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4848" w14:textId="77777777" w:rsidR="0033633A" w:rsidRPr="0033633A" w:rsidRDefault="0033633A" w:rsidP="0091659A">
      <w:pPr>
        <w:tabs>
          <w:tab w:val="left" w:pos="2835"/>
          <w:tab w:val="left" w:pos="4253"/>
          <w:tab w:val="left" w:pos="4536"/>
        </w:tabs>
        <w:spacing w:after="0" w:line="240" w:lineRule="auto"/>
        <w:jc w:val="center"/>
        <w:rPr>
          <w:rFonts w:ascii="Times New Roman" w:eastAsia="Times New Roman" w:hAnsi="Times New Roman" w:cs="Times New Roman"/>
          <w:b/>
          <w:sz w:val="28"/>
          <w:szCs w:val="28"/>
          <w:lang w:eastAsia="ru-RU"/>
        </w:rPr>
      </w:pPr>
      <w:bookmarkStart w:id="0" w:name="sub_1335"/>
      <w:r w:rsidRPr="0033633A">
        <w:rPr>
          <w:rFonts w:ascii="Times New Roman" w:eastAsia="Times New Roman" w:hAnsi="Times New Roman" w:cs="Times New Roman"/>
          <w:b/>
          <w:sz w:val="28"/>
          <w:szCs w:val="28"/>
          <w:lang w:eastAsia="ru-RU"/>
        </w:rPr>
        <w:t>РОССИЙСКАЯ  ФЕДЕРАЦИЯ</w:t>
      </w:r>
    </w:p>
    <w:p w14:paraId="00B2CE52" w14:textId="77777777" w:rsidR="0033633A" w:rsidRPr="0033633A" w:rsidRDefault="0033633A" w:rsidP="0033633A">
      <w:pPr>
        <w:tabs>
          <w:tab w:val="left" w:pos="4536"/>
        </w:tabs>
        <w:spacing w:after="0" w:line="240" w:lineRule="auto"/>
        <w:jc w:val="center"/>
        <w:rPr>
          <w:rFonts w:ascii="Times New Roman" w:eastAsia="Times New Roman" w:hAnsi="Times New Roman" w:cs="Times New Roman"/>
          <w:b/>
          <w:sz w:val="28"/>
          <w:szCs w:val="28"/>
          <w:lang w:eastAsia="ru-RU"/>
        </w:rPr>
      </w:pPr>
      <w:r w:rsidRPr="0033633A">
        <w:rPr>
          <w:rFonts w:ascii="Times New Roman" w:eastAsia="Times New Roman" w:hAnsi="Times New Roman" w:cs="Times New Roman"/>
          <w:b/>
          <w:sz w:val="28"/>
          <w:szCs w:val="28"/>
          <w:lang w:eastAsia="ru-RU"/>
        </w:rPr>
        <w:t>Администрация  Каменского района Алтайского края</w:t>
      </w:r>
    </w:p>
    <w:p w14:paraId="66A1E34C" w14:textId="77777777" w:rsidR="0033633A" w:rsidRPr="0033633A" w:rsidRDefault="0033633A" w:rsidP="0033633A">
      <w:pPr>
        <w:spacing w:after="0" w:line="240" w:lineRule="auto"/>
        <w:jc w:val="center"/>
        <w:rPr>
          <w:rFonts w:ascii="Times New Roman" w:eastAsia="Times New Roman" w:hAnsi="Times New Roman" w:cs="Times New Roman"/>
          <w:b/>
          <w:sz w:val="24"/>
          <w:szCs w:val="24"/>
          <w:lang w:eastAsia="ru-RU"/>
        </w:rPr>
      </w:pPr>
    </w:p>
    <w:p w14:paraId="6B99CDB3" w14:textId="77777777" w:rsidR="0033633A" w:rsidRPr="0033633A" w:rsidRDefault="0033633A" w:rsidP="0033633A">
      <w:pPr>
        <w:spacing w:after="0" w:line="240" w:lineRule="auto"/>
        <w:jc w:val="center"/>
        <w:rPr>
          <w:rFonts w:ascii="Times New Roman" w:eastAsia="Times New Roman" w:hAnsi="Times New Roman" w:cs="Times New Roman"/>
          <w:b/>
          <w:sz w:val="44"/>
          <w:szCs w:val="44"/>
          <w:lang w:eastAsia="ru-RU"/>
        </w:rPr>
      </w:pPr>
      <w:proofErr w:type="gramStart"/>
      <w:r w:rsidRPr="0033633A">
        <w:rPr>
          <w:rFonts w:ascii="Times New Roman" w:eastAsia="Times New Roman" w:hAnsi="Times New Roman" w:cs="Times New Roman"/>
          <w:b/>
          <w:sz w:val="44"/>
          <w:szCs w:val="44"/>
          <w:lang w:eastAsia="ru-RU"/>
        </w:rPr>
        <w:t>П</w:t>
      </w:r>
      <w:proofErr w:type="gramEnd"/>
      <w:r w:rsidRPr="0033633A">
        <w:rPr>
          <w:rFonts w:ascii="Times New Roman" w:eastAsia="Times New Roman" w:hAnsi="Times New Roman" w:cs="Times New Roman"/>
          <w:b/>
          <w:sz w:val="44"/>
          <w:szCs w:val="44"/>
          <w:lang w:eastAsia="ru-RU"/>
        </w:rPr>
        <w:t xml:space="preserve"> О С Т А Н О В Л Е Н И Е</w:t>
      </w:r>
    </w:p>
    <w:p w14:paraId="06753156" w14:textId="77777777" w:rsidR="0033633A" w:rsidRPr="0033633A" w:rsidRDefault="0033633A" w:rsidP="0033633A">
      <w:pPr>
        <w:keepNext/>
        <w:spacing w:after="0" w:line="240" w:lineRule="auto"/>
        <w:jc w:val="center"/>
        <w:rPr>
          <w:rFonts w:ascii="Times New Roman" w:eastAsia="Times New Roman" w:hAnsi="Times New Roman" w:cs="Times New Roman"/>
          <w:b/>
          <w:bCs/>
          <w:sz w:val="28"/>
          <w:szCs w:val="28"/>
          <w:lang w:eastAsia="ru-RU"/>
        </w:rPr>
      </w:pPr>
    </w:p>
    <w:p w14:paraId="58F25388" w14:textId="6ED44C86" w:rsidR="0033633A" w:rsidRPr="0033633A" w:rsidRDefault="00E35801" w:rsidP="0033633A">
      <w:pPr>
        <w:keepNext/>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22.12.2023       </w:t>
      </w:r>
      <w:r w:rsidR="0033633A" w:rsidRPr="0033633A">
        <w:rPr>
          <w:rFonts w:ascii="Times New Roman" w:eastAsia="Times New Roman" w:hAnsi="Times New Roman" w:cs="Times New Roman"/>
          <w:b/>
          <w:bCs/>
          <w:sz w:val="28"/>
          <w:szCs w:val="28"/>
          <w:lang w:eastAsia="ru-RU"/>
        </w:rPr>
        <w:t xml:space="preserve"> № </w:t>
      </w:r>
      <w:r>
        <w:rPr>
          <w:rFonts w:ascii="Times New Roman" w:eastAsia="Times New Roman" w:hAnsi="Times New Roman" w:cs="Times New Roman"/>
          <w:b/>
          <w:bCs/>
          <w:sz w:val="28"/>
          <w:szCs w:val="28"/>
          <w:lang w:eastAsia="ru-RU"/>
        </w:rPr>
        <w:t xml:space="preserve">1756           </w:t>
      </w:r>
      <w:r w:rsidR="0033633A" w:rsidRPr="0033633A">
        <w:rPr>
          <w:rFonts w:ascii="Times New Roman" w:eastAsia="Times New Roman" w:hAnsi="Times New Roman" w:cs="Times New Roman"/>
          <w:b/>
          <w:bCs/>
          <w:sz w:val="28"/>
          <w:szCs w:val="28"/>
          <w:lang w:eastAsia="ru-RU"/>
        </w:rPr>
        <w:tab/>
      </w:r>
      <w:r w:rsidR="0033633A" w:rsidRPr="0033633A">
        <w:rPr>
          <w:rFonts w:ascii="Times New Roman" w:eastAsia="Times New Roman" w:hAnsi="Times New Roman" w:cs="Times New Roman"/>
          <w:b/>
          <w:bCs/>
          <w:sz w:val="28"/>
          <w:szCs w:val="28"/>
          <w:lang w:eastAsia="ru-RU"/>
        </w:rPr>
        <w:tab/>
      </w:r>
      <w:r w:rsidR="0033633A" w:rsidRPr="0033633A">
        <w:rPr>
          <w:rFonts w:ascii="Times New Roman" w:eastAsia="Times New Roman" w:hAnsi="Times New Roman" w:cs="Times New Roman"/>
          <w:b/>
          <w:bCs/>
          <w:sz w:val="28"/>
          <w:szCs w:val="28"/>
          <w:lang w:eastAsia="ru-RU"/>
        </w:rPr>
        <w:tab/>
      </w:r>
      <w:r w:rsidR="0033633A" w:rsidRPr="0033633A">
        <w:rPr>
          <w:rFonts w:ascii="Times New Roman" w:eastAsia="Times New Roman" w:hAnsi="Times New Roman" w:cs="Times New Roman"/>
          <w:b/>
          <w:bCs/>
          <w:sz w:val="28"/>
          <w:szCs w:val="28"/>
          <w:lang w:eastAsia="ru-RU"/>
        </w:rPr>
        <w:tab/>
        <w:t xml:space="preserve">          </w:t>
      </w:r>
      <w:r>
        <w:rPr>
          <w:rFonts w:ascii="Times New Roman" w:eastAsia="Times New Roman" w:hAnsi="Times New Roman" w:cs="Times New Roman"/>
          <w:b/>
          <w:bCs/>
          <w:sz w:val="28"/>
          <w:szCs w:val="28"/>
          <w:lang w:eastAsia="ru-RU"/>
        </w:rPr>
        <w:t xml:space="preserve">       </w:t>
      </w:r>
      <w:r w:rsidR="0033633A" w:rsidRPr="0033633A">
        <w:rPr>
          <w:rFonts w:ascii="Times New Roman" w:eastAsia="Times New Roman" w:hAnsi="Times New Roman" w:cs="Times New Roman"/>
          <w:b/>
          <w:bCs/>
          <w:sz w:val="28"/>
          <w:szCs w:val="28"/>
          <w:lang w:eastAsia="ru-RU"/>
        </w:rPr>
        <w:t xml:space="preserve">    г. Камень-на-Оби</w:t>
      </w:r>
    </w:p>
    <w:p w14:paraId="637B7773" w14:textId="77777777" w:rsidR="0033633A" w:rsidRPr="0033633A" w:rsidRDefault="0033633A" w:rsidP="0033633A">
      <w:pPr>
        <w:keepNext/>
        <w:spacing w:after="0" w:line="240" w:lineRule="auto"/>
        <w:rPr>
          <w:rFonts w:ascii="Times New Roman" w:eastAsia="Times New Roman" w:hAnsi="Times New Roman" w:cs="Times New Roman"/>
          <w:b/>
          <w:bCs/>
          <w:sz w:val="28"/>
          <w:szCs w:val="28"/>
          <w:lang w:eastAsia="ru-RU"/>
        </w:rPr>
      </w:pPr>
    </w:p>
    <w:tbl>
      <w:tblPr>
        <w:tblStyle w:val="aa"/>
        <w:tblW w:w="0" w:type="auto"/>
        <w:tblLook w:val="04A0" w:firstRow="1" w:lastRow="0" w:firstColumn="1" w:lastColumn="0" w:noHBand="0" w:noVBand="1"/>
      </w:tblPr>
      <w:tblGrid>
        <w:gridCol w:w="4786"/>
      </w:tblGrid>
      <w:tr w:rsidR="0033633A" w:rsidRPr="0033633A" w14:paraId="3FA10837" w14:textId="77777777" w:rsidTr="00F64C37">
        <w:trPr>
          <w:trHeight w:val="1436"/>
        </w:trPr>
        <w:tc>
          <w:tcPr>
            <w:tcW w:w="4786" w:type="dxa"/>
            <w:tcBorders>
              <w:top w:val="nil"/>
              <w:left w:val="nil"/>
              <w:bottom w:val="nil"/>
              <w:right w:val="nil"/>
            </w:tcBorders>
          </w:tcPr>
          <w:bookmarkEnd w:id="0"/>
          <w:p w14:paraId="12A257F6" w14:textId="31B80598" w:rsidR="0033633A" w:rsidRDefault="0033633A" w:rsidP="0091659A">
            <w:pPr>
              <w:tabs>
                <w:tab w:val="left" w:pos="4290"/>
              </w:tabs>
              <w:outlineLvl w:val="0"/>
              <w:rPr>
                <w:rFonts w:ascii="Times New Roman" w:eastAsia="Times New Roman" w:hAnsi="Times New Roman" w:cs="Times New Roman"/>
                <w:spacing w:val="2"/>
                <w:sz w:val="28"/>
                <w:szCs w:val="28"/>
                <w:shd w:val="clear" w:color="auto" w:fill="FFFFFF"/>
                <w:lang w:eastAsia="ru-RU"/>
              </w:rPr>
            </w:pPr>
            <w:r w:rsidRPr="0033633A">
              <w:rPr>
                <w:rFonts w:ascii="Times New Roman" w:eastAsia="Times New Roman" w:hAnsi="Times New Roman" w:cs="Times New Roman"/>
                <w:spacing w:val="2"/>
                <w:sz w:val="28"/>
                <w:szCs w:val="28"/>
                <w:shd w:val="clear" w:color="auto" w:fill="FFFFFF"/>
                <w:lang w:eastAsia="ru-RU"/>
              </w:rPr>
              <w:t xml:space="preserve">Об    утверждении     </w:t>
            </w:r>
            <w:r w:rsidR="006F12A8">
              <w:rPr>
                <w:rFonts w:ascii="Times New Roman" w:eastAsia="Times New Roman" w:hAnsi="Times New Roman" w:cs="Times New Roman"/>
                <w:spacing w:val="2"/>
                <w:sz w:val="28"/>
                <w:szCs w:val="28"/>
                <w:shd w:val="clear" w:color="auto" w:fill="FFFFFF"/>
                <w:lang w:eastAsia="ru-RU"/>
              </w:rPr>
              <w:t>муниципальной программы   «</w:t>
            </w:r>
            <w:r w:rsidR="002C4780">
              <w:rPr>
                <w:rFonts w:ascii="Times New Roman" w:eastAsia="Times New Roman" w:hAnsi="Times New Roman" w:cs="Times New Roman"/>
                <w:spacing w:val="2"/>
                <w:sz w:val="28"/>
                <w:szCs w:val="28"/>
                <w:shd w:val="clear" w:color="auto" w:fill="FFFFFF"/>
                <w:lang w:eastAsia="ru-RU"/>
              </w:rPr>
              <w:t>Обеспечение    жильем молодых семей в  Каменском</w:t>
            </w:r>
            <w:r w:rsidR="008E03CE">
              <w:rPr>
                <w:rFonts w:ascii="Times New Roman" w:eastAsia="Times New Roman" w:hAnsi="Times New Roman" w:cs="Times New Roman"/>
                <w:spacing w:val="2"/>
                <w:sz w:val="28"/>
                <w:szCs w:val="28"/>
                <w:shd w:val="clear" w:color="auto" w:fill="FFFFFF"/>
                <w:lang w:eastAsia="ru-RU"/>
              </w:rPr>
              <w:t xml:space="preserve"> районе Алтайского края»</w:t>
            </w:r>
          </w:p>
          <w:p w14:paraId="79154265" w14:textId="77777777" w:rsidR="00E05CF8" w:rsidRPr="0033633A" w:rsidRDefault="00E05CF8" w:rsidP="00F64C37">
            <w:pPr>
              <w:tabs>
                <w:tab w:val="left" w:pos="4590"/>
              </w:tabs>
              <w:outlineLvl w:val="0"/>
              <w:rPr>
                <w:rFonts w:ascii="Times New Roman" w:eastAsia="Times New Roman" w:hAnsi="Times New Roman" w:cs="Times New Roman"/>
                <w:bCs/>
                <w:kern w:val="36"/>
                <w:sz w:val="28"/>
                <w:szCs w:val="28"/>
                <w:lang w:eastAsia="ru-RU"/>
              </w:rPr>
            </w:pPr>
          </w:p>
        </w:tc>
      </w:tr>
    </w:tbl>
    <w:p w14:paraId="619D03B8" w14:textId="6927B222" w:rsidR="006F12A8" w:rsidRDefault="0033633A" w:rsidP="0033633A">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proofErr w:type="gramStart"/>
      <w:r w:rsidRPr="0033633A">
        <w:rPr>
          <w:rFonts w:ascii="Times New Roman" w:eastAsia="Times New Roman" w:hAnsi="Times New Roman" w:cs="Times New Roman"/>
          <w:spacing w:val="2"/>
          <w:sz w:val="28"/>
          <w:szCs w:val="28"/>
          <w:shd w:val="clear" w:color="auto" w:fill="FFFFFF"/>
          <w:lang w:eastAsia="ru-RU"/>
        </w:rPr>
        <w:t xml:space="preserve">В соответствии </w:t>
      </w:r>
      <w:r w:rsidR="002C4780">
        <w:rPr>
          <w:rFonts w:ascii="Times New Roman" w:eastAsia="Times New Roman" w:hAnsi="Times New Roman" w:cs="Times New Roman"/>
          <w:spacing w:val="2"/>
          <w:sz w:val="28"/>
          <w:szCs w:val="28"/>
          <w:shd w:val="clear" w:color="auto" w:fill="FFFFFF"/>
          <w:lang w:eastAsia="ru-RU"/>
        </w:rPr>
        <w:t xml:space="preserve">с </w:t>
      </w:r>
      <w:r w:rsidR="00243BB5">
        <w:rPr>
          <w:rFonts w:ascii="Times New Roman" w:eastAsia="Times New Roman" w:hAnsi="Times New Roman" w:cs="Times New Roman"/>
          <w:spacing w:val="2"/>
          <w:sz w:val="28"/>
          <w:szCs w:val="28"/>
          <w:shd w:val="clear" w:color="auto" w:fill="FFFFFF"/>
          <w:lang w:eastAsia="ru-RU"/>
        </w:rPr>
        <w:t>ведомственной целевой программой</w:t>
      </w:r>
      <w:r w:rsidR="002C4780" w:rsidRPr="002C4780">
        <w:rPr>
          <w:rFonts w:ascii="Times New Roman" w:eastAsia="Times New Roman" w:hAnsi="Times New Roman" w:cs="Times New Roman"/>
          <w:spacing w:val="2"/>
          <w:sz w:val="28"/>
          <w:szCs w:val="28"/>
          <w:shd w:val="clear" w:color="auto" w:fill="FFFFFF"/>
          <w:lang w:eastAsia="ru-RU"/>
        </w:rPr>
        <w:t xml:space="preserve">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w:t>
      </w:r>
      <w:r w:rsidR="002C4780">
        <w:rPr>
          <w:rFonts w:ascii="Times New Roman" w:eastAsia="Times New Roman" w:hAnsi="Times New Roman" w:cs="Times New Roman"/>
          <w:spacing w:val="2"/>
          <w:sz w:val="28"/>
          <w:szCs w:val="28"/>
          <w:shd w:val="clear" w:color="auto" w:fill="FFFFFF"/>
          <w:lang w:eastAsia="ru-RU"/>
        </w:rPr>
        <w:t xml:space="preserve"> Федерации от 17.12.2010 № 1050, подпрограммой 1</w:t>
      </w:r>
      <w:r w:rsidR="00243BB5">
        <w:rPr>
          <w:rFonts w:ascii="Times New Roman" w:eastAsia="Times New Roman" w:hAnsi="Times New Roman" w:cs="Times New Roman"/>
          <w:spacing w:val="2"/>
          <w:sz w:val="28"/>
          <w:szCs w:val="28"/>
          <w:shd w:val="clear" w:color="auto" w:fill="FFFFFF"/>
          <w:lang w:eastAsia="ru-RU"/>
        </w:rPr>
        <w:t xml:space="preserve"> </w:t>
      </w:r>
      <w:r w:rsidR="002C4780" w:rsidRPr="002C4780">
        <w:rPr>
          <w:rFonts w:ascii="Times New Roman" w:eastAsia="Times New Roman" w:hAnsi="Times New Roman" w:cs="Times New Roman"/>
          <w:spacing w:val="2"/>
          <w:sz w:val="28"/>
          <w:szCs w:val="28"/>
          <w:shd w:val="clear" w:color="auto" w:fill="FFFFFF"/>
          <w:lang w:eastAsia="ru-RU"/>
        </w:rPr>
        <w:t>«Обеспечение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w:t>
      </w:r>
      <w:proofErr w:type="gramEnd"/>
      <w:r w:rsidR="002C4780" w:rsidRPr="002C4780">
        <w:rPr>
          <w:rFonts w:ascii="Times New Roman" w:eastAsia="Times New Roman" w:hAnsi="Times New Roman" w:cs="Times New Roman"/>
          <w:spacing w:val="2"/>
          <w:sz w:val="28"/>
          <w:szCs w:val="28"/>
          <w:shd w:val="clear" w:color="auto" w:fill="FFFFFF"/>
          <w:lang w:eastAsia="ru-RU"/>
        </w:rPr>
        <w:t xml:space="preserve"> края»</w:t>
      </w:r>
      <w:r w:rsidR="002C4780">
        <w:rPr>
          <w:rFonts w:ascii="Times New Roman" w:eastAsia="Times New Roman" w:hAnsi="Times New Roman" w:cs="Times New Roman"/>
          <w:spacing w:val="2"/>
          <w:sz w:val="28"/>
          <w:szCs w:val="28"/>
          <w:shd w:val="clear" w:color="auto" w:fill="FFFFFF"/>
          <w:lang w:eastAsia="ru-RU"/>
        </w:rPr>
        <w:t>, утвержденной постановлением Правительс</w:t>
      </w:r>
      <w:r w:rsidR="009C3449">
        <w:rPr>
          <w:rFonts w:ascii="Times New Roman" w:eastAsia="Times New Roman" w:hAnsi="Times New Roman" w:cs="Times New Roman"/>
          <w:spacing w:val="2"/>
          <w:sz w:val="28"/>
          <w:szCs w:val="28"/>
          <w:shd w:val="clear" w:color="auto" w:fill="FFFFFF"/>
          <w:lang w:eastAsia="ru-RU"/>
        </w:rPr>
        <w:t>тва Алтайского края от 15.06.2020 № 266</w:t>
      </w:r>
      <w:r w:rsidR="002C4780">
        <w:rPr>
          <w:rFonts w:ascii="Times New Roman" w:eastAsia="Times New Roman" w:hAnsi="Times New Roman" w:cs="Times New Roman"/>
          <w:spacing w:val="2"/>
          <w:sz w:val="28"/>
          <w:szCs w:val="28"/>
          <w:shd w:val="clear" w:color="auto" w:fill="FFFFFF"/>
          <w:lang w:eastAsia="ru-RU"/>
        </w:rPr>
        <w:t>,</w:t>
      </w:r>
      <w:r w:rsidR="002C4780" w:rsidRPr="002C4780">
        <w:rPr>
          <w:rFonts w:ascii="Times New Roman" w:eastAsia="Times New Roman" w:hAnsi="Times New Roman" w:cs="Times New Roman"/>
          <w:spacing w:val="2"/>
          <w:sz w:val="28"/>
          <w:szCs w:val="28"/>
          <w:shd w:val="clear" w:color="auto" w:fill="FFFFFF"/>
          <w:lang w:eastAsia="ru-RU"/>
        </w:rPr>
        <w:t xml:space="preserve"> </w:t>
      </w:r>
      <w:r w:rsidR="002C4780">
        <w:rPr>
          <w:rFonts w:ascii="Times New Roman" w:eastAsia="Times New Roman" w:hAnsi="Times New Roman" w:cs="Times New Roman"/>
          <w:spacing w:val="2"/>
          <w:sz w:val="28"/>
          <w:szCs w:val="28"/>
          <w:shd w:val="clear" w:color="auto" w:fill="FFFFFF"/>
          <w:lang w:eastAsia="ru-RU"/>
        </w:rPr>
        <w:t>статьёй</w:t>
      </w:r>
      <w:r w:rsidRPr="0033633A">
        <w:rPr>
          <w:rFonts w:ascii="Times New Roman" w:eastAsia="Times New Roman" w:hAnsi="Times New Roman" w:cs="Times New Roman"/>
          <w:spacing w:val="2"/>
          <w:sz w:val="28"/>
          <w:szCs w:val="28"/>
          <w:shd w:val="clear" w:color="auto" w:fill="FFFFFF"/>
          <w:lang w:eastAsia="ru-RU"/>
        </w:rPr>
        <w:t xml:space="preserve"> 4</w:t>
      </w:r>
      <w:r w:rsidR="00E4387F">
        <w:rPr>
          <w:rFonts w:ascii="Times New Roman" w:eastAsia="Times New Roman" w:hAnsi="Times New Roman" w:cs="Times New Roman"/>
          <w:spacing w:val="2"/>
          <w:sz w:val="28"/>
          <w:szCs w:val="28"/>
          <w:shd w:val="clear" w:color="auto" w:fill="FFFFFF"/>
          <w:lang w:eastAsia="ru-RU"/>
        </w:rPr>
        <w:t>6</w:t>
      </w:r>
      <w:r w:rsidRPr="0033633A">
        <w:rPr>
          <w:rFonts w:ascii="Times New Roman" w:eastAsia="Times New Roman" w:hAnsi="Times New Roman" w:cs="Times New Roman"/>
          <w:spacing w:val="2"/>
          <w:sz w:val="28"/>
          <w:szCs w:val="28"/>
          <w:shd w:val="clear" w:color="auto" w:fill="FFFFFF"/>
          <w:lang w:eastAsia="ru-RU"/>
        </w:rPr>
        <w:t xml:space="preserve"> Устава муниципального образования Каменский район Алтайского края, Порядком разработки, реализации и оценки эффективности муниципальных программ, утвержденным постановлением Администрации райо</w:t>
      </w:r>
      <w:r w:rsidR="00243BB5">
        <w:rPr>
          <w:rFonts w:ascii="Times New Roman" w:eastAsia="Times New Roman" w:hAnsi="Times New Roman" w:cs="Times New Roman"/>
          <w:spacing w:val="2"/>
          <w:sz w:val="28"/>
          <w:szCs w:val="28"/>
          <w:shd w:val="clear" w:color="auto" w:fill="FFFFFF"/>
          <w:lang w:eastAsia="ru-RU"/>
        </w:rPr>
        <w:t xml:space="preserve">на от </w:t>
      </w:r>
      <w:r w:rsidR="00535D10">
        <w:rPr>
          <w:rFonts w:ascii="Times New Roman" w:eastAsia="Times New Roman" w:hAnsi="Times New Roman" w:cs="Times New Roman"/>
          <w:spacing w:val="2"/>
          <w:sz w:val="28"/>
          <w:szCs w:val="28"/>
          <w:shd w:val="clear" w:color="auto" w:fill="FFFFFF"/>
          <w:lang w:eastAsia="ru-RU"/>
        </w:rPr>
        <w:t>06</w:t>
      </w:r>
      <w:r w:rsidR="00243BB5">
        <w:rPr>
          <w:rFonts w:ascii="Times New Roman" w:eastAsia="Times New Roman" w:hAnsi="Times New Roman" w:cs="Times New Roman"/>
          <w:spacing w:val="2"/>
          <w:sz w:val="28"/>
          <w:szCs w:val="28"/>
          <w:shd w:val="clear" w:color="auto" w:fill="FFFFFF"/>
          <w:lang w:eastAsia="ru-RU"/>
        </w:rPr>
        <w:t>.1</w:t>
      </w:r>
      <w:r w:rsidR="00535D10">
        <w:rPr>
          <w:rFonts w:ascii="Times New Roman" w:eastAsia="Times New Roman" w:hAnsi="Times New Roman" w:cs="Times New Roman"/>
          <w:spacing w:val="2"/>
          <w:sz w:val="28"/>
          <w:szCs w:val="28"/>
          <w:shd w:val="clear" w:color="auto" w:fill="FFFFFF"/>
          <w:lang w:eastAsia="ru-RU"/>
        </w:rPr>
        <w:t>0</w:t>
      </w:r>
      <w:r w:rsidR="00243BB5">
        <w:rPr>
          <w:rFonts w:ascii="Times New Roman" w:eastAsia="Times New Roman" w:hAnsi="Times New Roman" w:cs="Times New Roman"/>
          <w:spacing w:val="2"/>
          <w:sz w:val="28"/>
          <w:szCs w:val="28"/>
          <w:shd w:val="clear" w:color="auto" w:fill="FFFFFF"/>
          <w:lang w:eastAsia="ru-RU"/>
        </w:rPr>
        <w:t>.20</w:t>
      </w:r>
      <w:r w:rsidR="00535D10">
        <w:rPr>
          <w:rFonts w:ascii="Times New Roman" w:eastAsia="Times New Roman" w:hAnsi="Times New Roman" w:cs="Times New Roman"/>
          <w:spacing w:val="2"/>
          <w:sz w:val="28"/>
          <w:szCs w:val="28"/>
          <w:shd w:val="clear" w:color="auto" w:fill="FFFFFF"/>
          <w:lang w:eastAsia="ru-RU"/>
        </w:rPr>
        <w:t>21</w:t>
      </w:r>
      <w:r w:rsidR="00243BB5">
        <w:rPr>
          <w:rFonts w:ascii="Times New Roman" w:eastAsia="Times New Roman" w:hAnsi="Times New Roman" w:cs="Times New Roman"/>
          <w:spacing w:val="2"/>
          <w:sz w:val="28"/>
          <w:szCs w:val="28"/>
          <w:shd w:val="clear" w:color="auto" w:fill="FFFFFF"/>
          <w:lang w:eastAsia="ru-RU"/>
        </w:rPr>
        <w:t xml:space="preserve"> № </w:t>
      </w:r>
      <w:r w:rsidR="00535D10">
        <w:rPr>
          <w:rFonts w:ascii="Times New Roman" w:eastAsia="Times New Roman" w:hAnsi="Times New Roman" w:cs="Times New Roman"/>
          <w:spacing w:val="2"/>
          <w:sz w:val="28"/>
          <w:szCs w:val="28"/>
          <w:shd w:val="clear" w:color="auto" w:fill="FFFFFF"/>
          <w:lang w:eastAsia="ru-RU"/>
        </w:rPr>
        <w:t>800</w:t>
      </w:r>
      <w:r w:rsidR="00243BB5">
        <w:rPr>
          <w:rFonts w:ascii="Times New Roman" w:eastAsia="Times New Roman" w:hAnsi="Times New Roman" w:cs="Times New Roman"/>
          <w:spacing w:val="2"/>
          <w:sz w:val="28"/>
          <w:szCs w:val="28"/>
          <w:shd w:val="clear" w:color="auto" w:fill="FFFFFF"/>
          <w:lang w:eastAsia="ru-RU"/>
        </w:rPr>
        <w:t xml:space="preserve">, </w:t>
      </w:r>
      <w:r w:rsidR="0091659A" w:rsidRPr="0091659A">
        <w:rPr>
          <w:rFonts w:ascii="Times New Roman" w:eastAsia="Times New Roman" w:hAnsi="Times New Roman" w:cs="Times New Roman"/>
          <w:spacing w:val="2"/>
          <w:sz w:val="28"/>
          <w:szCs w:val="28"/>
          <w:shd w:val="clear" w:color="auto" w:fill="FFFFFF"/>
          <w:lang w:eastAsia="ru-RU"/>
        </w:rPr>
        <w:t xml:space="preserve">решением Совета Администрации района (протокол от </w:t>
      </w:r>
      <w:r w:rsidR="00502793">
        <w:rPr>
          <w:rFonts w:ascii="Times New Roman" w:eastAsia="Times New Roman" w:hAnsi="Times New Roman" w:cs="Times New Roman"/>
          <w:spacing w:val="2"/>
          <w:sz w:val="28"/>
          <w:szCs w:val="28"/>
          <w:shd w:val="clear" w:color="auto" w:fill="FFFFFF"/>
          <w:lang w:eastAsia="ru-RU"/>
        </w:rPr>
        <w:t>19.12.2023</w:t>
      </w:r>
      <w:r w:rsidR="0091659A" w:rsidRPr="0091659A">
        <w:rPr>
          <w:rFonts w:ascii="Times New Roman" w:eastAsia="Times New Roman" w:hAnsi="Times New Roman" w:cs="Times New Roman"/>
          <w:spacing w:val="2"/>
          <w:sz w:val="28"/>
          <w:szCs w:val="28"/>
          <w:shd w:val="clear" w:color="auto" w:fill="FFFFFF"/>
          <w:lang w:eastAsia="ru-RU"/>
        </w:rPr>
        <w:t xml:space="preserve"> № </w:t>
      </w:r>
      <w:r w:rsidR="00502793">
        <w:rPr>
          <w:rFonts w:ascii="Times New Roman" w:eastAsia="Times New Roman" w:hAnsi="Times New Roman" w:cs="Times New Roman"/>
          <w:spacing w:val="2"/>
          <w:sz w:val="28"/>
          <w:szCs w:val="28"/>
          <w:shd w:val="clear" w:color="auto" w:fill="FFFFFF"/>
          <w:lang w:eastAsia="ru-RU"/>
        </w:rPr>
        <w:t>8</w:t>
      </w:r>
      <w:r w:rsidR="0091659A" w:rsidRPr="0091659A">
        <w:rPr>
          <w:rFonts w:ascii="Times New Roman" w:eastAsia="Times New Roman" w:hAnsi="Times New Roman" w:cs="Times New Roman"/>
          <w:spacing w:val="2"/>
          <w:sz w:val="28"/>
          <w:szCs w:val="28"/>
          <w:shd w:val="clear" w:color="auto" w:fill="FFFFFF"/>
          <w:lang w:eastAsia="ru-RU"/>
        </w:rPr>
        <w:t>),</w:t>
      </w:r>
    </w:p>
    <w:p w14:paraId="6D67DD25" w14:textId="77777777" w:rsidR="0091659A" w:rsidRPr="0033633A" w:rsidRDefault="0091659A" w:rsidP="0033633A">
      <w:pPr>
        <w:spacing w:after="0" w:line="240" w:lineRule="auto"/>
        <w:ind w:firstLine="709"/>
        <w:jc w:val="both"/>
        <w:rPr>
          <w:rFonts w:ascii="Times New Roman" w:eastAsia="Times New Roman" w:hAnsi="Times New Roman" w:cs="Times New Roman"/>
          <w:sz w:val="28"/>
          <w:szCs w:val="28"/>
          <w:lang w:eastAsia="ru-RU"/>
        </w:rPr>
      </w:pPr>
    </w:p>
    <w:p w14:paraId="5FA4A600" w14:textId="77777777" w:rsidR="0033633A" w:rsidRPr="0033633A" w:rsidRDefault="0033633A" w:rsidP="0033633A">
      <w:pPr>
        <w:spacing w:after="0" w:line="240" w:lineRule="auto"/>
        <w:ind w:firstLine="709"/>
        <w:jc w:val="center"/>
        <w:rPr>
          <w:rFonts w:ascii="Times New Roman" w:eastAsia="Times New Roman" w:hAnsi="Times New Roman" w:cs="Times New Roman"/>
          <w:sz w:val="28"/>
          <w:szCs w:val="28"/>
          <w:lang w:eastAsia="ru-RU"/>
        </w:rPr>
      </w:pPr>
      <w:proofErr w:type="gramStart"/>
      <w:r w:rsidRPr="0033633A">
        <w:rPr>
          <w:rFonts w:ascii="Times New Roman" w:eastAsia="Times New Roman" w:hAnsi="Times New Roman" w:cs="Times New Roman"/>
          <w:sz w:val="28"/>
          <w:szCs w:val="28"/>
          <w:lang w:eastAsia="ru-RU"/>
        </w:rPr>
        <w:t>П</w:t>
      </w:r>
      <w:proofErr w:type="gramEnd"/>
      <w:r w:rsidRPr="0033633A">
        <w:rPr>
          <w:rFonts w:ascii="Times New Roman" w:eastAsia="Times New Roman" w:hAnsi="Times New Roman" w:cs="Times New Roman"/>
          <w:sz w:val="28"/>
          <w:szCs w:val="28"/>
          <w:lang w:eastAsia="ru-RU"/>
        </w:rPr>
        <w:t xml:space="preserve"> О С Т А Н О В Л Я Ю:</w:t>
      </w:r>
    </w:p>
    <w:p w14:paraId="4A812704" w14:textId="77777777" w:rsidR="0033633A" w:rsidRPr="0033633A" w:rsidRDefault="0033633A" w:rsidP="0033633A">
      <w:pPr>
        <w:spacing w:after="0" w:line="240" w:lineRule="auto"/>
        <w:ind w:firstLine="709"/>
        <w:jc w:val="center"/>
        <w:rPr>
          <w:rFonts w:ascii="Times New Roman" w:eastAsia="Times New Roman" w:hAnsi="Times New Roman" w:cs="Times New Roman"/>
          <w:sz w:val="28"/>
          <w:szCs w:val="28"/>
          <w:lang w:eastAsia="ru-RU"/>
        </w:rPr>
      </w:pPr>
    </w:p>
    <w:p w14:paraId="57C29633" w14:textId="016DA6D1" w:rsidR="0033633A" w:rsidRPr="0033633A" w:rsidRDefault="0033633A" w:rsidP="00D9770D">
      <w:pPr>
        <w:tabs>
          <w:tab w:val="left" w:pos="4253"/>
          <w:tab w:val="left" w:pos="4536"/>
        </w:tabs>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sidRPr="0033633A">
        <w:rPr>
          <w:rFonts w:ascii="Times New Roman" w:eastAsia="Times New Roman" w:hAnsi="Times New Roman" w:cs="Times New Roman"/>
          <w:sz w:val="28"/>
          <w:szCs w:val="28"/>
          <w:lang w:eastAsia="ru-RU"/>
        </w:rPr>
        <w:t xml:space="preserve">1. </w:t>
      </w:r>
      <w:r w:rsidRPr="0033633A">
        <w:rPr>
          <w:rFonts w:ascii="Times New Roman" w:eastAsia="Times New Roman" w:hAnsi="Times New Roman" w:cs="Times New Roman"/>
          <w:spacing w:val="2"/>
          <w:sz w:val="28"/>
          <w:szCs w:val="28"/>
          <w:shd w:val="clear" w:color="auto" w:fill="FFFFFF"/>
          <w:lang w:eastAsia="ru-RU"/>
        </w:rPr>
        <w:t>Утвердить муниципальную программу «</w:t>
      </w:r>
      <w:r w:rsidR="002C4780">
        <w:rPr>
          <w:rFonts w:ascii="Times New Roman" w:eastAsia="Times New Roman" w:hAnsi="Times New Roman" w:cs="Times New Roman"/>
          <w:spacing w:val="2"/>
          <w:sz w:val="28"/>
          <w:szCs w:val="28"/>
          <w:shd w:val="clear" w:color="auto" w:fill="FFFFFF"/>
          <w:lang w:eastAsia="ru-RU"/>
        </w:rPr>
        <w:t xml:space="preserve">Обеспечение жильем молодых семей в </w:t>
      </w:r>
      <w:r w:rsidR="002C4780" w:rsidRPr="002C4780">
        <w:rPr>
          <w:rFonts w:ascii="Times New Roman" w:eastAsia="Times New Roman" w:hAnsi="Times New Roman" w:cs="Times New Roman"/>
          <w:spacing w:val="2"/>
          <w:sz w:val="28"/>
          <w:szCs w:val="28"/>
          <w:shd w:val="clear" w:color="auto" w:fill="FFFFFF"/>
          <w:lang w:eastAsia="ru-RU"/>
        </w:rPr>
        <w:t>Каменском</w:t>
      </w:r>
      <w:r w:rsidR="008E03CE">
        <w:rPr>
          <w:rFonts w:ascii="Times New Roman" w:eastAsia="Times New Roman" w:hAnsi="Times New Roman" w:cs="Times New Roman"/>
          <w:spacing w:val="2"/>
          <w:sz w:val="28"/>
          <w:szCs w:val="28"/>
          <w:shd w:val="clear" w:color="auto" w:fill="FFFFFF"/>
          <w:lang w:eastAsia="ru-RU"/>
        </w:rPr>
        <w:t xml:space="preserve"> районе Алтайского края»</w:t>
      </w:r>
      <w:r w:rsidRPr="0033633A">
        <w:rPr>
          <w:rFonts w:ascii="Times New Roman" w:eastAsia="Times New Roman" w:hAnsi="Times New Roman" w:cs="Times New Roman"/>
          <w:spacing w:val="2"/>
          <w:sz w:val="28"/>
          <w:szCs w:val="28"/>
          <w:shd w:val="clear" w:color="auto" w:fill="FFFFFF"/>
          <w:lang w:eastAsia="ru-RU"/>
        </w:rPr>
        <w:t xml:space="preserve"> (прилагается).</w:t>
      </w:r>
    </w:p>
    <w:p w14:paraId="5F0902E2" w14:textId="146127E4" w:rsidR="004742CC" w:rsidRDefault="0033633A" w:rsidP="00D9770D">
      <w:pPr>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sidRPr="0033633A">
        <w:rPr>
          <w:rFonts w:ascii="Times New Roman" w:eastAsia="Times New Roman" w:hAnsi="Times New Roman" w:cs="Times New Roman"/>
          <w:spacing w:val="2"/>
          <w:sz w:val="28"/>
          <w:szCs w:val="28"/>
          <w:shd w:val="clear" w:color="auto" w:fill="FFFFFF"/>
          <w:lang w:eastAsia="ru-RU"/>
        </w:rPr>
        <w:t>2. Признать утратившим</w:t>
      </w:r>
      <w:r w:rsidR="004742CC">
        <w:rPr>
          <w:rFonts w:ascii="Times New Roman" w:eastAsia="Times New Roman" w:hAnsi="Times New Roman" w:cs="Times New Roman"/>
          <w:spacing w:val="2"/>
          <w:sz w:val="28"/>
          <w:szCs w:val="28"/>
          <w:shd w:val="clear" w:color="auto" w:fill="FFFFFF"/>
          <w:lang w:eastAsia="ru-RU"/>
        </w:rPr>
        <w:t>и</w:t>
      </w:r>
      <w:r w:rsidRPr="0033633A">
        <w:rPr>
          <w:rFonts w:ascii="Times New Roman" w:eastAsia="Times New Roman" w:hAnsi="Times New Roman" w:cs="Times New Roman"/>
          <w:spacing w:val="2"/>
          <w:sz w:val="28"/>
          <w:szCs w:val="28"/>
          <w:shd w:val="clear" w:color="auto" w:fill="FFFFFF"/>
          <w:lang w:eastAsia="ru-RU"/>
        </w:rPr>
        <w:t xml:space="preserve"> силу </w:t>
      </w:r>
      <w:r w:rsidR="008E03CE">
        <w:rPr>
          <w:rFonts w:ascii="Times New Roman" w:eastAsia="Times New Roman" w:hAnsi="Times New Roman" w:cs="Times New Roman"/>
          <w:spacing w:val="2"/>
          <w:sz w:val="28"/>
          <w:szCs w:val="28"/>
          <w:shd w:val="clear" w:color="auto" w:fill="FFFFFF"/>
          <w:lang w:eastAsia="ru-RU"/>
        </w:rPr>
        <w:t>с 01.01.202</w:t>
      </w:r>
      <w:r w:rsidR="009A065F">
        <w:rPr>
          <w:rFonts w:ascii="Times New Roman" w:eastAsia="Times New Roman" w:hAnsi="Times New Roman" w:cs="Times New Roman"/>
          <w:spacing w:val="2"/>
          <w:sz w:val="28"/>
          <w:szCs w:val="28"/>
          <w:shd w:val="clear" w:color="auto" w:fill="FFFFFF"/>
          <w:lang w:eastAsia="ru-RU"/>
        </w:rPr>
        <w:t>4</w:t>
      </w:r>
      <w:r w:rsidR="008E03CE">
        <w:rPr>
          <w:rFonts w:ascii="Times New Roman" w:eastAsia="Times New Roman" w:hAnsi="Times New Roman" w:cs="Times New Roman"/>
          <w:spacing w:val="2"/>
          <w:sz w:val="28"/>
          <w:szCs w:val="28"/>
          <w:shd w:val="clear" w:color="auto" w:fill="FFFFFF"/>
          <w:lang w:eastAsia="ru-RU"/>
        </w:rPr>
        <w:t xml:space="preserve"> </w:t>
      </w:r>
      <w:r w:rsidR="004742CC">
        <w:rPr>
          <w:rFonts w:ascii="Times New Roman" w:eastAsia="Times New Roman" w:hAnsi="Times New Roman" w:cs="Times New Roman"/>
          <w:spacing w:val="2"/>
          <w:sz w:val="28"/>
          <w:szCs w:val="28"/>
          <w:shd w:val="clear" w:color="auto" w:fill="FFFFFF"/>
          <w:lang w:eastAsia="ru-RU"/>
        </w:rPr>
        <w:t>следующие постановления</w:t>
      </w:r>
      <w:r w:rsidR="008E03CE">
        <w:rPr>
          <w:rFonts w:ascii="Times New Roman" w:eastAsia="Times New Roman" w:hAnsi="Times New Roman" w:cs="Times New Roman"/>
          <w:spacing w:val="2"/>
          <w:sz w:val="28"/>
          <w:szCs w:val="28"/>
          <w:shd w:val="clear" w:color="auto" w:fill="FFFFFF"/>
          <w:lang w:eastAsia="ru-RU"/>
        </w:rPr>
        <w:t xml:space="preserve"> Администрации района</w:t>
      </w:r>
      <w:r w:rsidR="004742CC">
        <w:rPr>
          <w:rFonts w:ascii="Times New Roman" w:eastAsia="Times New Roman" w:hAnsi="Times New Roman" w:cs="Times New Roman"/>
          <w:spacing w:val="2"/>
          <w:sz w:val="28"/>
          <w:szCs w:val="28"/>
          <w:shd w:val="clear" w:color="auto" w:fill="FFFFFF"/>
          <w:lang w:eastAsia="ru-RU"/>
        </w:rPr>
        <w:t>:</w:t>
      </w:r>
    </w:p>
    <w:p w14:paraId="77C08891" w14:textId="36CFEA92" w:rsidR="00FF3C24" w:rsidRDefault="002C4780" w:rsidP="00D9770D">
      <w:pPr>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от </w:t>
      </w:r>
      <w:r w:rsidR="00633D44">
        <w:rPr>
          <w:rFonts w:ascii="Times New Roman" w:eastAsia="Times New Roman" w:hAnsi="Times New Roman" w:cs="Times New Roman"/>
          <w:spacing w:val="2"/>
          <w:sz w:val="28"/>
          <w:szCs w:val="28"/>
          <w:shd w:val="clear" w:color="auto" w:fill="FFFFFF"/>
          <w:lang w:eastAsia="ru-RU"/>
        </w:rPr>
        <w:t>31</w:t>
      </w:r>
      <w:r>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07</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20</w:t>
      </w:r>
      <w:r>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497</w:t>
      </w:r>
      <w:r w:rsidR="0033633A" w:rsidRPr="0033633A">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 xml:space="preserve">Об утверждении муниципальной программы «Обеспечение </w:t>
      </w:r>
      <w:r w:rsidR="00FF3C24">
        <w:rPr>
          <w:rFonts w:ascii="Times New Roman" w:eastAsia="Times New Roman" w:hAnsi="Times New Roman" w:cs="Times New Roman"/>
          <w:spacing w:val="2"/>
          <w:sz w:val="28"/>
          <w:szCs w:val="28"/>
          <w:shd w:val="clear" w:color="auto" w:fill="FFFFFF"/>
          <w:lang w:eastAsia="ru-RU"/>
        </w:rPr>
        <w:t xml:space="preserve">жильем молодых семей в </w:t>
      </w:r>
      <w:r w:rsidRPr="002C4780">
        <w:rPr>
          <w:rFonts w:ascii="Times New Roman" w:eastAsia="Times New Roman" w:hAnsi="Times New Roman" w:cs="Times New Roman"/>
          <w:spacing w:val="2"/>
          <w:sz w:val="28"/>
          <w:szCs w:val="28"/>
          <w:shd w:val="clear" w:color="auto" w:fill="FFFFFF"/>
          <w:lang w:eastAsia="ru-RU"/>
        </w:rPr>
        <w:t>Каменском</w:t>
      </w:r>
      <w:r w:rsidR="00FF3C24">
        <w:rPr>
          <w:rFonts w:ascii="Times New Roman" w:eastAsia="Times New Roman" w:hAnsi="Times New Roman" w:cs="Times New Roman"/>
          <w:spacing w:val="2"/>
          <w:sz w:val="28"/>
          <w:szCs w:val="28"/>
          <w:shd w:val="clear" w:color="auto" w:fill="FFFFFF"/>
          <w:lang w:eastAsia="ru-RU"/>
        </w:rPr>
        <w:t xml:space="preserve"> районе Алтайского края» на 2</w:t>
      </w:r>
      <w:r w:rsidR="00633D44">
        <w:rPr>
          <w:rFonts w:ascii="Times New Roman" w:eastAsia="Times New Roman" w:hAnsi="Times New Roman" w:cs="Times New Roman"/>
          <w:spacing w:val="2"/>
          <w:sz w:val="28"/>
          <w:szCs w:val="28"/>
          <w:shd w:val="clear" w:color="auto" w:fill="FFFFFF"/>
          <w:lang w:eastAsia="ru-RU"/>
        </w:rPr>
        <w:t>021</w:t>
      </w:r>
      <w:r w:rsidR="00FF3C24">
        <w:rPr>
          <w:rFonts w:ascii="Times New Roman" w:eastAsia="Times New Roman" w:hAnsi="Times New Roman" w:cs="Times New Roman"/>
          <w:spacing w:val="2"/>
          <w:sz w:val="28"/>
          <w:szCs w:val="28"/>
          <w:shd w:val="clear" w:color="auto" w:fill="FFFFFF"/>
          <w:lang w:eastAsia="ru-RU"/>
        </w:rPr>
        <w:t>-202</w:t>
      </w:r>
      <w:r w:rsidR="00633D44">
        <w:rPr>
          <w:rFonts w:ascii="Times New Roman" w:eastAsia="Times New Roman" w:hAnsi="Times New Roman" w:cs="Times New Roman"/>
          <w:spacing w:val="2"/>
          <w:sz w:val="28"/>
          <w:szCs w:val="28"/>
          <w:shd w:val="clear" w:color="auto" w:fill="FFFFFF"/>
          <w:lang w:eastAsia="ru-RU"/>
        </w:rPr>
        <w:t>4</w:t>
      </w:r>
      <w:r w:rsidRPr="002C4780">
        <w:rPr>
          <w:rFonts w:ascii="Times New Roman" w:eastAsia="Times New Roman" w:hAnsi="Times New Roman" w:cs="Times New Roman"/>
          <w:spacing w:val="2"/>
          <w:sz w:val="28"/>
          <w:szCs w:val="28"/>
          <w:shd w:val="clear" w:color="auto" w:fill="FFFFFF"/>
          <w:lang w:eastAsia="ru-RU"/>
        </w:rPr>
        <w:t xml:space="preserve"> годы</w:t>
      </w:r>
      <w:r w:rsidR="004742CC">
        <w:rPr>
          <w:rFonts w:ascii="Times New Roman" w:eastAsia="Times New Roman" w:hAnsi="Times New Roman" w:cs="Times New Roman"/>
          <w:spacing w:val="2"/>
          <w:sz w:val="28"/>
          <w:szCs w:val="28"/>
          <w:shd w:val="clear" w:color="auto" w:fill="FFFFFF"/>
          <w:lang w:eastAsia="ru-RU"/>
        </w:rPr>
        <w:t>»;</w:t>
      </w:r>
    </w:p>
    <w:p w14:paraId="3044152B" w14:textId="4DA26A07" w:rsidR="004742CC" w:rsidRDefault="004742CC" w:rsidP="008E03CE">
      <w:pPr>
        <w:spacing w:after="0" w:line="240" w:lineRule="auto"/>
        <w:ind w:firstLine="708"/>
        <w:jc w:val="both"/>
        <w:outlineLvl w:val="0"/>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от </w:t>
      </w:r>
      <w:r w:rsidR="00633D44">
        <w:rPr>
          <w:rFonts w:ascii="Times New Roman" w:eastAsia="Times New Roman" w:hAnsi="Times New Roman" w:cs="Times New Roman"/>
          <w:spacing w:val="2"/>
          <w:sz w:val="28"/>
          <w:szCs w:val="28"/>
          <w:shd w:val="clear" w:color="auto" w:fill="FFFFFF"/>
          <w:lang w:eastAsia="ru-RU"/>
        </w:rPr>
        <w:t>11</w:t>
      </w:r>
      <w:r>
        <w:rPr>
          <w:rFonts w:ascii="Times New Roman" w:eastAsia="Times New Roman" w:hAnsi="Times New Roman" w:cs="Times New Roman"/>
          <w:spacing w:val="2"/>
          <w:sz w:val="28"/>
          <w:szCs w:val="28"/>
          <w:shd w:val="clear" w:color="auto" w:fill="FFFFFF"/>
          <w:lang w:eastAsia="ru-RU"/>
        </w:rPr>
        <w:t>.0</w:t>
      </w:r>
      <w:r w:rsidR="00633D44">
        <w:rPr>
          <w:rFonts w:ascii="Times New Roman" w:eastAsia="Times New Roman" w:hAnsi="Times New Roman" w:cs="Times New Roman"/>
          <w:spacing w:val="2"/>
          <w:sz w:val="28"/>
          <w:szCs w:val="28"/>
          <w:shd w:val="clear" w:color="auto" w:fill="FFFFFF"/>
          <w:lang w:eastAsia="ru-RU"/>
        </w:rPr>
        <w:t>3</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21</w:t>
      </w:r>
      <w:r>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232</w:t>
      </w:r>
      <w:r w:rsidRPr="0033633A">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 xml:space="preserve">О внесении изменений в постановление Администрации района от </w:t>
      </w:r>
      <w:r w:rsidR="00633D44">
        <w:rPr>
          <w:rFonts w:ascii="Times New Roman" w:eastAsia="Times New Roman" w:hAnsi="Times New Roman" w:cs="Times New Roman"/>
          <w:spacing w:val="2"/>
          <w:sz w:val="28"/>
          <w:szCs w:val="28"/>
          <w:shd w:val="clear" w:color="auto" w:fill="FFFFFF"/>
          <w:lang w:eastAsia="ru-RU"/>
        </w:rPr>
        <w:t>31</w:t>
      </w:r>
      <w:r>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07</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20</w:t>
      </w:r>
      <w:r>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497</w:t>
      </w:r>
      <w:r>
        <w:rPr>
          <w:rFonts w:ascii="Times New Roman" w:eastAsia="Times New Roman" w:hAnsi="Times New Roman" w:cs="Times New Roman"/>
          <w:spacing w:val="2"/>
          <w:sz w:val="28"/>
          <w:szCs w:val="28"/>
          <w:shd w:val="clear" w:color="auto" w:fill="FFFFFF"/>
          <w:lang w:eastAsia="ru-RU"/>
        </w:rPr>
        <w:t xml:space="preserve"> «Об утверждении муниципальной программы «Обеспечение жильем молодых семей в </w:t>
      </w:r>
      <w:r w:rsidRPr="002C4780">
        <w:rPr>
          <w:rFonts w:ascii="Times New Roman" w:eastAsia="Times New Roman" w:hAnsi="Times New Roman" w:cs="Times New Roman"/>
          <w:spacing w:val="2"/>
          <w:sz w:val="28"/>
          <w:szCs w:val="28"/>
          <w:shd w:val="clear" w:color="auto" w:fill="FFFFFF"/>
          <w:lang w:eastAsia="ru-RU"/>
        </w:rPr>
        <w:t>Каменском</w:t>
      </w:r>
      <w:r>
        <w:rPr>
          <w:rFonts w:ascii="Times New Roman" w:eastAsia="Times New Roman" w:hAnsi="Times New Roman" w:cs="Times New Roman"/>
          <w:spacing w:val="2"/>
          <w:sz w:val="28"/>
          <w:szCs w:val="28"/>
          <w:shd w:val="clear" w:color="auto" w:fill="FFFFFF"/>
          <w:lang w:eastAsia="ru-RU"/>
        </w:rPr>
        <w:t xml:space="preserve"> районе Алтайского края» на 20</w:t>
      </w:r>
      <w:r w:rsidR="00633D44">
        <w:rPr>
          <w:rFonts w:ascii="Times New Roman" w:eastAsia="Times New Roman" w:hAnsi="Times New Roman" w:cs="Times New Roman"/>
          <w:spacing w:val="2"/>
          <w:sz w:val="28"/>
          <w:szCs w:val="28"/>
          <w:shd w:val="clear" w:color="auto" w:fill="FFFFFF"/>
          <w:lang w:eastAsia="ru-RU"/>
        </w:rPr>
        <w:t>21</w:t>
      </w:r>
      <w:r>
        <w:rPr>
          <w:rFonts w:ascii="Times New Roman" w:eastAsia="Times New Roman" w:hAnsi="Times New Roman" w:cs="Times New Roman"/>
          <w:spacing w:val="2"/>
          <w:sz w:val="28"/>
          <w:szCs w:val="28"/>
          <w:shd w:val="clear" w:color="auto" w:fill="FFFFFF"/>
          <w:lang w:eastAsia="ru-RU"/>
        </w:rPr>
        <w:t>-202</w:t>
      </w:r>
      <w:r w:rsidR="00633D44">
        <w:rPr>
          <w:rFonts w:ascii="Times New Roman" w:eastAsia="Times New Roman" w:hAnsi="Times New Roman" w:cs="Times New Roman"/>
          <w:spacing w:val="2"/>
          <w:sz w:val="28"/>
          <w:szCs w:val="28"/>
          <w:shd w:val="clear" w:color="auto" w:fill="FFFFFF"/>
          <w:lang w:eastAsia="ru-RU"/>
        </w:rPr>
        <w:t>4</w:t>
      </w:r>
      <w:r w:rsidRPr="002C4780">
        <w:rPr>
          <w:rFonts w:ascii="Times New Roman" w:eastAsia="Times New Roman" w:hAnsi="Times New Roman" w:cs="Times New Roman"/>
          <w:spacing w:val="2"/>
          <w:sz w:val="28"/>
          <w:szCs w:val="28"/>
          <w:shd w:val="clear" w:color="auto" w:fill="FFFFFF"/>
          <w:lang w:eastAsia="ru-RU"/>
        </w:rPr>
        <w:t xml:space="preserve"> годы</w:t>
      </w:r>
      <w:r>
        <w:rPr>
          <w:rFonts w:ascii="Times New Roman" w:eastAsia="Times New Roman" w:hAnsi="Times New Roman" w:cs="Times New Roman"/>
          <w:spacing w:val="2"/>
          <w:sz w:val="28"/>
          <w:szCs w:val="28"/>
          <w:shd w:val="clear" w:color="auto" w:fill="FFFFFF"/>
          <w:lang w:eastAsia="ru-RU"/>
        </w:rPr>
        <w:t>»;</w:t>
      </w:r>
    </w:p>
    <w:p w14:paraId="3EECDB14" w14:textId="2A37B9C7" w:rsidR="004742CC" w:rsidRDefault="00C007D9" w:rsidP="004742CC">
      <w:pPr>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от 2</w:t>
      </w:r>
      <w:r w:rsidR="00633D44">
        <w:rPr>
          <w:rFonts w:ascii="Times New Roman" w:eastAsia="Times New Roman" w:hAnsi="Times New Roman" w:cs="Times New Roman"/>
          <w:spacing w:val="2"/>
          <w:sz w:val="28"/>
          <w:szCs w:val="28"/>
          <w:shd w:val="clear" w:color="auto" w:fill="FFFFFF"/>
          <w:lang w:eastAsia="ru-RU"/>
        </w:rPr>
        <w:t>0</w:t>
      </w:r>
      <w:r>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12</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21</w:t>
      </w:r>
      <w:r w:rsidR="004742CC">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1082</w:t>
      </w:r>
      <w:r w:rsidR="004742CC" w:rsidRPr="0033633A">
        <w:rPr>
          <w:rFonts w:ascii="Times New Roman" w:eastAsia="Times New Roman" w:hAnsi="Times New Roman" w:cs="Times New Roman"/>
          <w:spacing w:val="2"/>
          <w:sz w:val="28"/>
          <w:szCs w:val="28"/>
          <w:shd w:val="clear" w:color="auto" w:fill="FFFFFF"/>
          <w:lang w:eastAsia="ru-RU"/>
        </w:rPr>
        <w:t xml:space="preserve"> «</w:t>
      </w:r>
      <w:r w:rsidR="004742CC">
        <w:rPr>
          <w:rFonts w:ascii="Times New Roman" w:eastAsia="Times New Roman" w:hAnsi="Times New Roman" w:cs="Times New Roman"/>
          <w:spacing w:val="2"/>
          <w:sz w:val="28"/>
          <w:szCs w:val="28"/>
          <w:shd w:val="clear" w:color="auto" w:fill="FFFFFF"/>
          <w:lang w:eastAsia="ru-RU"/>
        </w:rPr>
        <w:t xml:space="preserve">О внесении изменений в постановление Администрации района от </w:t>
      </w:r>
      <w:r w:rsidR="00633D44">
        <w:rPr>
          <w:rFonts w:ascii="Times New Roman" w:eastAsia="Times New Roman" w:hAnsi="Times New Roman" w:cs="Times New Roman"/>
          <w:spacing w:val="2"/>
          <w:sz w:val="28"/>
          <w:szCs w:val="28"/>
          <w:shd w:val="clear" w:color="auto" w:fill="FFFFFF"/>
          <w:lang w:eastAsia="ru-RU"/>
        </w:rPr>
        <w:t>31</w:t>
      </w:r>
      <w:r w:rsidR="004742CC">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07</w:t>
      </w:r>
      <w:r w:rsidR="004742CC">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20</w:t>
      </w:r>
      <w:r w:rsidR="004742CC">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497</w:t>
      </w:r>
      <w:r w:rsidR="004742CC">
        <w:rPr>
          <w:rFonts w:ascii="Times New Roman" w:eastAsia="Times New Roman" w:hAnsi="Times New Roman" w:cs="Times New Roman"/>
          <w:spacing w:val="2"/>
          <w:sz w:val="28"/>
          <w:szCs w:val="28"/>
          <w:shd w:val="clear" w:color="auto" w:fill="FFFFFF"/>
          <w:lang w:eastAsia="ru-RU"/>
        </w:rPr>
        <w:t xml:space="preserve"> «Об утверждении муниципальной </w:t>
      </w:r>
      <w:r w:rsidR="004742CC">
        <w:rPr>
          <w:rFonts w:ascii="Times New Roman" w:eastAsia="Times New Roman" w:hAnsi="Times New Roman" w:cs="Times New Roman"/>
          <w:spacing w:val="2"/>
          <w:sz w:val="28"/>
          <w:szCs w:val="28"/>
          <w:shd w:val="clear" w:color="auto" w:fill="FFFFFF"/>
          <w:lang w:eastAsia="ru-RU"/>
        </w:rPr>
        <w:lastRenderedPageBreak/>
        <w:t xml:space="preserve">программы «Обеспечение жильем молодых семей в </w:t>
      </w:r>
      <w:r w:rsidR="004742CC" w:rsidRPr="002C4780">
        <w:rPr>
          <w:rFonts w:ascii="Times New Roman" w:eastAsia="Times New Roman" w:hAnsi="Times New Roman" w:cs="Times New Roman"/>
          <w:spacing w:val="2"/>
          <w:sz w:val="28"/>
          <w:szCs w:val="28"/>
          <w:shd w:val="clear" w:color="auto" w:fill="FFFFFF"/>
          <w:lang w:eastAsia="ru-RU"/>
        </w:rPr>
        <w:t>Каменском</w:t>
      </w:r>
      <w:r w:rsidR="004742CC">
        <w:rPr>
          <w:rFonts w:ascii="Times New Roman" w:eastAsia="Times New Roman" w:hAnsi="Times New Roman" w:cs="Times New Roman"/>
          <w:spacing w:val="2"/>
          <w:sz w:val="28"/>
          <w:szCs w:val="28"/>
          <w:shd w:val="clear" w:color="auto" w:fill="FFFFFF"/>
          <w:lang w:eastAsia="ru-RU"/>
        </w:rPr>
        <w:t xml:space="preserve"> районе Алтайского края» на 20</w:t>
      </w:r>
      <w:r w:rsidR="00633D44">
        <w:rPr>
          <w:rFonts w:ascii="Times New Roman" w:eastAsia="Times New Roman" w:hAnsi="Times New Roman" w:cs="Times New Roman"/>
          <w:spacing w:val="2"/>
          <w:sz w:val="28"/>
          <w:szCs w:val="28"/>
          <w:shd w:val="clear" w:color="auto" w:fill="FFFFFF"/>
          <w:lang w:eastAsia="ru-RU"/>
        </w:rPr>
        <w:t>21</w:t>
      </w:r>
      <w:r w:rsidR="004742CC">
        <w:rPr>
          <w:rFonts w:ascii="Times New Roman" w:eastAsia="Times New Roman" w:hAnsi="Times New Roman" w:cs="Times New Roman"/>
          <w:spacing w:val="2"/>
          <w:sz w:val="28"/>
          <w:szCs w:val="28"/>
          <w:shd w:val="clear" w:color="auto" w:fill="FFFFFF"/>
          <w:lang w:eastAsia="ru-RU"/>
        </w:rPr>
        <w:t>-202</w:t>
      </w:r>
      <w:r w:rsidR="00633D44">
        <w:rPr>
          <w:rFonts w:ascii="Times New Roman" w:eastAsia="Times New Roman" w:hAnsi="Times New Roman" w:cs="Times New Roman"/>
          <w:spacing w:val="2"/>
          <w:sz w:val="28"/>
          <w:szCs w:val="28"/>
          <w:shd w:val="clear" w:color="auto" w:fill="FFFFFF"/>
          <w:lang w:eastAsia="ru-RU"/>
        </w:rPr>
        <w:t>4</w:t>
      </w:r>
      <w:r w:rsidR="004742CC" w:rsidRPr="002C4780">
        <w:rPr>
          <w:rFonts w:ascii="Times New Roman" w:eastAsia="Times New Roman" w:hAnsi="Times New Roman" w:cs="Times New Roman"/>
          <w:spacing w:val="2"/>
          <w:sz w:val="28"/>
          <w:szCs w:val="28"/>
          <w:shd w:val="clear" w:color="auto" w:fill="FFFFFF"/>
          <w:lang w:eastAsia="ru-RU"/>
        </w:rPr>
        <w:t xml:space="preserve"> годы</w:t>
      </w:r>
      <w:r w:rsidR="004742CC">
        <w:rPr>
          <w:rFonts w:ascii="Times New Roman" w:eastAsia="Times New Roman" w:hAnsi="Times New Roman" w:cs="Times New Roman"/>
          <w:spacing w:val="2"/>
          <w:sz w:val="28"/>
          <w:szCs w:val="28"/>
          <w:shd w:val="clear" w:color="auto" w:fill="FFFFFF"/>
          <w:lang w:eastAsia="ru-RU"/>
        </w:rPr>
        <w:t>»;</w:t>
      </w:r>
    </w:p>
    <w:p w14:paraId="1F9D5A8C" w14:textId="7AE985E3" w:rsidR="00C007D9" w:rsidRDefault="00C007D9" w:rsidP="00C007D9">
      <w:pPr>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от </w:t>
      </w:r>
      <w:r w:rsidR="00633D44">
        <w:rPr>
          <w:rFonts w:ascii="Times New Roman" w:eastAsia="Times New Roman" w:hAnsi="Times New Roman" w:cs="Times New Roman"/>
          <w:spacing w:val="2"/>
          <w:sz w:val="28"/>
          <w:szCs w:val="28"/>
          <w:shd w:val="clear" w:color="auto" w:fill="FFFFFF"/>
          <w:lang w:eastAsia="ru-RU"/>
        </w:rPr>
        <w:t>12</w:t>
      </w:r>
      <w:r>
        <w:rPr>
          <w:rFonts w:ascii="Times New Roman" w:eastAsia="Times New Roman" w:hAnsi="Times New Roman" w:cs="Times New Roman"/>
          <w:spacing w:val="2"/>
          <w:sz w:val="28"/>
          <w:szCs w:val="28"/>
          <w:shd w:val="clear" w:color="auto" w:fill="FFFFFF"/>
          <w:lang w:eastAsia="ru-RU"/>
        </w:rPr>
        <w:t>.0</w:t>
      </w:r>
      <w:r w:rsidR="00633D44">
        <w:rPr>
          <w:rFonts w:ascii="Times New Roman" w:eastAsia="Times New Roman" w:hAnsi="Times New Roman" w:cs="Times New Roman"/>
          <w:spacing w:val="2"/>
          <w:sz w:val="28"/>
          <w:szCs w:val="28"/>
          <w:shd w:val="clear" w:color="auto" w:fill="FFFFFF"/>
          <w:lang w:eastAsia="ru-RU"/>
        </w:rPr>
        <w:t>1</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23</w:t>
      </w:r>
      <w:r>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06</w:t>
      </w:r>
      <w:r w:rsidRPr="0033633A">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 xml:space="preserve">О внесении изменений в постановление Администрации района от </w:t>
      </w:r>
      <w:r w:rsidR="00633D44">
        <w:rPr>
          <w:rFonts w:ascii="Times New Roman" w:eastAsia="Times New Roman" w:hAnsi="Times New Roman" w:cs="Times New Roman"/>
          <w:spacing w:val="2"/>
          <w:sz w:val="28"/>
          <w:szCs w:val="28"/>
          <w:shd w:val="clear" w:color="auto" w:fill="FFFFFF"/>
          <w:lang w:eastAsia="ru-RU"/>
        </w:rPr>
        <w:t>31</w:t>
      </w:r>
      <w:r>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07</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20</w:t>
      </w:r>
      <w:r>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497</w:t>
      </w:r>
      <w:r>
        <w:rPr>
          <w:rFonts w:ascii="Times New Roman" w:eastAsia="Times New Roman" w:hAnsi="Times New Roman" w:cs="Times New Roman"/>
          <w:spacing w:val="2"/>
          <w:sz w:val="28"/>
          <w:szCs w:val="28"/>
          <w:shd w:val="clear" w:color="auto" w:fill="FFFFFF"/>
          <w:lang w:eastAsia="ru-RU"/>
        </w:rPr>
        <w:t xml:space="preserve"> «Об утверждении муниципальной программы «Обеспечение жильем молодых семей в </w:t>
      </w:r>
      <w:r w:rsidRPr="002C4780">
        <w:rPr>
          <w:rFonts w:ascii="Times New Roman" w:eastAsia="Times New Roman" w:hAnsi="Times New Roman" w:cs="Times New Roman"/>
          <w:spacing w:val="2"/>
          <w:sz w:val="28"/>
          <w:szCs w:val="28"/>
          <w:shd w:val="clear" w:color="auto" w:fill="FFFFFF"/>
          <w:lang w:eastAsia="ru-RU"/>
        </w:rPr>
        <w:t>Каменском</w:t>
      </w:r>
      <w:r>
        <w:rPr>
          <w:rFonts w:ascii="Times New Roman" w:eastAsia="Times New Roman" w:hAnsi="Times New Roman" w:cs="Times New Roman"/>
          <w:spacing w:val="2"/>
          <w:sz w:val="28"/>
          <w:szCs w:val="28"/>
          <w:shd w:val="clear" w:color="auto" w:fill="FFFFFF"/>
          <w:lang w:eastAsia="ru-RU"/>
        </w:rPr>
        <w:t xml:space="preserve"> районе Алтайского края» на 20</w:t>
      </w:r>
      <w:r w:rsidR="00633D44">
        <w:rPr>
          <w:rFonts w:ascii="Times New Roman" w:eastAsia="Times New Roman" w:hAnsi="Times New Roman" w:cs="Times New Roman"/>
          <w:spacing w:val="2"/>
          <w:sz w:val="28"/>
          <w:szCs w:val="28"/>
          <w:shd w:val="clear" w:color="auto" w:fill="FFFFFF"/>
          <w:lang w:eastAsia="ru-RU"/>
        </w:rPr>
        <w:t>21</w:t>
      </w:r>
      <w:r>
        <w:rPr>
          <w:rFonts w:ascii="Times New Roman" w:eastAsia="Times New Roman" w:hAnsi="Times New Roman" w:cs="Times New Roman"/>
          <w:spacing w:val="2"/>
          <w:sz w:val="28"/>
          <w:szCs w:val="28"/>
          <w:shd w:val="clear" w:color="auto" w:fill="FFFFFF"/>
          <w:lang w:eastAsia="ru-RU"/>
        </w:rPr>
        <w:t>-202</w:t>
      </w:r>
      <w:r w:rsidR="00633D44">
        <w:rPr>
          <w:rFonts w:ascii="Times New Roman" w:eastAsia="Times New Roman" w:hAnsi="Times New Roman" w:cs="Times New Roman"/>
          <w:spacing w:val="2"/>
          <w:sz w:val="28"/>
          <w:szCs w:val="28"/>
          <w:shd w:val="clear" w:color="auto" w:fill="FFFFFF"/>
          <w:lang w:eastAsia="ru-RU"/>
        </w:rPr>
        <w:t>4</w:t>
      </w:r>
      <w:r w:rsidRPr="002C4780">
        <w:rPr>
          <w:rFonts w:ascii="Times New Roman" w:eastAsia="Times New Roman" w:hAnsi="Times New Roman" w:cs="Times New Roman"/>
          <w:spacing w:val="2"/>
          <w:sz w:val="28"/>
          <w:szCs w:val="28"/>
          <w:shd w:val="clear" w:color="auto" w:fill="FFFFFF"/>
          <w:lang w:eastAsia="ru-RU"/>
        </w:rPr>
        <w:t xml:space="preserve"> годы</w:t>
      </w:r>
      <w:r>
        <w:rPr>
          <w:rFonts w:ascii="Times New Roman" w:eastAsia="Times New Roman" w:hAnsi="Times New Roman" w:cs="Times New Roman"/>
          <w:spacing w:val="2"/>
          <w:sz w:val="28"/>
          <w:szCs w:val="28"/>
          <w:shd w:val="clear" w:color="auto" w:fill="FFFFFF"/>
          <w:lang w:eastAsia="ru-RU"/>
        </w:rPr>
        <w:t>»;</w:t>
      </w:r>
    </w:p>
    <w:p w14:paraId="46EBE7FF" w14:textId="64C9C1C5" w:rsidR="00EB4A93" w:rsidRDefault="00C007D9" w:rsidP="00EB4A93">
      <w:pPr>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от </w:t>
      </w:r>
      <w:r w:rsidR="00E4387F">
        <w:rPr>
          <w:rFonts w:ascii="Times New Roman" w:eastAsia="Times New Roman" w:hAnsi="Times New Roman" w:cs="Times New Roman"/>
          <w:spacing w:val="2"/>
          <w:sz w:val="28"/>
          <w:szCs w:val="28"/>
          <w:shd w:val="clear" w:color="auto" w:fill="FFFFFF"/>
          <w:lang w:eastAsia="ru-RU"/>
        </w:rPr>
        <w:t>26.10.2023</w:t>
      </w:r>
      <w:r>
        <w:rPr>
          <w:rFonts w:ascii="Times New Roman" w:eastAsia="Times New Roman" w:hAnsi="Times New Roman" w:cs="Times New Roman"/>
          <w:spacing w:val="2"/>
          <w:sz w:val="28"/>
          <w:szCs w:val="28"/>
          <w:shd w:val="clear" w:color="auto" w:fill="FFFFFF"/>
          <w:lang w:eastAsia="ru-RU"/>
        </w:rPr>
        <w:t xml:space="preserve"> № </w:t>
      </w:r>
      <w:r w:rsidR="00E4387F">
        <w:rPr>
          <w:rFonts w:ascii="Times New Roman" w:eastAsia="Times New Roman" w:hAnsi="Times New Roman" w:cs="Times New Roman"/>
          <w:spacing w:val="2"/>
          <w:sz w:val="28"/>
          <w:szCs w:val="28"/>
          <w:shd w:val="clear" w:color="auto" w:fill="FFFFFF"/>
          <w:lang w:eastAsia="ru-RU"/>
        </w:rPr>
        <w:t>1483</w:t>
      </w:r>
      <w:r w:rsidRPr="0033633A">
        <w:rPr>
          <w:rFonts w:ascii="Times New Roman" w:eastAsia="Times New Roman" w:hAnsi="Times New Roman" w:cs="Times New Roman"/>
          <w:spacing w:val="2"/>
          <w:sz w:val="28"/>
          <w:szCs w:val="28"/>
          <w:shd w:val="clear" w:color="auto" w:fill="FFFFFF"/>
          <w:lang w:eastAsia="ru-RU"/>
        </w:rPr>
        <w:t xml:space="preserve"> «</w:t>
      </w:r>
      <w:r>
        <w:rPr>
          <w:rFonts w:ascii="Times New Roman" w:eastAsia="Times New Roman" w:hAnsi="Times New Roman" w:cs="Times New Roman"/>
          <w:spacing w:val="2"/>
          <w:sz w:val="28"/>
          <w:szCs w:val="28"/>
          <w:shd w:val="clear" w:color="auto" w:fill="FFFFFF"/>
          <w:lang w:eastAsia="ru-RU"/>
        </w:rPr>
        <w:t xml:space="preserve">О внесении изменений в постановление Администрации района от </w:t>
      </w:r>
      <w:r w:rsidR="00633D44">
        <w:rPr>
          <w:rFonts w:ascii="Times New Roman" w:eastAsia="Times New Roman" w:hAnsi="Times New Roman" w:cs="Times New Roman"/>
          <w:spacing w:val="2"/>
          <w:sz w:val="28"/>
          <w:szCs w:val="28"/>
          <w:shd w:val="clear" w:color="auto" w:fill="FFFFFF"/>
          <w:lang w:eastAsia="ru-RU"/>
        </w:rPr>
        <w:t>31</w:t>
      </w:r>
      <w:r>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07</w:t>
      </w:r>
      <w:r>
        <w:rPr>
          <w:rFonts w:ascii="Times New Roman" w:eastAsia="Times New Roman" w:hAnsi="Times New Roman" w:cs="Times New Roman"/>
          <w:spacing w:val="2"/>
          <w:sz w:val="28"/>
          <w:szCs w:val="28"/>
          <w:shd w:val="clear" w:color="auto" w:fill="FFFFFF"/>
          <w:lang w:eastAsia="ru-RU"/>
        </w:rPr>
        <w:t>.20</w:t>
      </w:r>
      <w:r w:rsidR="00633D44">
        <w:rPr>
          <w:rFonts w:ascii="Times New Roman" w:eastAsia="Times New Roman" w:hAnsi="Times New Roman" w:cs="Times New Roman"/>
          <w:spacing w:val="2"/>
          <w:sz w:val="28"/>
          <w:szCs w:val="28"/>
          <w:shd w:val="clear" w:color="auto" w:fill="FFFFFF"/>
          <w:lang w:eastAsia="ru-RU"/>
        </w:rPr>
        <w:t>20</w:t>
      </w:r>
      <w:r>
        <w:rPr>
          <w:rFonts w:ascii="Times New Roman" w:eastAsia="Times New Roman" w:hAnsi="Times New Roman" w:cs="Times New Roman"/>
          <w:spacing w:val="2"/>
          <w:sz w:val="28"/>
          <w:szCs w:val="28"/>
          <w:shd w:val="clear" w:color="auto" w:fill="FFFFFF"/>
          <w:lang w:eastAsia="ru-RU"/>
        </w:rPr>
        <w:t xml:space="preserve"> № </w:t>
      </w:r>
      <w:r w:rsidR="00633D44">
        <w:rPr>
          <w:rFonts w:ascii="Times New Roman" w:eastAsia="Times New Roman" w:hAnsi="Times New Roman" w:cs="Times New Roman"/>
          <w:spacing w:val="2"/>
          <w:sz w:val="28"/>
          <w:szCs w:val="28"/>
          <w:shd w:val="clear" w:color="auto" w:fill="FFFFFF"/>
          <w:lang w:eastAsia="ru-RU"/>
        </w:rPr>
        <w:t>497</w:t>
      </w:r>
      <w:r>
        <w:rPr>
          <w:rFonts w:ascii="Times New Roman" w:eastAsia="Times New Roman" w:hAnsi="Times New Roman" w:cs="Times New Roman"/>
          <w:spacing w:val="2"/>
          <w:sz w:val="28"/>
          <w:szCs w:val="28"/>
          <w:shd w:val="clear" w:color="auto" w:fill="FFFFFF"/>
          <w:lang w:eastAsia="ru-RU"/>
        </w:rPr>
        <w:t xml:space="preserve"> «Об утверждении муниципальной программы «Обеспечение жильем молодых семей в </w:t>
      </w:r>
      <w:r w:rsidRPr="002C4780">
        <w:rPr>
          <w:rFonts w:ascii="Times New Roman" w:eastAsia="Times New Roman" w:hAnsi="Times New Roman" w:cs="Times New Roman"/>
          <w:spacing w:val="2"/>
          <w:sz w:val="28"/>
          <w:szCs w:val="28"/>
          <w:shd w:val="clear" w:color="auto" w:fill="FFFFFF"/>
          <w:lang w:eastAsia="ru-RU"/>
        </w:rPr>
        <w:t>Каменском</w:t>
      </w:r>
      <w:r>
        <w:rPr>
          <w:rFonts w:ascii="Times New Roman" w:eastAsia="Times New Roman" w:hAnsi="Times New Roman" w:cs="Times New Roman"/>
          <w:spacing w:val="2"/>
          <w:sz w:val="28"/>
          <w:szCs w:val="28"/>
          <w:shd w:val="clear" w:color="auto" w:fill="FFFFFF"/>
          <w:lang w:eastAsia="ru-RU"/>
        </w:rPr>
        <w:t xml:space="preserve"> районе Алтайского края» на 20</w:t>
      </w:r>
      <w:r w:rsidR="00633D44">
        <w:rPr>
          <w:rFonts w:ascii="Times New Roman" w:eastAsia="Times New Roman" w:hAnsi="Times New Roman" w:cs="Times New Roman"/>
          <w:spacing w:val="2"/>
          <w:sz w:val="28"/>
          <w:szCs w:val="28"/>
          <w:shd w:val="clear" w:color="auto" w:fill="FFFFFF"/>
          <w:lang w:eastAsia="ru-RU"/>
        </w:rPr>
        <w:t>21</w:t>
      </w:r>
      <w:r>
        <w:rPr>
          <w:rFonts w:ascii="Times New Roman" w:eastAsia="Times New Roman" w:hAnsi="Times New Roman" w:cs="Times New Roman"/>
          <w:spacing w:val="2"/>
          <w:sz w:val="28"/>
          <w:szCs w:val="28"/>
          <w:shd w:val="clear" w:color="auto" w:fill="FFFFFF"/>
          <w:lang w:eastAsia="ru-RU"/>
        </w:rPr>
        <w:t>-202</w:t>
      </w:r>
      <w:r w:rsidR="00633D44">
        <w:rPr>
          <w:rFonts w:ascii="Times New Roman" w:eastAsia="Times New Roman" w:hAnsi="Times New Roman" w:cs="Times New Roman"/>
          <w:spacing w:val="2"/>
          <w:sz w:val="28"/>
          <w:szCs w:val="28"/>
          <w:shd w:val="clear" w:color="auto" w:fill="FFFFFF"/>
          <w:lang w:eastAsia="ru-RU"/>
        </w:rPr>
        <w:t>4</w:t>
      </w:r>
      <w:r w:rsidRPr="002C4780">
        <w:rPr>
          <w:rFonts w:ascii="Times New Roman" w:eastAsia="Times New Roman" w:hAnsi="Times New Roman" w:cs="Times New Roman"/>
          <w:spacing w:val="2"/>
          <w:sz w:val="28"/>
          <w:szCs w:val="28"/>
          <w:shd w:val="clear" w:color="auto" w:fill="FFFFFF"/>
          <w:lang w:eastAsia="ru-RU"/>
        </w:rPr>
        <w:t xml:space="preserve"> годы</w:t>
      </w:r>
      <w:r>
        <w:rPr>
          <w:rFonts w:ascii="Times New Roman" w:eastAsia="Times New Roman" w:hAnsi="Times New Roman" w:cs="Times New Roman"/>
          <w:spacing w:val="2"/>
          <w:sz w:val="28"/>
          <w:szCs w:val="28"/>
          <w:shd w:val="clear" w:color="auto" w:fill="FFFFFF"/>
          <w:lang w:eastAsia="ru-RU"/>
        </w:rPr>
        <w:t>»</w:t>
      </w:r>
      <w:r w:rsidR="00633D44">
        <w:rPr>
          <w:rFonts w:ascii="Times New Roman" w:eastAsia="Times New Roman" w:hAnsi="Times New Roman" w:cs="Times New Roman"/>
          <w:spacing w:val="2"/>
          <w:sz w:val="28"/>
          <w:szCs w:val="28"/>
          <w:shd w:val="clear" w:color="auto" w:fill="FFFFFF"/>
          <w:lang w:eastAsia="ru-RU"/>
        </w:rPr>
        <w:t>.</w:t>
      </w:r>
    </w:p>
    <w:p w14:paraId="77CF9BC4" w14:textId="2B2E99D0" w:rsidR="00EB4A93" w:rsidRDefault="00EB4A93" w:rsidP="00EB4A93">
      <w:pPr>
        <w:spacing w:after="0" w:line="240" w:lineRule="auto"/>
        <w:ind w:firstLine="709"/>
        <w:jc w:val="both"/>
        <w:outlineLvl w:val="0"/>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3. </w:t>
      </w:r>
      <w:r w:rsidRPr="00EB4A93">
        <w:rPr>
          <w:rFonts w:ascii="Times New Roman" w:eastAsia="Times New Roman" w:hAnsi="Times New Roman" w:cs="Times New Roman"/>
          <w:spacing w:val="2"/>
          <w:sz w:val="28"/>
          <w:szCs w:val="28"/>
          <w:shd w:val="clear" w:color="auto" w:fill="FFFFFF"/>
          <w:lang w:eastAsia="ru-RU"/>
        </w:rPr>
        <w:t>Настоящее постановление вступает в силу с 01.01.2024.</w:t>
      </w:r>
    </w:p>
    <w:p w14:paraId="2DE0E3F4" w14:textId="7549D6C8" w:rsidR="00D9770D" w:rsidRPr="00D9770D" w:rsidRDefault="00EB4A93" w:rsidP="00D9770D">
      <w:pPr>
        <w:tabs>
          <w:tab w:val="left" w:pos="7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633A" w:rsidRPr="0033633A">
        <w:rPr>
          <w:rFonts w:ascii="Times New Roman" w:eastAsia="Times New Roman" w:hAnsi="Times New Roman" w:cs="Times New Roman"/>
          <w:sz w:val="28"/>
          <w:szCs w:val="28"/>
          <w:lang w:eastAsia="ru-RU"/>
        </w:rPr>
        <w:t xml:space="preserve">. </w:t>
      </w:r>
      <w:r w:rsidR="00D9770D" w:rsidRPr="00D9770D">
        <w:rPr>
          <w:rFonts w:ascii="Times New Roman" w:eastAsia="Times New Roman" w:hAnsi="Times New Roman" w:cs="Times New Roman"/>
          <w:sz w:val="28"/>
          <w:szCs w:val="28"/>
          <w:lang w:eastAsia="ru-RU"/>
        </w:rPr>
        <w:t>Опубликовать настоящее постановление в Сборнике муниципальных правовых актов Каменского района Алтайского края и разместить на официальном сайте Администрации Каменского района Алтайского края.</w:t>
      </w:r>
    </w:p>
    <w:p w14:paraId="3B2346ED" w14:textId="2E3E0EC8" w:rsidR="0033633A" w:rsidRDefault="00FF3C24" w:rsidP="00D977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3633A" w:rsidRPr="0033633A">
        <w:rPr>
          <w:rFonts w:ascii="Times New Roman" w:eastAsia="Times New Roman" w:hAnsi="Times New Roman" w:cs="Times New Roman"/>
          <w:sz w:val="28"/>
          <w:szCs w:val="28"/>
          <w:lang w:eastAsia="ru-RU"/>
        </w:rPr>
        <w:t xml:space="preserve">. </w:t>
      </w:r>
      <w:proofErr w:type="gramStart"/>
      <w:r w:rsidR="0033633A" w:rsidRPr="0033633A">
        <w:rPr>
          <w:rFonts w:ascii="Times New Roman" w:eastAsia="Times New Roman" w:hAnsi="Times New Roman" w:cs="Times New Roman"/>
          <w:sz w:val="28"/>
          <w:szCs w:val="28"/>
          <w:lang w:eastAsia="ru-RU"/>
        </w:rPr>
        <w:t>Контроль за</w:t>
      </w:r>
      <w:proofErr w:type="gramEnd"/>
      <w:r w:rsidR="0033633A" w:rsidRPr="0033633A">
        <w:rPr>
          <w:rFonts w:ascii="Times New Roman" w:eastAsia="Times New Roman" w:hAnsi="Times New Roman" w:cs="Times New Roman"/>
          <w:sz w:val="28"/>
          <w:szCs w:val="28"/>
          <w:lang w:eastAsia="ru-RU"/>
        </w:rPr>
        <w:t xml:space="preserve"> исполне</w:t>
      </w:r>
      <w:r w:rsidR="00E258D4">
        <w:rPr>
          <w:rFonts w:ascii="Times New Roman" w:eastAsia="Times New Roman" w:hAnsi="Times New Roman" w:cs="Times New Roman"/>
          <w:sz w:val="28"/>
          <w:szCs w:val="28"/>
          <w:lang w:eastAsia="ru-RU"/>
        </w:rPr>
        <w:t xml:space="preserve">нием настоящего постановления </w:t>
      </w:r>
      <w:r w:rsidR="00EB4A93">
        <w:rPr>
          <w:rFonts w:ascii="Times New Roman" w:eastAsia="Times New Roman" w:hAnsi="Times New Roman" w:cs="Times New Roman"/>
          <w:sz w:val="28"/>
          <w:szCs w:val="28"/>
          <w:lang w:eastAsia="ru-RU"/>
        </w:rPr>
        <w:t>возложить на заместителя главы Администрации района П.С. Глотова</w:t>
      </w:r>
      <w:r w:rsidR="00F64C37">
        <w:rPr>
          <w:rFonts w:ascii="Times New Roman" w:eastAsia="Times New Roman" w:hAnsi="Times New Roman" w:cs="Times New Roman"/>
          <w:sz w:val="28"/>
          <w:szCs w:val="28"/>
          <w:lang w:eastAsia="ru-RU"/>
        </w:rPr>
        <w:t>.</w:t>
      </w:r>
    </w:p>
    <w:p w14:paraId="5364C98A" w14:textId="77777777" w:rsidR="00E05CF8" w:rsidRDefault="00E05CF8" w:rsidP="00D9770D">
      <w:pPr>
        <w:spacing w:after="0" w:line="240" w:lineRule="auto"/>
        <w:ind w:firstLine="709"/>
        <w:jc w:val="both"/>
        <w:rPr>
          <w:rFonts w:ascii="Times New Roman" w:eastAsia="Times New Roman" w:hAnsi="Times New Roman" w:cs="Times New Roman"/>
          <w:sz w:val="28"/>
          <w:szCs w:val="28"/>
          <w:lang w:eastAsia="ru-RU"/>
        </w:rPr>
      </w:pPr>
    </w:p>
    <w:p w14:paraId="49CB9FCF" w14:textId="03F2BA5A" w:rsidR="00E258D4" w:rsidRPr="00E258D4" w:rsidRDefault="00E258D4" w:rsidP="0033633A">
      <w:pPr>
        <w:spacing w:after="0" w:line="240" w:lineRule="auto"/>
        <w:rPr>
          <w:rFonts w:ascii="Times New Roman" w:eastAsia="Times New Roman" w:hAnsi="Times New Roman" w:cs="Times New Roman"/>
          <w:sz w:val="28"/>
          <w:szCs w:val="28"/>
          <w:lang w:eastAsia="ru-RU"/>
        </w:rPr>
      </w:pPr>
    </w:p>
    <w:p w14:paraId="23BEB0CD" w14:textId="33CD6B1F" w:rsidR="0033633A" w:rsidRDefault="00EB4A93" w:rsidP="00F64C37">
      <w:pPr>
        <w:spacing w:after="0" w:line="240" w:lineRule="auto"/>
        <w:rPr>
          <w:rFonts w:ascii="Times New Roman" w:eastAsia="Times New Roman" w:hAnsi="Times New Roman" w:cs="Times New Roman"/>
          <w:sz w:val="28"/>
          <w:szCs w:val="28"/>
          <w:lang w:eastAsia="ru-RU"/>
        </w:rPr>
      </w:pPr>
      <w:r w:rsidRPr="00E258D4">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а</w:t>
      </w:r>
      <w:r w:rsidRPr="00E258D4">
        <w:rPr>
          <w:rFonts w:ascii="Times New Roman" w:eastAsia="Times New Roman" w:hAnsi="Times New Roman" w:cs="Times New Roman"/>
          <w:sz w:val="28"/>
          <w:szCs w:val="28"/>
          <w:lang w:eastAsia="ru-RU"/>
        </w:rPr>
        <w:t xml:space="preserve"> </w:t>
      </w:r>
      <w:r w:rsidR="00E258D4" w:rsidRPr="00E258D4">
        <w:rPr>
          <w:rFonts w:ascii="Times New Roman" w:eastAsia="Times New Roman" w:hAnsi="Times New Roman" w:cs="Times New Roman"/>
          <w:sz w:val="28"/>
          <w:szCs w:val="28"/>
          <w:lang w:eastAsia="ru-RU"/>
        </w:rPr>
        <w:t>района</w:t>
      </w:r>
      <w:r w:rsidR="00E258D4" w:rsidRPr="00E258D4">
        <w:rPr>
          <w:rFonts w:ascii="Times New Roman" w:eastAsia="Times New Roman" w:hAnsi="Times New Roman" w:cs="Times New Roman"/>
          <w:sz w:val="28"/>
          <w:szCs w:val="28"/>
          <w:lang w:eastAsia="ru-RU"/>
        </w:rPr>
        <w:tab/>
      </w:r>
      <w:r w:rsidR="00E258D4" w:rsidRPr="00E258D4">
        <w:rPr>
          <w:rFonts w:ascii="Times New Roman" w:eastAsia="Times New Roman" w:hAnsi="Times New Roman" w:cs="Times New Roman"/>
          <w:sz w:val="28"/>
          <w:szCs w:val="28"/>
          <w:lang w:eastAsia="ru-RU"/>
        </w:rPr>
        <w:tab/>
      </w:r>
      <w:r w:rsidR="00E258D4" w:rsidRPr="00E258D4">
        <w:rPr>
          <w:rFonts w:ascii="Times New Roman" w:eastAsia="Times New Roman" w:hAnsi="Times New Roman" w:cs="Times New Roman"/>
          <w:sz w:val="28"/>
          <w:szCs w:val="28"/>
          <w:lang w:eastAsia="ru-RU"/>
        </w:rPr>
        <w:tab/>
      </w:r>
      <w:r w:rsidR="00E258D4" w:rsidRPr="00E258D4">
        <w:rPr>
          <w:rFonts w:ascii="Times New Roman" w:eastAsia="Times New Roman" w:hAnsi="Times New Roman" w:cs="Times New Roman"/>
          <w:sz w:val="28"/>
          <w:szCs w:val="28"/>
          <w:lang w:eastAsia="ru-RU"/>
        </w:rPr>
        <w:tab/>
      </w:r>
      <w:r w:rsidR="00E258D4" w:rsidRPr="00E258D4">
        <w:rPr>
          <w:rFonts w:ascii="Times New Roman" w:eastAsia="Times New Roman" w:hAnsi="Times New Roman" w:cs="Times New Roman"/>
          <w:sz w:val="28"/>
          <w:szCs w:val="28"/>
          <w:lang w:eastAsia="ru-RU"/>
        </w:rPr>
        <w:tab/>
      </w:r>
      <w:r w:rsidR="00E258D4" w:rsidRPr="00E258D4">
        <w:rPr>
          <w:rFonts w:ascii="Times New Roman" w:eastAsia="Times New Roman" w:hAnsi="Times New Roman" w:cs="Times New Roman"/>
          <w:sz w:val="28"/>
          <w:szCs w:val="28"/>
          <w:lang w:eastAsia="ru-RU"/>
        </w:rPr>
        <w:tab/>
      </w:r>
      <w:r w:rsidR="00E258D4" w:rsidRPr="00E258D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И.В. Панченко</w:t>
      </w:r>
    </w:p>
    <w:p w14:paraId="659171D3"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17C8A530"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0775EDBF"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522E5A8E"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5754CCD5"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6B42D9A6"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7EA4A013"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0C9DF2F7"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227E9D2A"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6E6006E8"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74F5EA63"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192DDEC3"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0FC7AFFE"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7AB74BE2" w14:textId="1DC9CB47" w:rsidR="000405B3" w:rsidRDefault="000405B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6188143E" w14:textId="3C7D8A3B"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372CCF01" w14:textId="4D0E1D79"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318D8911" w14:textId="1DD03069"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56DE00D0" w14:textId="1DD20F25"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1E9BC148" w14:textId="58529B88"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742588F8" w14:textId="5F0486C1"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4BB29346" w14:textId="1CC8B342"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5A91A1BF" w14:textId="23D8D7D5"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50DCDA39" w14:textId="43ACA05D" w:rsidR="0091659A" w:rsidRDefault="0091659A"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5090D997" w14:textId="77777777" w:rsidR="0091659A" w:rsidRDefault="0091659A"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64CBCD24" w14:textId="77777777" w:rsidR="00EB4A93" w:rsidRDefault="00EB4A9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64E7082C" w14:textId="77777777" w:rsidR="00E05CF8" w:rsidRDefault="00E05CF8"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
    <w:p w14:paraId="0E316F8E" w14:textId="77777777" w:rsidR="00E05CF8" w:rsidRDefault="00E05CF8" w:rsidP="00C007D9">
      <w:pPr>
        <w:tabs>
          <w:tab w:val="left" w:pos="708"/>
          <w:tab w:val="left" w:pos="4536"/>
          <w:tab w:val="left" w:pos="5670"/>
          <w:tab w:val="right" w:pos="9355"/>
        </w:tabs>
        <w:spacing w:after="0" w:line="240" w:lineRule="auto"/>
        <w:rPr>
          <w:rFonts w:ascii="Times New Roman" w:eastAsia="Times New Roman" w:hAnsi="Times New Roman" w:cs="Times New Roman"/>
          <w:sz w:val="28"/>
          <w:szCs w:val="28"/>
          <w:lang w:eastAsia="ru-RU"/>
        </w:rPr>
      </w:pPr>
    </w:p>
    <w:p w14:paraId="19915FD3" w14:textId="77777777" w:rsidR="00935CDD" w:rsidRDefault="00AB4B63"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proofErr w:type="gramStart"/>
      <w:r w:rsidRPr="00B32F86">
        <w:rPr>
          <w:rFonts w:ascii="Times New Roman" w:eastAsia="Times New Roman" w:hAnsi="Times New Roman" w:cs="Times New Roman"/>
          <w:sz w:val="28"/>
          <w:szCs w:val="28"/>
          <w:lang w:eastAsia="ru-RU"/>
        </w:rPr>
        <w:t>УТВЕРЖДЕНА</w:t>
      </w:r>
      <w:proofErr w:type="gramEnd"/>
      <w:r w:rsidR="00935CDD">
        <w:rPr>
          <w:rFonts w:ascii="Times New Roman" w:eastAsia="Times New Roman" w:hAnsi="Times New Roman" w:cs="Times New Roman"/>
          <w:sz w:val="28"/>
          <w:szCs w:val="28"/>
          <w:lang w:eastAsia="ru-RU"/>
        </w:rPr>
        <w:t xml:space="preserve"> постановлением </w:t>
      </w:r>
      <w:r w:rsidR="008F0F14" w:rsidRPr="00B32F86">
        <w:rPr>
          <w:rFonts w:ascii="Times New Roman" w:eastAsia="Times New Roman" w:hAnsi="Times New Roman" w:cs="Times New Roman"/>
          <w:sz w:val="28"/>
          <w:szCs w:val="28"/>
          <w:lang w:eastAsia="ru-RU"/>
        </w:rPr>
        <w:t xml:space="preserve">Администрации </w:t>
      </w:r>
      <w:r w:rsidR="00935CDD">
        <w:rPr>
          <w:rFonts w:ascii="Times New Roman" w:eastAsia="Times New Roman" w:hAnsi="Times New Roman" w:cs="Times New Roman"/>
          <w:sz w:val="28"/>
          <w:szCs w:val="28"/>
          <w:lang w:eastAsia="ru-RU"/>
        </w:rPr>
        <w:tab/>
        <w:t xml:space="preserve">               </w:t>
      </w:r>
      <w:r w:rsidR="008F0F14" w:rsidRPr="00B32F86">
        <w:rPr>
          <w:rFonts w:ascii="Times New Roman" w:eastAsia="Times New Roman" w:hAnsi="Times New Roman" w:cs="Times New Roman"/>
          <w:sz w:val="28"/>
          <w:szCs w:val="28"/>
          <w:lang w:eastAsia="ru-RU"/>
        </w:rPr>
        <w:t>района</w:t>
      </w:r>
    </w:p>
    <w:p w14:paraId="7915CED5" w14:textId="01263B94" w:rsidR="00E83CEA" w:rsidRPr="00B32F86" w:rsidRDefault="00E35801" w:rsidP="00935CDD">
      <w:pPr>
        <w:tabs>
          <w:tab w:val="left" w:pos="708"/>
          <w:tab w:val="left" w:pos="4536"/>
          <w:tab w:val="left" w:pos="5670"/>
          <w:tab w:val="right" w:pos="9355"/>
        </w:tabs>
        <w:spacing w:after="0" w:line="240" w:lineRule="auto"/>
        <w:ind w:left="566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22.12.2023      </w:t>
      </w:r>
      <w:r w:rsidR="003C3D5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1756</w:t>
      </w:r>
      <w:bookmarkStart w:id="1" w:name="_GoBack"/>
      <w:bookmarkEnd w:id="1"/>
    </w:p>
    <w:p w14:paraId="54ACAF86" w14:textId="77777777" w:rsidR="00E83CEA" w:rsidRPr="00B32F86" w:rsidRDefault="00E83CEA" w:rsidP="00E83CEA">
      <w:pPr>
        <w:tabs>
          <w:tab w:val="left" w:pos="708"/>
          <w:tab w:val="right" w:pos="9355"/>
        </w:tabs>
        <w:spacing w:after="0" w:line="240" w:lineRule="auto"/>
        <w:ind w:left="-240"/>
        <w:jc w:val="center"/>
        <w:rPr>
          <w:rFonts w:ascii="Times New Roman" w:eastAsia="Times New Roman" w:hAnsi="Times New Roman" w:cs="Times New Roman"/>
          <w:sz w:val="28"/>
          <w:szCs w:val="28"/>
          <w:lang w:eastAsia="ru-RU"/>
        </w:rPr>
      </w:pPr>
    </w:p>
    <w:p w14:paraId="7FD6821D" w14:textId="77777777" w:rsidR="00AB4B63" w:rsidRPr="00B32F86" w:rsidRDefault="00E83CEA" w:rsidP="00C25514">
      <w:pPr>
        <w:tabs>
          <w:tab w:val="left" w:pos="708"/>
          <w:tab w:val="left" w:pos="5670"/>
          <w:tab w:val="right" w:pos="9355"/>
        </w:tabs>
        <w:spacing w:after="0" w:line="240" w:lineRule="auto"/>
        <w:ind w:left="-240"/>
        <w:jc w:val="center"/>
        <w:rPr>
          <w:rFonts w:ascii="Times New Roman" w:eastAsia="Times New Roman" w:hAnsi="Times New Roman" w:cs="Times New Roman"/>
          <w:sz w:val="28"/>
          <w:szCs w:val="28"/>
          <w:lang w:eastAsia="ru-RU"/>
        </w:rPr>
      </w:pPr>
      <w:r w:rsidRPr="00B32F86">
        <w:rPr>
          <w:rFonts w:ascii="Times New Roman" w:eastAsia="Times New Roman" w:hAnsi="Times New Roman" w:cs="Times New Roman"/>
          <w:sz w:val="28"/>
          <w:szCs w:val="28"/>
          <w:lang w:eastAsia="ru-RU"/>
        </w:rPr>
        <w:t>Муниципальная программа</w:t>
      </w:r>
    </w:p>
    <w:p w14:paraId="634A9BF4" w14:textId="061C8CD3" w:rsidR="00E83CEA" w:rsidRPr="00B32F86" w:rsidRDefault="00FF3C24" w:rsidP="00E83CEA">
      <w:pPr>
        <w:pStyle w:val="ConsPlusNormal"/>
        <w:jc w:val="center"/>
        <w:rPr>
          <w:rFonts w:ascii="Times New Roman" w:hAnsi="Times New Roman" w:cs="Times New Roman"/>
          <w:sz w:val="28"/>
          <w:szCs w:val="28"/>
        </w:rPr>
      </w:pPr>
      <w:r w:rsidRPr="0033633A">
        <w:rPr>
          <w:rFonts w:ascii="Times New Roman" w:hAnsi="Times New Roman" w:cs="Times New Roman"/>
          <w:spacing w:val="2"/>
          <w:sz w:val="28"/>
          <w:szCs w:val="28"/>
          <w:shd w:val="clear" w:color="auto" w:fill="FFFFFF"/>
        </w:rPr>
        <w:t>«</w:t>
      </w:r>
      <w:r>
        <w:rPr>
          <w:rFonts w:ascii="Times New Roman" w:hAnsi="Times New Roman" w:cs="Times New Roman"/>
          <w:spacing w:val="2"/>
          <w:sz w:val="28"/>
          <w:szCs w:val="28"/>
          <w:shd w:val="clear" w:color="auto" w:fill="FFFFFF"/>
        </w:rPr>
        <w:t xml:space="preserve">Обеспечение жильем молодых семей в </w:t>
      </w:r>
      <w:r w:rsidRPr="002C4780">
        <w:rPr>
          <w:rFonts w:ascii="Times New Roman" w:hAnsi="Times New Roman" w:cs="Times New Roman"/>
          <w:spacing w:val="2"/>
          <w:sz w:val="28"/>
          <w:szCs w:val="28"/>
          <w:shd w:val="clear" w:color="auto" w:fill="FFFFFF"/>
        </w:rPr>
        <w:t>Каменском</w:t>
      </w:r>
      <w:r w:rsidR="008E03CE">
        <w:rPr>
          <w:rFonts w:ascii="Times New Roman" w:hAnsi="Times New Roman" w:cs="Times New Roman"/>
          <w:spacing w:val="2"/>
          <w:sz w:val="28"/>
          <w:szCs w:val="28"/>
          <w:shd w:val="clear" w:color="auto" w:fill="FFFFFF"/>
        </w:rPr>
        <w:t xml:space="preserve"> районе Алтайского края»</w:t>
      </w:r>
    </w:p>
    <w:p w14:paraId="404DBE93" w14:textId="77777777" w:rsidR="00E83CEA" w:rsidRPr="00B32F86" w:rsidRDefault="00E83CEA" w:rsidP="00E83CEA">
      <w:pPr>
        <w:spacing w:after="0" w:line="240" w:lineRule="auto"/>
        <w:jc w:val="both"/>
        <w:rPr>
          <w:rFonts w:ascii="Times New Roman" w:eastAsia="Times New Roman" w:hAnsi="Times New Roman" w:cs="Times New Roman"/>
          <w:sz w:val="28"/>
          <w:szCs w:val="28"/>
          <w:lang w:eastAsia="ru-RU"/>
        </w:rPr>
      </w:pPr>
    </w:p>
    <w:p w14:paraId="0194EC91" w14:textId="77777777" w:rsidR="00E83CEA" w:rsidRPr="00B32F86" w:rsidRDefault="00E83CEA" w:rsidP="00AB4B63">
      <w:pPr>
        <w:spacing w:after="0" w:line="240" w:lineRule="auto"/>
        <w:jc w:val="center"/>
        <w:rPr>
          <w:rFonts w:ascii="Times New Roman" w:eastAsia="Times New Roman" w:hAnsi="Times New Roman" w:cs="Times New Roman"/>
          <w:sz w:val="28"/>
          <w:szCs w:val="28"/>
          <w:lang w:eastAsia="ru-RU"/>
        </w:rPr>
      </w:pPr>
      <w:r w:rsidRPr="00B32F86">
        <w:rPr>
          <w:rFonts w:ascii="Times New Roman" w:eastAsia="Times New Roman" w:hAnsi="Times New Roman" w:cs="Times New Roman"/>
          <w:sz w:val="28"/>
          <w:szCs w:val="28"/>
          <w:lang w:eastAsia="ru-RU"/>
        </w:rPr>
        <w:t>ПАСПОРТ</w:t>
      </w:r>
    </w:p>
    <w:p w14:paraId="49441E03" w14:textId="77777777" w:rsidR="00E83CEA" w:rsidRPr="00B32F86" w:rsidRDefault="00AB4B63" w:rsidP="00AB4B63">
      <w:pPr>
        <w:spacing w:after="0" w:line="240" w:lineRule="auto"/>
        <w:jc w:val="center"/>
        <w:rPr>
          <w:rFonts w:ascii="Times New Roman" w:eastAsia="Times New Roman" w:hAnsi="Times New Roman" w:cs="Times New Roman"/>
          <w:sz w:val="28"/>
          <w:szCs w:val="28"/>
          <w:lang w:eastAsia="ru-RU"/>
        </w:rPr>
      </w:pPr>
      <w:r w:rsidRPr="00B32F86">
        <w:rPr>
          <w:rFonts w:ascii="Times New Roman" w:eastAsia="Times New Roman" w:hAnsi="Times New Roman" w:cs="Times New Roman"/>
          <w:sz w:val="28"/>
          <w:szCs w:val="28"/>
          <w:lang w:eastAsia="ru-RU"/>
        </w:rPr>
        <w:t>муниципальной</w:t>
      </w:r>
      <w:r w:rsidR="00E83CEA" w:rsidRPr="00B32F86">
        <w:rPr>
          <w:rFonts w:ascii="Times New Roman" w:eastAsia="Times New Roman" w:hAnsi="Times New Roman" w:cs="Times New Roman"/>
          <w:sz w:val="28"/>
          <w:szCs w:val="28"/>
          <w:lang w:eastAsia="ru-RU"/>
        </w:rPr>
        <w:t xml:space="preserve"> программы</w:t>
      </w:r>
    </w:p>
    <w:p w14:paraId="554040CA" w14:textId="16876F6E" w:rsidR="00E83CEA" w:rsidRPr="00B32F86" w:rsidRDefault="00FF3C24" w:rsidP="00EB4A93">
      <w:pPr>
        <w:jc w:val="center"/>
        <w:outlineLvl w:val="0"/>
        <w:rPr>
          <w:rFonts w:ascii="Times New Roman" w:eastAsia="Times New Roman" w:hAnsi="Times New Roman" w:cs="Times New Roman"/>
          <w:spacing w:val="2"/>
          <w:sz w:val="28"/>
          <w:szCs w:val="28"/>
          <w:shd w:val="clear" w:color="auto" w:fill="FFFFFF"/>
          <w:lang w:eastAsia="ru-RU"/>
        </w:rPr>
      </w:pPr>
      <w:r w:rsidRPr="0033633A">
        <w:rPr>
          <w:rFonts w:ascii="Times New Roman" w:eastAsia="Times New Roman" w:hAnsi="Times New Roman" w:cs="Times New Roman"/>
          <w:spacing w:val="2"/>
          <w:sz w:val="28"/>
          <w:szCs w:val="28"/>
          <w:shd w:val="clear" w:color="auto" w:fill="FFFFFF"/>
          <w:lang w:eastAsia="ru-RU"/>
        </w:rPr>
        <w:t>«</w:t>
      </w:r>
      <w:r>
        <w:rPr>
          <w:rFonts w:ascii="Times New Roman" w:eastAsia="Times New Roman" w:hAnsi="Times New Roman" w:cs="Times New Roman"/>
          <w:spacing w:val="2"/>
          <w:sz w:val="28"/>
          <w:szCs w:val="28"/>
          <w:shd w:val="clear" w:color="auto" w:fill="FFFFFF"/>
          <w:lang w:eastAsia="ru-RU"/>
        </w:rPr>
        <w:t xml:space="preserve">Обеспечение жильем молодых семей в </w:t>
      </w:r>
      <w:r w:rsidRPr="002C4780">
        <w:rPr>
          <w:rFonts w:ascii="Times New Roman" w:eastAsia="Times New Roman" w:hAnsi="Times New Roman" w:cs="Times New Roman"/>
          <w:spacing w:val="2"/>
          <w:sz w:val="28"/>
          <w:szCs w:val="28"/>
          <w:shd w:val="clear" w:color="auto" w:fill="FFFFFF"/>
          <w:lang w:eastAsia="ru-RU"/>
        </w:rPr>
        <w:t>Каменском</w:t>
      </w:r>
      <w:r w:rsidR="008E03CE">
        <w:rPr>
          <w:rFonts w:ascii="Times New Roman" w:eastAsia="Times New Roman" w:hAnsi="Times New Roman" w:cs="Times New Roman"/>
          <w:spacing w:val="2"/>
          <w:sz w:val="28"/>
          <w:szCs w:val="28"/>
          <w:shd w:val="clear" w:color="auto" w:fill="FFFFFF"/>
          <w:lang w:eastAsia="ru-RU"/>
        </w:rPr>
        <w:t xml:space="preserve"> районе Алтайского края»</w:t>
      </w:r>
    </w:p>
    <w:tbl>
      <w:tblPr>
        <w:tblStyle w:val="aa"/>
        <w:tblW w:w="0" w:type="auto"/>
        <w:jc w:val="center"/>
        <w:tblLook w:val="04A0" w:firstRow="1" w:lastRow="0" w:firstColumn="1" w:lastColumn="0" w:noHBand="0" w:noVBand="1"/>
      </w:tblPr>
      <w:tblGrid>
        <w:gridCol w:w="461"/>
        <w:gridCol w:w="3530"/>
        <w:gridCol w:w="5863"/>
      </w:tblGrid>
      <w:tr w:rsidR="00B32F86" w:rsidRPr="00B32F86" w14:paraId="00AEB320" w14:textId="77777777" w:rsidTr="00DA256B">
        <w:trPr>
          <w:jc w:val="center"/>
        </w:trPr>
        <w:tc>
          <w:tcPr>
            <w:tcW w:w="461" w:type="dxa"/>
          </w:tcPr>
          <w:p w14:paraId="1D0279AD" w14:textId="77777777" w:rsidR="00AB4B63" w:rsidRPr="00B32F86" w:rsidRDefault="00A545ED" w:rsidP="00A545ED">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1</w:t>
            </w:r>
          </w:p>
        </w:tc>
        <w:tc>
          <w:tcPr>
            <w:tcW w:w="3530" w:type="dxa"/>
          </w:tcPr>
          <w:p w14:paraId="030291BB" w14:textId="77777777" w:rsidR="00AB4B63" w:rsidRPr="00B32F86" w:rsidRDefault="00A545ED" w:rsidP="00A545ED">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Наименование муниципальной программы</w:t>
            </w:r>
          </w:p>
        </w:tc>
        <w:tc>
          <w:tcPr>
            <w:tcW w:w="5863" w:type="dxa"/>
          </w:tcPr>
          <w:p w14:paraId="149D6909" w14:textId="77777777" w:rsidR="00FF3C24" w:rsidRPr="00FF3C24" w:rsidRDefault="00FF3C24" w:rsidP="00FF3C24">
            <w:pPr>
              <w:tabs>
                <w:tab w:val="left" w:pos="708"/>
                <w:tab w:val="right" w:pos="9355"/>
              </w:tabs>
              <w:ind w:left="-240"/>
              <w:jc w:val="center"/>
              <w:rPr>
                <w:rFonts w:ascii="Times New Roman" w:eastAsia="Times New Roman" w:hAnsi="Times New Roman" w:cs="Times New Roman"/>
                <w:sz w:val="24"/>
                <w:szCs w:val="24"/>
                <w:lang w:eastAsia="ru-RU"/>
              </w:rPr>
            </w:pPr>
            <w:r w:rsidRPr="00FF3C24">
              <w:rPr>
                <w:rFonts w:ascii="Times New Roman" w:eastAsia="Times New Roman" w:hAnsi="Times New Roman" w:cs="Times New Roman"/>
                <w:sz w:val="24"/>
                <w:szCs w:val="24"/>
                <w:lang w:eastAsia="ru-RU"/>
              </w:rPr>
              <w:t>Муниципальная программа</w:t>
            </w:r>
          </w:p>
          <w:p w14:paraId="75D3374A" w14:textId="30E23FA4" w:rsidR="00FF3C24" w:rsidRDefault="00FF3C24" w:rsidP="00FF3C24">
            <w:pPr>
              <w:tabs>
                <w:tab w:val="left" w:pos="708"/>
                <w:tab w:val="right" w:pos="9355"/>
              </w:tabs>
              <w:ind w:left="-240"/>
              <w:jc w:val="center"/>
              <w:rPr>
                <w:rFonts w:ascii="Times New Roman" w:eastAsia="Times New Roman" w:hAnsi="Times New Roman" w:cs="Times New Roman"/>
                <w:sz w:val="24"/>
                <w:szCs w:val="24"/>
                <w:lang w:eastAsia="ru-RU"/>
              </w:rPr>
            </w:pPr>
            <w:r w:rsidRPr="00FF3C24">
              <w:rPr>
                <w:rFonts w:ascii="Times New Roman" w:eastAsia="Times New Roman" w:hAnsi="Times New Roman" w:cs="Times New Roman"/>
                <w:sz w:val="24"/>
                <w:szCs w:val="24"/>
                <w:lang w:eastAsia="ru-RU"/>
              </w:rPr>
              <w:t>«Обеспечение жильем молодых семей в Каменском</w:t>
            </w:r>
            <w:r w:rsidR="008E03CE">
              <w:rPr>
                <w:rFonts w:ascii="Times New Roman" w:eastAsia="Times New Roman" w:hAnsi="Times New Roman" w:cs="Times New Roman"/>
                <w:sz w:val="24"/>
                <w:szCs w:val="24"/>
                <w:lang w:eastAsia="ru-RU"/>
              </w:rPr>
              <w:t xml:space="preserve"> районе Алтайского края»</w:t>
            </w:r>
          </w:p>
          <w:p w14:paraId="42FD0B7E" w14:textId="77777777" w:rsidR="00AB4B63" w:rsidRPr="00B32F86" w:rsidRDefault="00A545ED" w:rsidP="00FF3C24">
            <w:pPr>
              <w:tabs>
                <w:tab w:val="left" w:pos="708"/>
                <w:tab w:val="right" w:pos="9355"/>
              </w:tabs>
              <w:ind w:left="-240"/>
              <w:jc w:val="center"/>
              <w:rPr>
                <w:rFonts w:ascii="Times New Roman" w:eastAsia="Times New Roman" w:hAnsi="Times New Roman" w:cs="Times New Roman"/>
                <w:sz w:val="24"/>
                <w:szCs w:val="24"/>
                <w:lang w:eastAsia="ru-RU"/>
              </w:rPr>
            </w:pPr>
            <w:r w:rsidRPr="00B32F86">
              <w:rPr>
                <w:rFonts w:ascii="Times New Roman" w:eastAsia="Times New Roman" w:hAnsi="Times New Roman" w:cs="Times New Roman"/>
                <w:sz w:val="24"/>
                <w:szCs w:val="24"/>
                <w:lang w:eastAsia="ru-RU"/>
              </w:rPr>
              <w:t xml:space="preserve">(далее – </w:t>
            </w:r>
            <w:r w:rsidR="00FD33A3" w:rsidRPr="00B32F86">
              <w:rPr>
                <w:rFonts w:ascii="Times New Roman" w:eastAsia="Times New Roman" w:hAnsi="Times New Roman" w:cs="Times New Roman"/>
                <w:sz w:val="24"/>
                <w:szCs w:val="24"/>
                <w:lang w:eastAsia="ru-RU"/>
              </w:rPr>
              <w:t>Программа</w:t>
            </w:r>
            <w:r w:rsidRPr="00B32F86">
              <w:rPr>
                <w:rFonts w:ascii="Times New Roman" w:eastAsia="Times New Roman" w:hAnsi="Times New Roman" w:cs="Times New Roman"/>
                <w:sz w:val="24"/>
                <w:szCs w:val="24"/>
                <w:lang w:eastAsia="ru-RU"/>
              </w:rPr>
              <w:t>)</w:t>
            </w:r>
          </w:p>
        </w:tc>
      </w:tr>
      <w:tr w:rsidR="00B32F86" w:rsidRPr="00B32F86" w14:paraId="41137F30" w14:textId="77777777" w:rsidTr="00DA256B">
        <w:trPr>
          <w:jc w:val="center"/>
        </w:trPr>
        <w:tc>
          <w:tcPr>
            <w:tcW w:w="461" w:type="dxa"/>
          </w:tcPr>
          <w:p w14:paraId="491A77A4" w14:textId="77777777" w:rsidR="00AB4B63" w:rsidRPr="00B32F86" w:rsidRDefault="00A545ED" w:rsidP="00A545ED">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2</w:t>
            </w:r>
          </w:p>
        </w:tc>
        <w:tc>
          <w:tcPr>
            <w:tcW w:w="3530" w:type="dxa"/>
          </w:tcPr>
          <w:p w14:paraId="176C9E15" w14:textId="77777777" w:rsidR="00AB4B63" w:rsidRPr="00B32F86" w:rsidRDefault="00A545ED" w:rsidP="00A545ED">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Ответственный исполнитель программы</w:t>
            </w:r>
          </w:p>
        </w:tc>
        <w:tc>
          <w:tcPr>
            <w:tcW w:w="5863" w:type="dxa"/>
          </w:tcPr>
          <w:p w14:paraId="3CF93FDB" w14:textId="77777777" w:rsidR="00AB4B63" w:rsidRPr="00B32F86" w:rsidRDefault="00A545ED" w:rsidP="003C3D52">
            <w:pPr>
              <w:tabs>
                <w:tab w:val="left" w:pos="1679"/>
              </w:tabs>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Администрация Каменского района Алтайского края</w:t>
            </w:r>
          </w:p>
        </w:tc>
      </w:tr>
      <w:tr w:rsidR="00B32F86" w:rsidRPr="00B32F86" w14:paraId="6DCBD210" w14:textId="77777777" w:rsidTr="00DA256B">
        <w:trPr>
          <w:jc w:val="center"/>
        </w:trPr>
        <w:tc>
          <w:tcPr>
            <w:tcW w:w="461" w:type="dxa"/>
          </w:tcPr>
          <w:p w14:paraId="24032AFB" w14:textId="77777777" w:rsidR="00AB4B63" w:rsidRPr="00B32F86" w:rsidRDefault="00A545ED"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3</w:t>
            </w:r>
          </w:p>
        </w:tc>
        <w:tc>
          <w:tcPr>
            <w:tcW w:w="3530" w:type="dxa"/>
          </w:tcPr>
          <w:p w14:paraId="2894B128" w14:textId="77777777" w:rsidR="00AB4B63" w:rsidRPr="00B32F86" w:rsidRDefault="00A545ED"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Соисполнитель программы</w:t>
            </w:r>
          </w:p>
        </w:tc>
        <w:tc>
          <w:tcPr>
            <w:tcW w:w="5863" w:type="dxa"/>
          </w:tcPr>
          <w:p w14:paraId="6B5D1A6E" w14:textId="4CF7827D" w:rsidR="00AB4B63" w:rsidRPr="00B32F86" w:rsidRDefault="00FF3C24" w:rsidP="005F0337">
            <w:pPr>
              <w:outlineLvl w:val="0"/>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Управление молодёжной политики и реализации программ общественного развития Алтайского края</w:t>
            </w:r>
            <w:r w:rsidR="00535D10">
              <w:rPr>
                <w:rFonts w:ascii="Times New Roman" w:eastAsia="Times New Roman" w:hAnsi="Times New Roman" w:cs="Times New Roman"/>
                <w:spacing w:val="2"/>
                <w:sz w:val="24"/>
                <w:szCs w:val="24"/>
                <w:shd w:val="clear" w:color="auto" w:fill="FFFFFF"/>
                <w:lang w:eastAsia="ru-RU"/>
              </w:rPr>
              <w:t xml:space="preserve"> (по согласованию)</w:t>
            </w:r>
          </w:p>
        </w:tc>
      </w:tr>
      <w:tr w:rsidR="00B32F86" w:rsidRPr="00B32F86" w14:paraId="538F9381" w14:textId="77777777" w:rsidTr="00DA256B">
        <w:trPr>
          <w:jc w:val="center"/>
        </w:trPr>
        <w:tc>
          <w:tcPr>
            <w:tcW w:w="461" w:type="dxa"/>
          </w:tcPr>
          <w:p w14:paraId="3F46A36D" w14:textId="77777777" w:rsidR="00AB4B63" w:rsidRPr="00B32F86" w:rsidRDefault="00A545ED"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4</w:t>
            </w:r>
          </w:p>
        </w:tc>
        <w:tc>
          <w:tcPr>
            <w:tcW w:w="3530" w:type="dxa"/>
          </w:tcPr>
          <w:p w14:paraId="13F870EE" w14:textId="77777777" w:rsidR="00AB4B63" w:rsidRPr="00B32F86" w:rsidRDefault="00A545ED"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Участники программы</w:t>
            </w:r>
          </w:p>
        </w:tc>
        <w:tc>
          <w:tcPr>
            <w:tcW w:w="5863" w:type="dxa"/>
          </w:tcPr>
          <w:p w14:paraId="3D111641" w14:textId="77777777" w:rsidR="00AB4B63" w:rsidRPr="00B32F86" w:rsidRDefault="00A545ED" w:rsidP="005F0337">
            <w:pP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 xml:space="preserve">Комитет Администрации </w:t>
            </w:r>
            <w:r w:rsidR="00FD33A3">
              <w:rPr>
                <w:rFonts w:ascii="Times New Roman" w:eastAsia="Times New Roman" w:hAnsi="Times New Roman" w:cs="Times New Roman"/>
                <w:spacing w:val="2"/>
                <w:sz w:val="24"/>
                <w:szCs w:val="24"/>
                <w:shd w:val="clear" w:color="auto" w:fill="FFFFFF"/>
                <w:lang w:eastAsia="ru-RU"/>
              </w:rPr>
              <w:t xml:space="preserve">Каменского </w:t>
            </w:r>
            <w:r w:rsidRPr="00B32F86">
              <w:rPr>
                <w:rFonts w:ascii="Times New Roman" w:eastAsia="Times New Roman" w:hAnsi="Times New Roman" w:cs="Times New Roman"/>
                <w:spacing w:val="2"/>
                <w:sz w:val="24"/>
                <w:szCs w:val="24"/>
                <w:shd w:val="clear" w:color="auto" w:fill="FFFFFF"/>
                <w:lang w:eastAsia="ru-RU"/>
              </w:rPr>
              <w:t>района</w:t>
            </w:r>
            <w:r w:rsidR="00FD33A3">
              <w:rPr>
                <w:rFonts w:ascii="Times New Roman" w:eastAsia="Times New Roman" w:hAnsi="Times New Roman" w:cs="Times New Roman"/>
                <w:spacing w:val="2"/>
                <w:sz w:val="24"/>
                <w:szCs w:val="24"/>
                <w:shd w:val="clear" w:color="auto" w:fill="FFFFFF"/>
                <w:lang w:eastAsia="ru-RU"/>
              </w:rPr>
              <w:t xml:space="preserve"> Алтайского края</w:t>
            </w:r>
            <w:r w:rsidRPr="00B32F86">
              <w:rPr>
                <w:rFonts w:ascii="Times New Roman" w:eastAsia="Times New Roman" w:hAnsi="Times New Roman" w:cs="Times New Roman"/>
                <w:spacing w:val="2"/>
                <w:sz w:val="24"/>
                <w:szCs w:val="24"/>
                <w:shd w:val="clear" w:color="auto" w:fill="FFFFFF"/>
                <w:lang w:eastAsia="ru-RU"/>
              </w:rPr>
              <w:t xml:space="preserve"> по культуре и делам молодежи</w:t>
            </w:r>
          </w:p>
        </w:tc>
      </w:tr>
      <w:tr w:rsidR="009025BA" w:rsidRPr="00B32F86" w14:paraId="6373EC29" w14:textId="77777777" w:rsidTr="00DA256B">
        <w:trPr>
          <w:jc w:val="center"/>
        </w:trPr>
        <w:tc>
          <w:tcPr>
            <w:tcW w:w="461" w:type="dxa"/>
          </w:tcPr>
          <w:p w14:paraId="461A982D" w14:textId="77777777" w:rsidR="009025BA" w:rsidRPr="00B32F86" w:rsidRDefault="009025BA" w:rsidP="00B32F86">
            <w:pPr>
              <w:jc w:val="center"/>
              <w:outlineLvl w:val="0"/>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5</w:t>
            </w:r>
          </w:p>
        </w:tc>
        <w:tc>
          <w:tcPr>
            <w:tcW w:w="3530" w:type="dxa"/>
          </w:tcPr>
          <w:p w14:paraId="054CC7CC" w14:textId="77777777" w:rsidR="009025BA" w:rsidRDefault="009025BA" w:rsidP="00B32F86">
            <w:pPr>
              <w:jc w:val="center"/>
              <w:outlineLvl w:val="0"/>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Программно-целевые инструменты программы</w:t>
            </w:r>
            <w:r w:rsidR="007450DE">
              <w:rPr>
                <w:rFonts w:ascii="Times New Roman" w:eastAsia="Times New Roman" w:hAnsi="Times New Roman" w:cs="Times New Roman"/>
                <w:spacing w:val="2"/>
                <w:sz w:val="24"/>
                <w:szCs w:val="24"/>
                <w:shd w:val="clear" w:color="auto" w:fill="FFFFFF"/>
                <w:lang w:eastAsia="ru-RU"/>
              </w:rPr>
              <w:t xml:space="preserve"> (правовые акты программы)</w:t>
            </w:r>
          </w:p>
        </w:tc>
        <w:tc>
          <w:tcPr>
            <w:tcW w:w="5863" w:type="dxa"/>
          </w:tcPr>
          <w:p w14:paraId="6D99A197" w14:textId="0263B9B8" w:rsidR="00FF3C24" w:rsidRDefault="00FF3C24" w:rsidP="00FF3C24">
            <w:pPr>
              <w:outlineLvl w:val="0"/>
              <w:rPr>
                <w:rFonts w:ascii="Times New Roman" w:eastAsia="Times New Roman" w:hAnsi="Times New Roman" w:cs="Times New Roman"/>
                <w:spacing w:val="2"/>
                <w:sz w:val="24"/>
                <w:szCs w:val="24"/>
                <w:shd w:val="clear" w:color="auto" w:fill="FFFFFF"/>
                <w:lang w:eastAsia="ru-RU"/>
              </w:rPr>
            </w:pPr>
            <w:r w:rsidRPr="00FF3C24">
              <w:rPr>
                <w:rFonts w:ascii="Times New Roman" w:eastAsia="Times New Roman" w:hAnsi="Times New Roman" w:cs="Times New Roman"/>
                <w:spacing w:val="2"/>
                <w:sz w:val="24"/>
                <w:szCs w:val="24"/>
                <w:shd w:val="clear" w:color="auto" w:fill="FFFFFF"/>
                <w:lang w:eastAsia="ru-RU"/>
              </w:rPr>
              <w:t>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46D882D0" w14:textId="3F1327F5" w:rsidR="00027E85" w:rsidRPr="00FF3C24" w:rsidRDefault="00027E85" w:rsidP="00FF3C24">
            <w:pPr>
              <w:outlineLvl w:val="0"/>
              <w:rPr>
                <w:rFonts w:ascii="Times New Roman" w:eastAsia="Times New Roman" w:hAnsi="Times New Roman" w:cs="Times New Roman"/>
                <w:spacing w:val="2"/>
                <w:sz w:val="24"/>
                <w:szCs w:val="24"/>
                <w:shd w:val="clear" w:color="auto" w:fill="FFFFFF"/>
                <w:lang w:eastAsia="ru-RU"/>
              </w:rPr>
            </w:pPr>
            <w:r w:rsidRPr="00027E85">
              <w:rPr>
                <w:rFonts w:ascii="Times New Roman" w:eastAsia="Times New Roman" w:hAnsi="Times New Roman" w:cs="Times New Roman"/>
                <w:spacing w:val="2"/>
                <w:sz w:val="24"/>
                <w:szCs w:val="24"/>
                <w:shd w:val="clear" w:color="auto" w:fill="FFFFFF"/>
                <w:lang w:eastAsia="ru-RU"/>
              </w:rPr>
              <w:t>Указ Президента Российской Федерации от 2</w:t>
            </w:r>
            <w:r>
              <w:rPr>
                <w:rFonts w:ascii="Times New Roman" w:eastAsia="Times New Roman" w:hAnsi="Times New Roman" w:cs="Times New Roman"/>
                <w:spacing w:val="2"/>
                <w:sz w:val="24"/>
                <w:szCs w:val="24"/>
                <w:shd w:val="clear" w:color="auto" w:fill="FFFFFF"/>
                <w:lang w:eastAsia="ru-RU"/>
              </w:rPr>
              <w:t>1.07.</w:t>
            </w:r>
            <w:r w:rsidRPr="00027E85">
              <w:rPr>
                <w:rFonts w:ascii="Times New Roman" w:eastAsia="Times New Roman" w:hAnsi="Times New Roman" w:cs="Times New Roman"/>
                <w:spacing w:val="2"/>
                <w:sz w:val="24"/>
                <w:szCs w:val="24"/>
                <w:shd w:val="clear" w:color="auto" w:fill="FFFFFF"/>
                <w:lang w:eastAsia="ru-RU"/>
              </w:rPr>
              <w:t xml:space="preserve">2020 </w:t>
            </w:r>
            <w:r>
              <w:rPr>
                <w:rFonts w:ascii="Times New Roman" w:eastAsia="Times New Roman" w:hAnsi="Times New Roman" w:cs="Times New Roman"/>
                <w:spacing w:val="2"/>
                <w:sz w:val="24"/>
                <w:szCs w:val="24"/>
                <w:shd w:val="clear" w:color="auto" w:fill="FFFFFF"/>
                <w:lang w:eastAsia="ru-RU"/>
              </w:rPr>
              <w:t>№</w:t>
            </w:r>
            <w:r w:rsidRPr="00027E85">
              <w:rPr>
                <w:rFonts w:ascii="Times New Roman" w:eastAsia="Times New Roman" w:hAnsi="Times New Roman" w:cs="Times New Roman"/>
                <w:spacing w:val="2"/>
                <w:sz w:val="24"/>
                <w:szCs w:val="24"/>
                <w:shd w:val="clear" w:color="auto" w:fill="FFFFFF"/>
                <w:lang w:eastAsia="ru-RU"/>
              </w:rPr>
              <w:t xml:space="preserve"> 474 </w:t>
            </w:r>
            <w:r>
              <w:rPr>
                <w:rFonts w:ascii="Times New Roman" w:eastAsia="Times New Roman" w:hAnsi="Times New Roman" w:cs="Times New Roman"/>
                <w:spacing w:val="2"/>
                <w:sz w:val="24"/>
                <w:szCs w:val="24"/>
                <w:shd w:val="clear" w:color="auto" w:fill="FFFFFF"/>
                <w:lang w:eastAsia="ru-RU"/>
              </w:rPr>
              <w:t>«</w:t>
            </w:r>
            <w:r w:rsidRPr="00027E85">
              <w:rPr>
                <w:rFonts w:ascii="Times New Roman" w:eastAsia="Times New Roman" w:hAnsi="Times New Roman" w:cs="Times New Roman"/>
                <w:spacing w:val="2"/>
                <w:sz w:val="24"/>
                <w:szCs w:val="24"/>
                <w:shd w:val="clear" w:color="auto" w:fill="FFFFFF"/>
                <w:lang w:eastAsia="ru-RU"/>
              </w:rPr>
              <w:t>О национальных целях развития Российской Федерации на период до 2030 года</w:t>
            </w:r>
            <w:r>
              <w:rPr>
                <w:rFonts w:ascii="Times New Roman" w:eastAsia="Times New Roman" w:hAnsi="Times New Roman" w:cs="Times New Roman"/>
                <w:spacing w:val="2"/>
                <w:sz w:val="24"/>
                <w:szCs w:val="24"/>
                <w:shd w:val="clear" w:color="auto" w:fill="FFFFFF"/>
                <w:lang w:eastAsia="ru-RU"/>
              </w:rPr>
              <w:t>»;</w:t>
            </w:r>
          </w:p>
          <w:p w14:paraId="39D91ECF" w14:textId="77777777" w:rsidR="00FF3C24" w:rsidRPr="00FF3C24" w:rsidRDefault="00FF3C24" w:rsidP="00FF3C24">
            <w:pPr>
              <w:outlineLvl w:val="0"/>
              <w:rPr>
                <w:rFonts w:ascii="Times New Roman" w:eastAsia="Times New Roman" w:hAnsi="Times New Roman" w:cs="Times New Roman"/>
                <w:spacing w:val="2"/>
                <w:sz w:val="24"/>
                <w:szCs w:val="24"/>
                <w:shd w:val="clear" w:color="auto" w:fill="FFFFFF"/>
                <w:lang w:eastAsia="ru-RU"/>
              </w:rPr>
            </w:pPr>
            <w:bookmarkStart w:id="2" w:name="_Hlk142632709"/>
            <w:r w:rsidRPr="00FF3C24">
              <w:rPr>
                <w:rFonts w:ascii="Times New Roman" w:eastAsia="Times New Roman" w:hAnsi="Times New Roman" w:cs="Times New Roman"/>
                <w:spacing w:val="2"/>
                <w:sz w:val="24"/>
                <w:szCs w:val="24"/>
                <w:shd w:val="clear" w:color="auto" w:fill="FFFFFF"/>
                <w:lang w:eastAsia="ru-RU"/>
              </w:rPr>
              <w:t>Указ Президента Российской Федерации от 07.05.2012 № 597 «О мероприятиях по реализации государственной социальной политики»;</w:t>
            </w:r>
          </w:p>
          <w:bookmarkEnd w:id="2"/>
          <w:p w14:paraId="13723C6E" w14:textId="77777777" w:rsidR="00FF3C24" w:rsidRPr="00FF3C24" w:rsidRDefault="00FF3C24" w:rsidP="00FF3C24">
            <w:pPr>
              <w:outlineLvl w:val="0"/>
              <w:rPr>
                <w:rFonts w:ascii="Times New Roman" w:eastAsia="Times New Roman" w:hAnsi="Times New Roman" w:cs="Times New Roman"/>
                <w:spacing w:val="2"/>
                <w:sz w:val="24"/>
                <w:szCs w:val="24"/>
                <w:shd w:val="clear" w:color="auto" w:fill="FFFFFF"/>
                <w:lang w:eastAsia="ru-RU"/>
              </w:rPr>
            </w:pPr>
            <w:r w:rsidRPr="00FF3C24">
              <w:rPr>
                <w:rFonts w:ascii="Times New Roman" w:eastAsia="Times New Roman" w:hAnsi="Times New Roman" w:cs="Times New Roman"/>
                <w:spacing w:val="2"/>
                <w:sz w:val="24"/>
                <w:szCs w:val="24"/>
                <w:shd w:val="clear" w:color="auto" w:fill="FFFFFF"/>
                <w:lang w:eastAsia="ru-RU"/>
              </w:rPr>
              <w:t>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29.11.2014 № 2403-р;</w:t>
            </w:r>
          </w:p>
          <w:p w14:paraId="208515D0" w14:textId="77777777" w:rsidR="00FF3C24" w:rsidRPr="00FF3C24" w:rsidRDefault="00FF3C24" w:rsidP="00FF3C24">
            <w:pPr>
              <w:outlineLvl w:val="0"/>
              <w:rPr>
                <w:rFonts w:ascii="Times New Roman" w:eastAsia="Times New Roman" w:hAnsi="Times New Roman" w:cs="Times New Roman"/>
                <w:spacing w:val="2"/>
                <w:sz w:val="24"/>
                <w:szCs w:val="24"/>
                <w:shd w:val="clear" w:color="auto" w:fill="FFFFFF"/>
                <w:lang w:eastAsia="ru-RU"/>
              </w:rPr>
            </w:pPr>
            <w:r w:rsidRPr="00FF3C24">
              <w:rPr>
                <w:rFonts w:ascii="Times New Roman" w:eastAsia="Times New Roman" w:hAnsi="Times New Roman" w:cs="Times New Roman"/>
                <w:spacing w:val="2"/>
                <w:sz w:val="24"/>
                <w:szCs w:val="24"/>
                <w:shd w:val="clear" w:color="auto" w:fill="FFFFFF"/>
                <w:lang w:eastAsia="ru-RU"/>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14:paraId="0C955994" w14:textId="2D736D77" w:rsidR="00027E85" w:rsidRDefault="00027E85" w:rsidP="00FF3C24">
            <w:pPr>
              <w:outlineLvl w:val="0"/>
              <w:rPr>
                <w:rFonts w:ascii="Times New Roman" w:eastAsia="Times New Roman" w:hAnsi="Times New Roman" w:cs="Times New Roman"/>
                <w:spacing w:val="2"/>
                <w:sz w:val="24"/>
                <w:szCs w:val="24"/>
                <w:shd w:val="clear" w:color="auto" w:fill="FFFFFF"/>
                <w:lang w:eastAsia="ru-RU"/>
              </w:rPr>
            </w:pPr>
            <w:r w:rsidRPr="00027E85">
              <w:rPr>
                <w:rFonts w:ascii="Times New Roman" w:eastAsia="Times New Roman" w:hAnsi="Times New Roman" w:cs="Times New Roman"/>
                <w:spacing w:val="2"/>
                <w:sz w:val="24"/>
                <w:szCs w:val="24"/>
                <w:shd w:val="clear" w:color="auto" w:fill="FFFFFF"/>
                <w:lang w:eastAsia="ru-RU"/>
              </w:rPr>
              <w:t>Стратеги</w:t>
            </w:r>
            <w:r>
              <w:rPr>
                <w:rFonts w:ascii="Times New Roman" w:eastAsia="Times New Roman" w:hAnsi="Times New Roman" w:cs="Times New Roman"/>
                <w:spacing w:val="2"/>
                <w:sz w:val="24"/>
                <w:szCs w:val="24"/>
                <w:shd w:val="clear" w:color="auto" w:fill="FFFFFF"/>
                <w:lang w:eastAsia="ru-RU"/>
              </w:rPr>
              <w:t>я</w:t>
            </w:r>
            <w:r w:rsidRPr="00027E85">
              <w:rPr>
                <w:rFonts w:ascii="Times New Roman" w:eastAsia="Times New Roman" w:hAnsi="Times New Roman" w:cs="Times New Roman"/>
                <w:spacing w:val="2"/>
                <w:sz w:val="24"/>
                <w:szCs w:val="24"/>
                <w:shd w:val="clear" w:color="auto" w:fill="FFFFFF"/>
                <w:lang w:eastAsia="ru-RU"/>
              </w:rPr>
              <w:t xml:space="preserve"> пространственного развития Российской Федерации на период до 2025 года, утвержденн</w:t>
            </w:r>
            <w:r>
              <w:rPr>
                <w:rFonts w:ascii="Times New Roman" w:eastAsia="Times New Roman" w:hAnsi="Times New Roman" w:cs="Times New Roman"/>
                <w:spacing w:val="2"/>
                <w:sz w:val="24"/>
                <w:szCs w:val="24"/>
                <w:shd w:val="clear" w:color="auto" w:fill="FFFFFF"/>
                <w:lang w:eastAsia="ru-RU"/>
              </w:rPr>
              <w:t>ая</w:t>
            </w:r>
            <w:r w:rsidRPr="00027E85">
              <w:rPr>
                <w:rFonts w:ascii="Times New Roman" w:eastAsia="Times New Roman" w:hAnsi="Times New Roman" w:cs="Times New Roman"/>
                <w:spacing w:val="2"/>
                <w:sz w:val="24"/>
                <w:szCs w:val="24"/>
                <w:shd w:val="clear" w:color="auto" w:fill="FFFFFF"/>
                <w:lang w:eastAsia="ru-RU"/>
              </w:rPr>
              <w:t xml:space="preserve"> распоряжением Правительства Российской Федерации от 13</w:t>
            </w:r>
            <w:r>
              <w:rPr>
                <w:rFonts w:ascii="Times New Roman" w:eastAsia="Times New Roman" w:hAnsi="Times New Roman" w:cs="Times New Roman"/>
                <w:spacing w:val="2"/>
                <w:sz w:val="24"/>
                <w:szCs w:val="24"/>
                <w:shd w:val="clear" w:color="auto" w:fill="FFFFFF"/>
                <w:lang w:eastAsia="ru-RU"/>
              </w:rPr>
              <w:t>.02.</w:t>
            </w:r>
            <w:r w:rsidRPr="00027E85">
              <w:rPr>
                <w:rFonts w:ascii="Times New Roman" w:eastAsia="Times New Roman" w:hAnsi="Times New Roman" w:cs="Times New Roman"/>
                <w:spacing w:val="2"/>
                <w:sz w:val="24"/>
                <w:szCs w:val="24"/>
                <w:shd w:val="clear" w:color="auto" w:fill="FFFFFF"/>
                <w:lang w:eastAsia="ru-RU"/>
              </w:rPr>
              <w:t xml:space="preserve">2019 </w:t>
            </w:r>
            <w:r>
              <w:rPr>
                <w:rFonts w:ascii="Times New Roman" w:eastAsia="Times New Roman" w:hAnsi="Times New Roman" w:cs="Times New Roman"/>
                <w:spacing w:val="2"/>
                <w:sz w:val="24"/>
                <w:szCs w:val="24"/>
                <w:shd w:val="clear" w:color="auto" w:fill="FFFFFF"/>
                <w:lang w:eastAsia="ru-RU"/>
              </w:rPr>
              <w:t>№</w:t>
            </w:r>
            <w:r w:rsidRPr="00027E85">
              <w:rPr>
                <w:rFonts w:ascii="Times New Roman" w:eastAsia="Times New Roman" w:hAnsi="Times New Roman" w:cs="Times New Roman"/>
                <w:spacing w:val="2"/>
                <w:sz w:val="24"/>
                <w:szCs w:val="24"/>
                <w:shd w:val="clear" w:color="auto" w:fill="FFFFFF"/>
                <w:lang w:eastAsia="ru-RU"/>
              </w:rPr>
              <w:t xml:space="preserve"> 207-р</w:t>
            </w:r>
            <w:r>
              <w:rPr>
                <w:rFonts w:ascii="Times New Roman" w:eastAsia="Times New Roman" w:hAnsi="Times New Roman" w:cs="Times New Roman"/>
                <w:spacing w:val="2"/>
                <w:sz w:val="24"/>
                <w:szCs w:val="24"/>
                <w:shd w:val="clear" w:color="auto" w:fill="FFFFFF"/>
                <w:lang w:eastAsia="ru-RU"/>
              </w:rPr>
              <w:t>;</w:t>
            </w:r>
          </w:p>
          <w:p w14:paraId="75414152" w14:textId="3795E595" w:rsidR="00FF3C24" w:rsidRPr="00B32F86" w:rsidRDefault="00F63DB3" w:rsidP="00FF3C24">
            <w:pPr>
              <w:outlineLvl w:val="0"/>
              <w:rPr>
                <w:rFonts w:ascii="Times New Roman" w:eastAsia="Times New Roman" w:hAnsi="Times New Roman" w:cs="Times New Roman"/>
                <w:spacing w:val="2"/>
                <w:sz w:val="24"/>
                <w:szCs w:val="24"/>
                <w:shd w:val="clear" w:color="auto" w:fill="FFFFFF"/>
                <w:lang w:eastAsia="ru-RU"/>
              </w:rPr>
            </w:pPr>
            <w:r w:rsidRPr="00F63DB3">
              <w:rPr>
                <w:rFonts w:ascii="Times New Roman" w:eastAsia="Times New Roman" w:hAnsi="Times New Roman" w:cs="Times New Roman"/>
                <w:spacing w:val="2"/>
                <w:sz w:val="24"/>
                <w:szCs w:val="24"/>
                <w:shd w:val="clear" w:color="auto" w:fill="FFFFFF"/>
                <w:lang w:eastAsia="ru-RU"/>
              </w:rPr>
              <w:t>Подпро</w:t>
            </w:r>
            <w:r>
              <w:rPr>
                <w:rFonts w:ascii="Times New Roman" w:eastAsia="Times New Roman" w:hAnsi="Times New Roman" w:cs="Times New Roman"/>
                <w:spacing w:val="2"/>
                <w:sz w:val="24"/>
                <w:szCs w:val="24"/>
                <w:shd w:val="clear" w:color="auto" w:fill="FFFFFF"/>
                <w:lang w:eastAsia="ru-RU"/>
              </w:rPr>
              <w:t>грамма</w:t>
            </w:r>
            <w:r w:rsidRPr="00F63DB3">
              <w:rPr>
                <w:rFonts w:ascii="Times New Roman" w:eastAsia="Times New Roman" w:hAnsi="Times New Roman" w:cs="Times New Roman"/>
                <w:spacing w:val="2"/>
                <w:sz w:val="24"/>
                <w:szCs w:val="24"/>
                <w:shd w:val="clear" w:color="auto" w:fill="FFFFFF"/>
                <w:lang w:eastAsia="ru-RU"/>
              </w:rPr>
              <w:t xml:space="preserve"> 1«Обеспечение жильем молодых семей в Алтайском крае» государственной </w:t>
            </w:r>
            <w:r w:rsidRPr="00F63DB3">
              <w:rPr>
                <w:rFonts w:ascii="Times New Roman" w:eastAsia="Times New Roman" w:hAnsi="Times New Roman" w:cs="Times New Roman"/>
                <w:spacing w:val="2"/>
                <w:sz w:val="24"/>
                <w:szCs w:val="24"/>
                <w:shd w:val="clear" w:color="auto" w:fill="FFFFFF"/>
                <w:lang w:eastAsia="ru-RU"/>
              </w:rPr>
              <w:lastRenderedPageBreak/>
              <w:t>программы Алтайского края «Обеспечение доступным и комфортным жильем населения Алтайского края», утвержденной постановлением Правительства Алт</w:t>
            </w:r>
            <w:r w:rsidR="009C3449">
              <w:rPr>
                <w:rFonts w:ascii="Times New Roman" w:eastAsia="Times New Roman" w:hAnsi="Times New Roman" w:cs="Times New Roman"/>
                <w:spacing w:val="2"/>
                <w:sz w:val="24"/>
                <w:szCs w:val="24"/>
                <w:shd w:val="clear" w:color="auto" w:fill="FFFFFF"/>
                <w:lang w:eastAsia="ru-RU"/>
              </w:rPr>
              <w:t>айского края от 15.06.2020 № 266</w:t>
            </w:r>
          </w:p>
        </w:tc>
      </w:tr>
      <w:tr w:rsidR="00B32F86" w:rsidRPr="00B32F86" w14:paraId="6C03E244" w14:textId="77777777" w:rsidTr="00DA256B">
        <w:trPr>
          <w:jc w:val="center"/>
        </w:trPr>
        <w:tc>
          <w:tcPr>
            <w:tcW w:w="461" w:type="dxa"/>
          </w:tcPr>
          <w:p w14:paraId="7137C705" w14:textId="77777777" w:rsidR="00AB4B63" w:rsidRPr="00B32F86" w:rsidRDefault="00A545ED"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lastRenderedPageBreak/>
              <w:t>5</w:t>
            </w:r>
          </w:p>
        </w:tc>
        <w:tc>
          <w:tcPr>
            <w:tcW w:w="3530" w:type="dxa"/>
          </w:tcPr>
          <w:p w14:paraId="03DAFAC3" w14:textId="77777777" w:rsidR="00AB4B63" w:rsidRPr="00B32F86" w:rsidRDefault="009025BA" w:rsidP="00B32F86">
            <w:pPr>
              <w:jc w:val="center"/>
              <w:outlineLvl w:val="0"/>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Цели программы</w:t>
            </w:r>
          </w:p>
        </w:tc>
        <w:tc>
          <w:tcPr>
            <w:tcW w:w="5863" w:type="dxa"/>
          </w:tcPr>
          <w:p w14:paraId="02D2CCB5" w14:textId="77777777" w:rsidR="00AB4B63" w:rsidRPr="00B32F86" w:rsidRDefault="00F63DB3" w:rsidP="005F0337">
            <w:pPr>
              <w:outlineLvl w:val="0"/>
              <w:rPr>
                <w:rFonts w:ascii="Times New Roman" w:eastAsia="Times New Roman" w:hAnsi="Times New Roman" w:cs="Times New Roman"/>
                <w:spacing w:val="2"/>
                <w:sz w:val="24"/>
                <w:szCs w:val="24"/>
                <w:shd w:val="clear" w:color="auto" w:fill="FFFFFF"/>
                <w:lang w:eastAsia="ru-RU"/>
              </w:rPr>
            </w:pPr>
            <w:r w:rsidRPr="00F63DB3">
              <w:rPr>
                <w:rFonts w:ascii="Times New Roman" w:eastAsia="Times New Roman" w:hAnsi="Times New Roman" w:cs="Times New Roman"/>
                <w:spacing w:val="2"/>
                <w:sz w:val="24"/>
                <w:szCs w:val="24"/>
                <w:shd w:val="clear" w:color="auto" w:fill="FFFFFF"/>
                <w:lang w:eastAsia="ru-RU"/>
              </w:rPr>
              <w:t>Реализация механизма государственной поддержки молодых семей в решении жил</w:t>
            </w:r>
            <w:r>
              <w:rPr>
                <w:rFonts w:ascii="Times New Roman" w:eastAsia="Times New Roman" w:hAnsi="Times New Roman" w:cs="Times New Roman"/>
                <w:spacing w:val="2"/>
                <w:sz w:val="24"/>
                <w:szCs w:val="24"/>
                <w:shd w:val="clear" w:color="auto" w:fill="FFFFFF"/>
                <w:lang w:eastAsia="ru-RU"/>
              </w:rPr>
              <w:t>ищной проблемы в Каменском районе Алтайского края</w:t>
            </w:r>
          </w:p>
        </w:tc>
      </w:tr>
      <w:tr w:rsidR="00B32F86" w:rsidRPr="00B32F86" w14:paraId="356DAC56" w14:textId="77777777" w:rsidTr="00DA256B">
        <w:trPr>
          <w:jc w:val="center"/>
        </w:trPr>
        <w:tc>
          <w:tcPr>
            <w:tcW w:w="461" w:type="dxa"/>
          </w:tcPr>
          <w:p w14:paraId="6C0C327B" w14:textId="77777777" w:rsidR="00AB4B63" w:rsidRPr="00B32F86" w:rsidRDefault="006E52E7"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6</w:t>
            </w:r>
          </w:p>
        </w:tc>
        <w:tc>
          <w:tcPr>
            <w:tcW w:w="3530" w:type="dxa"/>
          </w:tcPr>
          <w:p w14:paraId="2AF9791E" w14:textId="77777777" w:rsidR="00AB4B63" w:rsidRPr="00B32F86" w:rsidRDefault="00F90189" w:rsidP="00B32F86">
            <w:pPr>
              <w:jc w:val="center"/>
              <w:outlineLvl w:val="0"/>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Задача</w:t>
            </w:r>
            <w:r w:rsidR="006E52E7" w:rsidRPr="00B32F86">
              <w:rPr>
                <w:rFonts w:ascii="Times New Roman" w:eastAsia="Times New Roman" w:hAnsi="Times New Roman" w:cs="Times New Roman"/>
                <w:spacing w:val="2"/>
                <w:sz w:val="24"/>
                <w:szCs w:val="24"/>
                <w:shd w:val="clear" w:color="auto" w:fill="FFFFFF"/>
                <w:lang w:eastAsia="ru-RU"/>
              </w:rPr>
              <w:t xml:space="preserve"> программы</w:t>
            </w:r>
          </w:p>
        </w:tc>
        <w:tc>
          <w:tcPr>
            <w:tcW w:w="5863" w:type="dxa"/>
          </w:tcPr>
          <w:p w14:paraId="3FA8450C" w14:textId="4BF707B1" w:rsidR="00AB4B63" w:rsidRPr="00F90189" w:rsidRDefault="00D9599A" w:rsidP="00D9599A">
            <w:pPr>
              <w:outlineLvl w:val="0"/>
              <w:rPr>
                <w:rFonts w:ascii="Times New Roman" w:hAnsi="Times New Roman" w:cs="Times New Roman"/>
                <w:spacing w:val="2"/>
                <w:sz w:val="24"/>
                <w:szCs w:val="24"/>
                <w:shd w:val="clear" w:color="auto" w:fill="FFFFFF"/>
              </w:rPr>
            </w:pPr>
            <w:r w:rsidRPr="00D9599A">
              <w:rPr>
                <w:rFonts w:ascii="Times New Roman" w:hAnsi="Times New Roman" w:cs="Times New Roman"/>
                <w:spacing w:val="2"/>
                <w:sz w:val="24"/>
                <w:szCs w:val="24"/>
                <w:shd w:val="clear" w:color="auto" w:fill="FFFFFF"/>
              </w:rPr>
              <w:t xml:space="preserve">Предоставление молодым семьям - участникам программы </w:t>
            </w:r>
            <w:r w:rsidR="00535D10">
              <w:rPr>
                <w:rFonts w:ascii="Times New Roman" w:hAnsi="Times New Roman" w:cs="Times New Roman"/>
                <w:spacing w:val="2"/>
                <w:sz w:val="24"/>
                <w:szCs w:val="24"/>
                <w:shd w:val="clear" w:color="auto" w:fill="FFFFFF"/>
              </w:rPr>
              <w:t xml:space="preserve">- </w:t>
            </w:r>
            <w:r w:rsidRPr="00D9599A">
              <w:rPr>
                <w:rFonts w:ascii="Times New Roman" w:hAnsi="Times New Roman" w:cs="Times New Roman"/>
                <w:spacing w:val="2"/>
                <w:sz w:val="24"/>
                <w:szCs w:val="24"/>
                <w:shd w:val="clear" w:color="auto" w:fill="FFFFFF"/>
              </w:rPr>
              <w:t>социальных выплат на приобр</w:t>
            </w:r>
            <w:r w:rsidR="00F90189">
              <w:rPr>
                <w:rFonts w:ascii="Times New Roman" w:hAnsi="Times New Roman" w:cs="Times New Roman"/>
                <w:spacing w:val="2"/>
                <w:sz w:val="24"/>
                <w:szCs w:val="24"/>
                <w:shd w:val="clear" w:color="auto" w:fill="FFFFFF"/>
              </w:rPr>
              <w:t>етение или строительство жилья</w:t>
            </w:r>
          </w:p>
        </w:tc>
      </w:tr>
      <w:tr w:rsidR="00B32F86" w:rsidRPr="00B32F86" w14:paraId="6A6267D4" w14:textId="77777777" w:rsidTr="00DA256B">
        <w:trPr>
          <w:jc w:val="center"/>
        </w:trPr>
        <w:tc>
          <w:tcPr>
            <w:tcW w:w="461" w:type="dxa"/>
          </w:tcPr>
          <w:p w14:paraId="4B7923F3" w14:textId="77777777" w:rsidR="00AB4B63" w:rsidRPr="00B32F86" w:rsidRDefault="006E52E7"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7</w:t>
            </w:r>
          </w:p>
        </w:tc>
        <w:tc>
          <w:tcPr>
            <w:tcW w:w="3530" w:type="dxa"/>
          </w:tcPr>
          <w:p w14:paraId="016510C6" w14:textId="77777777" w:rsidR="00AB4B63" w:rsidRPr="00B32F86" w:rsidRDefault="003C3D52" w:rsidP="00B32F86">
            <w:pPr>
              <w:jc w:val="center"/>
              <w:outlineLvl w:val="0"/>
              <w:rPr>
                <w:rFonts w:ascii="Times New Roman" w:eastAsia="Times New Roman" w:hAnsi="Times New Roman" w:cs="Times New Roman"/>
                <w:spacing w:val="2"/>
                <w:sz w:val="24"/>
                <w:szCs w:val="24"/>
                <w:shd w:val="clear" w:color="auto" w:fill="FFFFFF"/>
                <w:lang w:eastAsia="ru-RU"/>
              </w:rPr>
            </w:pPr>
            <w:r>
              <w:rPr>
                <w:rFonts w:ascii="Times New Roman" w:hAnsi="Times New Roman" w:cs="Times New Roman"/>
                <w:spacing w:val="2"/>
                <w:sz w:val="24"/>
                <w:szCs w:val="24"/>
                <w:shd w:val="clear" w:color="auto" w:fill="FFFFFF"/>
              </w:rPr>
              <w:t xml:space="preserve">Целевые </w:t>
            </w:r>
            <w:r w:rsidRPr="00B32F86">
              <w:rPr>
                <w:rFonts w:ascii="Times New Roman" w:hAnsi="Times New Roman" w:cs="Times New Roman"/>
                <w:spacing w:val="2"/>
                <w:sz w:val="24"/>
                <w:szCs w:val="24"/>
                <w:shd w:val="clear" w:color="auto" w:fill="FFFFFF"/>
              </w:rPr>
              <w:t xml:space="preserve">индикаторы </w:t>
            </w:r>
            <w:r w:rsidR="006E52E7" w:rsidRPr="00B32F86">
              <w:rPr>
                <w:rFonts w:ascii="Times New Roman" w:hAnsi="Times New Roman" w:cs="Times New Roman"/>
                <w:spacing w:val="2"/>
                <w:sz w:val="24"/>
                <w:szCs w:val="24"/>
                <w:shd w:val="clear" w:color="auto" w:fill="FFFFFF"/>
              </w:rPr>
              <w:t>и показатели программы</w:t>
            </w:r>
          </w:p>
        </w:tc>
        <w:tc>
          <w:tcPr>
            <w:tcW w:w="5863" w:type="dxa"/>
          </w:tcPr>
          <w:p w14:paraId="1D413A33" w14:textId="77777777" w:rsidR="00AB4B63" w:rsidRPr="00647C18" w:rsidRDefault="00D9599A" w:rsidP="00FC3725">
            <w:pPr>
              <w:pStyle w:val="formattext"/>
              <w:shd w:val="clear" w:color="auto" w:fill="FFFFFF"/>
              <w:spacing w:before="0" w:beforeAutospacing="0" w:after="0" w:afterAutospacing="0"/>
              <w:textAlignment w:val="baseline"/>
              <w:rPr>
                <w:spacing w:val="2"/>
              </w:rPr>
            </w:pPr>
            <w:r w:rsidRPr="00D9599A">
              <w:rPr>
                <w:spacing w:val="2"/>
              </w:rPr>
              <w:t>Количество молодых семей, улучшивших жилищные условия (в том числе с использованием ипотечных жилищных кредитов и займ</w:t>
            </w:r>
            <w:r>
              <w:rPr>
                <w:spacing w:val="2"/>
              </w:rPr>
              <w:t>ов)</w:t>
            </w:r>
          </w:p>
        </w:tc>
      </w:tr>
      <w:tr w:rsidR="00B32F86" w:rsidRPr="00B32F86" w14:paraId="1D2026E3" w14:textId="77777777" w:rsidTr="00DA256B">
        <w:trPr>
          <w:jc w:val="center"/>
        </w:trPr>
        <w:tc>
          <w:tcPr>
            <w:tcW w:w="461" w:type="dxa"/>
          </w:tcPr>
          <w:p w14:paraId="5C362949" w14:textId="77777777" w:rsidR="00AB4B63" w:rsidRPr="00B32F86" w:rsidRDefault="006E52E7"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t>8</w:t>
            </w:r>
          </w:p>
        </w:tc>
        <w:tc>
          <w:tcPr>
            <w:tcW w:w="3530" w:type="dxa"/>
          </w:tcPr>
          <w:p w14:paraId="24DAC205" w14:textId="77777777" w:rsidR="00AB4B63" w:rsidRPr="00B32F86" w:rsidRDefault="006E52E7"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hAnsi="Times New Roman" w:cs="Times New Roman"/>
                <w:spacing w:val="2"/>
                <w:sz w:val="24"/>
                <w:szCs w:val="24"/>
                <w:shd w:val="clear" w:color="auto" w:fill="FFFFFF"/>
              </w:rPr>
              <w:t>Сроки и этапы реализации программы</w:t>
            </w:r>
          </w:p>
        </w:tc>
        <w:tc>
          <w:tcPr>
            <w:tcW w:w="5863" w:type="dxa"/>
          </w:tcPr>
          <w:p w14:paraId="7751EDE3" w14:textId="1562F7EA" w:rsidR="00AB4B63" w:rsidRPr="000C58FD" w:rsidRDefault="00027E85" w:rsidP="000C58FD">
            <w:pPr>
              <w:outlineLvl w:val="0"/>
              <w:rPr>
                <w:rFonts w:ascii="Times New Roman" w:eastAsia="Times New Roman" w:hAnsi="Times New Roman" w:cs="Times New Roman"/>
                <w:spacing w:val="2"/>
                <w:sz w:val="24"/>
                <w:szCs w:val="24"/>
                <w:shd w:val="clear" w:color="auto" w:fill="FFFFFF"/>
                <w:lang w:eastAsia="ru-RU"/>
              </w:rPr>
            </w:pPr>
            <w:r w:rsidRPr="00027E85">
              <w:rPr>
                <w:rFonts w:ascii="Times New Roman" w:hAnsi="Times New Roman" w:cs="Times New Roman"/>
                <w:sz w:val="24"/>
                <w:szCs w:val="24"/>
              </w:rPr>
              <w:t>На постоянной основе, этапы не выделяются: 01.01.202</w:t>
            </w:r>
            <w:r>
              <w:rPr>
                <w:rFonts w:ascii="Times New Roman" w:hAnsi="Times New Roman" w:cs="Times New Roman"/>
                <w:sz w:val="24"/>
                <w:szCs w:val="24"/>
              </w:rPr>
              <w:t>4</w:t>
            </w:r>
            <w:r w:rsidRPr="00027E85">
              <w:rPr>
                <w:rFonts w:ascii="Times New Roman" w:hAnsi="Times New Roman" w:cs="Times New Roman"/>
                <w:sz w:val="24"/>
                <w:szCs w:val="24"/>
              </w:rPr>
              <w:t xml:space="preserve"> - 31.12.20</w:t>
            </w:r>
            <w:r>
              <w:rPr>
                <w:rFonts w:ascii="Times New Roman" w:hAnsi="Times New Roman" w:cs="Times New Roman"/>
                <w:sz w:val="24"/>
                <w:szCs w:val="24"/>
              </w:rPr>
              <w:t>30</w:t>
            </w:r>
          </w:p>
        </w:tc>
      </w:tr>
      <w:tr w:rsidR="00B32F86" w:rsidRPr="00B32F86" w14:paraId="556FF376" w14:textId="77777777" w:rsidTr="00DA256B">
        <w:trPr>
          <w:jc w:val="center"/>
        </w:trPr>
        <w:tc>
          <w:tcPr>
            <w:tcW w:w="461" w:type="dxa"/>
          </w:tcPr>
          <w:p w14:paraId="75808B08" w14:textId="77777777" w:rsidR="006E52E7" w:rsidRPr="00B32F86" w:rsidRDefault="006E52E7" w:rsidP="00B32F86">
            <w:pPr>
              <w:jc w:val="center"/>
              <w:outlineLvl w:val="0"/>
              <w:rPr>
                <w:rFonts w:ascii="Times New Roman" w:eastAsia="Times New Roman" w:hAnsi="Times New Roman" w:cs="Times New Roman"/>
                <w:spacing w:val="2"/>
                <w:sz w:val="24"/>
                <w:szCs w:val="24"/>
                <w:shd w:val="clear" w:color="auto" w:fill="FFFFFF"/>
                <w:lang w:eastAsia="ru-RU"/>
              </w:rPr>
            </w:pPr>
            <w:bookmarkStart w:id="3" w:name="_Hlk142899277"/>
            <w:r w:rsidRPr="00B32F86">
              <w:rPr>
                <w:rFonts w:ascii="Times New Roman" w:eastAsia="Times New Roman" w:hAnsi="Times New Roman" w:cs="Times New Roman"/>
                <w:spacing w:val="2"/>
                <w:sz w:val="24"/>
                <w:szCs w:val="24"/>
                <w:shd w:val="clear" w:color="auto" w:fill="FFFFFF"/>
                <w:lang w:eastAsia="ru-RU"/>
              </w:rPr>
              <w:t>9</w:t>
            </w:r>
          </w:p>
        </w:tc>
        <w:tc>
          <w:tcPr>
            <w:tcW w:w="3530" w:type="dxa"/>
          </w:tcPr>
          <w:p w14:paraId="5F62B76D" w14:textId="77777777" w:rsidR="006E52E7" w:rsidRPr="00B32F86" w:rsidRDefault="006E52E7" w:rsidP="00B32F86">
            <w:pPr>
              <w:jc w:val="center"/>
              <w:outlineLvl w:val="0"/>
              <w:rPr>
                <w:rFonts w:ascii="Times New Roman" w:hAnsi="Times New Roman" w:cs="Times New Roman"/>
                <w:spacing w:val="2"/>
                <w:sz w:val="24"/>
                <w:szCs w:val="24"/>
                <w:shd w:val="clear" w:color="auto" w:fill="FFFFFF"/>
              </w:rPr>
            </w:pPr>
            <w:r w:rsidRPr="00B32F86">
              <w:rPr>
                <w:rFonts w:ascii="Times New Roman" w:hAnsi="Times New Roman" w:cs="Times New Roman"/>
                <w:spacing w:val="2"/>
                <w:sz w:val="24"/>
                <w:szCs w:val="24"/>
                <w:shd w:val="clear" w:color="auto" w:fill="FFFFFF"/>
              </w:rPr>
              <w:t>Объем</w:t>
            </w:r>
            <w:r w:rsidR="009025BA">
              <w:rPr>
                <w:rFonts w:ascii="Times New Roman" w:hAnsi="Times New Roman" w:cs="Times New Roman"/>
                <w:spacing w:val="2"/>
                <w:sz w:val="24"/>
                <w:szCs w:val="24"/>
                <w:shd w:val="clear" w:color="auto" w:fill="FFFFFF"/>
              </w:rPr>
              <w:t>ы</w:t>
            </w:r>
            <w:r w:rsidRPr="00B32F86">
              <w:rPr>
                <w:rFonts w:ascii="Times New Roman" w:hAnsi="Times New Roman" w:cs="Times New Roman"/>
                <w:spacing w:val="2"/>
                <w:sz w:val="24"/>
                <w:szCs w:val="24"/>
                <w:shd w:val="clear" w:color="auto" w:fill="FFFFFF"/>
              </w:rPr>
              <w:t xml:space="preserve"> финансирования программы</w:t>
            </w:r>
          </w:p>
        </w:tc>
        <w:tc>
          <w:tcPr>
            <w:tcW w:w="5863" w:type="dxa"/>
          </w:tcPr>
          <w:p w14:paraId="6923C4CF" w14:textId="40D7D7FD"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Объем финансирования Программы </w:t>
            </w:r>
            <w:r w:rsidR="002459DF" w:rsidRPr="00016A69">
              <w:rPr>
                <w:rFonts w:ascii="Times New Roman" w:hAnsi="Times New Roman" w:cs="Times New Roman"/>
                <w:sz w:val="24"/>
                <w:szCs w:val="24"/>
              </w:rPr>
              <w:t xml:space="preserve">составляет </w:t>
            </w:r>
            <w:r w:rsidR="00016A69" w:rsidRPr="00016A69">
              <w:rPr>
                <w:rFonts w:ascii="Times New Roman" w:hAnsi="Times New Roman" w:cs="Times New Roman"/>
                <w:sz w:val="24"/>
                <w:szCs w:val="24"/>
              </w:rPr>
              <w:t>20</w:t>
            </w:r>
            <w:r w:rsidR="00457D57" w:rsidRPr="00016A69">
              <w:rPr>
                <w:rFonts w:ascii="Times New Roman" w:hAnsi="Times New Roman" w:cs="Times New Roman"/>
                <w:sz w:val="24"/>
                <w:szCs w:val="24"/>
              </w:rPr>
              <w:t> </w:t>
            </w:r>
            <w:r w:rsidR="00016A69" w:rsidRPr="00016A69">
              <w:rPr>
                <w:rFonts w:ascii="Times New Roman" w:hAnsi="Times New Roman" w:cs="Times New Roman"/>
                <w:sz w:val="24"/>
                <w:szCs w:val="24"/>
              </w:rPr>
              <w:t>625</w:t>
            </w:r>
            <w:r w:rsidR="00457D57" w:rsidRPr="00016A69">
              <w:rPr>
                <w:rFonts w:ascii="Times New Roman" w:hAnsi="Times New Roman" w:cs="Times New Roman"/>
                <w:sz w:val="24"/>
                <w:szCs w:val="24"/>
              </w:rPr>
              <w:t xml:space="preserve"> </w:t>
            </w:r>
            <w:r w:rsidR="00016A69" w:rsidRPr="00016A69">
              <w:rPr>
                <w:rFonts w:ascii="Times New Roman" w:hAnsi="Times New Roman" w:cs="Times New Roman"/>
                <w:sz w:val="24"/>
                <w:szCs w:val="24"/>
              </w:rPr>
              <w:t>934</w:t>
            </w:r>
            <w:r w:rsidR="00FF115B" w:rsidRPr="00016A69">
              <w:rPr>
                <w:rFonts w:ascii="Times New Roman" w:hAnsi="Times New Roman" w:cs="Times New Roman"/>
                <w:sz w:val="24"/>
                <w:szCs w:val="24"/>
              </w:rPr>
              <w:t>,</w:t>
            </w:r>
            <w:r w:rsidR="00016A69" w:rsidRPr="00016A69">
              <w:rPr>
                <w:rFonts w:ascii="Times New Roman" w:hAnsi="Times New Roman" w:cs="Times New Roman"/>
                <w:sz w:val="24"/>
                <w:szCs w:val="24"/>
              </w:rPr>
              <w:t>59</w:t>
            </w:r>
            <w:r w:rsidRPr="00016A69">
              <w:rPr>
                <w:rFonts w:ascii="Times New Roman" w:hAnsi="Times New Roman" w:cs="Times New Roman"/>
                <w:sz w:val="24"/>
                <w:szCs w:val="24"/>
              </w:rPr>
              <w:t xml:space="preserve"> рублей, из них: средства</w:t>
            </w:r>
            <w:r w:rsidR="008E03CE" w:rsidRPr="00016A69">
              <w:rPr>
                <w:rFonts w:ascii="Times New Roman" w:hAnsi="Times New Roman" w:cs="Times New Roman"/>
                <w:sz w:val="24"/>
                <w:szCs w:val="24"/>
              </w:rPr>
              <w:t xml:space="preserve"> федерального бюджета – </w:t>
            </w:r>
            <w:r w:rsidR="00C322A7" w:rsidRPr="00016A69">
              <w:rPr>
                <w:rFonts w:ascii="Times New Roman" w:hAnsi="Times New Roman" w:cs="Times New Roman"/>
                <w:sz w:val="24"/>
                <w:szCs w:val="24"/>
              </w:rPr>
              <w:t>813 139,11</w:t>
            </w:r>
            <w:r w:rsidRPr="00016A69">
              <w:rPr>
                <w:rFonts w:ascii="Times New Roman" w:hAnsi="Times New Roman" w:cs="Times New Roman"/>
                <w:sz w:val="24"/>
                <w:szCs w:val="24"/>
              </w:rPr>
              <w:t xml:space="preserve"> рублей, в том числе по годам:</w:t>
            </w:r>
          </w:p>
          <w:p w14:paraId="1C422ED7" w14:textId="0CC96AED" w:rsidR="00D9599A" w:rsidRPr="00016A69" w:rsidRDefault="00D24F2E"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91659A" w:rsidRPr="00016A69">
              <w:rPr>
                <w:rFonts w:ascii="Times New Roman" w:hAnsi="Times New Roman" w:cs="Times New Roman"/>
                <w:sz w:val="24"/>
                <w:szCs w:val="24"/>
              </w:rPr>
              <w:t>4</w:t>
            </w:r>
            <w:r w:rsidRPr="00016A69">
              <w:rPr>
                <w:rFonts w:ascii="Times New Roman" w:hAnsi="Times New Roman" w:cs="Times New Roman"/>
                <w:sz w:val="24"/>
                <w:szCs w:val="24"/>
              </w:rPr>
              <w:t xml:space="preserve"> год – </w:t>
            </w:r>
            <w:r w:rsidR="00C322A7" w:rsidRPr="00016A69">
              <w:rPr>
                <w:rFonts w:ascii="Times New Roman" w:hAnsi="Times New Roman" w:cs="Times New Roman"/>
                <w:sz w:val="24"/>
                <w:szCs w:val="24"/>
              </w:rPr>
              <w:t>116</w:t>
            </w:r>
            <w:r w:rsidR="00D8578C" w:rsidRPr="00016A69">
              <w:rPr>
                <w:rFonts w:ascii="Times New Roman" w:hAnsi="Times New Roman" w:cs="Times New Roman"/>
                <w:sz w:val="24"/>
                <w:szCs w:val="24"/>
              </w:rPr>
              <w:t xml:space="preserve"> </w:t>
            </w:r>
            <w:r w:rsidR="00C322A7" w:rsidRPr="00016A69">
              <w:rPr>
                <w:rFonts w:ascii="Times New Roman" w:hAnsi="Times New Roman" w:cs="Times New Roman"/>
                <w:sz w:val="24"/>
                <w:szCs w:val="24"/>
              </w:rPr>
              <w:t>162</w:t>
            </w:r>
            <w:r w:rsidR="00FF115B" w:rsidRPr="00016A69">
              <w:rPr>
                <w:rFonts w:ascii="Times New Roman" w:hAnsi="Times New Roman" w:cs="Times New Roman"/>
                <w:sz w:val="24"/>
                <w:szCs w:val="24"/>
              </w:rPr>
              <w:t>,</w:t>
            </w:r>
            <w:r w:rsidR="00C322A7" w:rsidRPr="00016A69">
              <w:rPr>
                <w:rFonts w:ascii="Times New Roman" w:hAnsi="Times New Roman" w:cs="Times New Roman"/>
                <w:sz w:val="24"/>
                <w:szCs w:val="24"/>
              </w:rPr>
              <w:t>73</w:t>
            </w:r>
            <w:r w:rsidR="00D9599A" w:rsidRPr="00016A69">
              <w:rPr>
                <w:rFonts w:ascii="Times New Roman" w:hAnsi="Times New Roman" w:cs="Times New Roman"/>
                <w:sz w:val="24"/>
                <w:szCs w:val="24"/>
              </w:rPr>
              <w:t xml:space="preserve"> рублей;</w:t>
            </w:r>
          </w:p>
          <w:p w14:paraId="320BA853" w14:textId="24FA56FE" w:rsidR="00D9599A" w:rsidRPr="00016A69" w:rsidRDefault="00D24F2E"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91659A" w:rsidRPr="00016A69">
              <w:rPr>
                <w:rFonts w:ascii="Times New Roman" w:hAnsi="Times New Roman" w:cs="Times New Roman"/>
                <w:sz w:val="24"/>
                <w:szCs w:val="24"/>
              </w:rPr>
              <w:t>5</w:t>
            </w:r>
            <w:r w:rsidRPr="00016A69">
              <w:rPr>
                <w:rFonts w:ascii="Times New Roman" w:hAnsi="Times New Roman" w:cs="Times New Roman"/>
                <w:sz w:val="24"/>
                <w:szCs w:val="24"/>
              </w:rPr>
              <w:t xml:space="preserve"> год – </w:t>
            </w:r>
            <w:r w:rsidR="00C322A7" w:rsidRPr="00016A69">
              <w:rPr>
                <w:rFonts w:ascii="Times New Roman" w:hAnsi="Times New Roman" w:cs="Times New Roman"/>
                <w:sz w:val="24"/>
                <w:szCs w:val="24"/>
              </w:rPr>
              <w:t xml:space="preserve">116 162,73 </w:t>
            </w:r>
            <w:r w:rsidR="00D9599A" w:rsidRPr="00016A69">
              <w:rPr>
                <w:rFonts w:ascii="Times New Roman" w:hAnsi="Times New Roman" w:cs="Times New Roman"/>
                <w:sz w:val="24"/>
                <w:szCs w:val="24"/>
              </w:rPr>
              <w:t>рублей;</w:t>
            </w:r>
          </w:p>
          <w:p w14:paraId="0445572A" w14:textId="2446497E" w:rsidR="00D9599A" w:rsidRPr="00016A69" w:rsidRDefault="00D24F2E"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91659A" w:rsidRPr="00016A69">
              <w:rPr>
                <w:rFonts w:ascii="Times New Roman" w:hAnsi="Times New Roman" w:cs="Times New Roman"/>
                <w:sz w:val="24"/>
                <w:szCs w:val="24"/>
              </w:rPr>
              <w:t>6</w:t>
            </w:r>
            <w:r w:rsidRPr="00016A69">
              <w:rPr>
                <w:rFonts w:ascii="Times New Roman" w:hAnsi="Times New Roman" w:cs="Times New Roman"/>
                <w:sz w:val="24"/>
                <w:szCs w:val="24"/>
              </w:rPr>
              <w:t xml:space="preserve"> год – </w:t>
            </w:r>
            <w:r w:rsidR="00C322A7" w:rsidRPr="00016A69">
              <w:rPr>
                <w:rFonts w:ascii="Times New Roman" w:hAnsi="Times New Roman" w:cs="Times New Roman"/>
                <w:sz w:val="24"/>
                <w:szCs w:val="24"/>
              </w:rPr>
              <w:t xml:space="preserve">116 162,73 </w:t>
            </w:r>
            <w:r w:rsidR="00D9599A" w:rsidRPr="00016A69">
              <w:rPr>
                <w:rFonts w:ascii="Times New Roman" w:hAnsi="Times New Roman" w:cs="Times New Roman"/>
                <w:sz w:val="24"/>
                <w:szCs w:val="24"/>
              </w:rPr>
              <w:t>рублей;</w:t>
            </w:r>
          </w:p>
          <w:p w14:paraId="732DA605" w14:textId="6E76D838" w:rsidR="00D9599A" w:rsidRPr="00016A69" w:rsidRDefault="00D24F2E"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91659A" w:rsidRPr="00016A69">
              <w:rPr>
                <w:rFonts w:ascii="Times New Roman" w:hAnsi="Times New Roman" w:cs="Times New Roman"/>
                <w:sz w:val="24"/>
                <w:szCs w:val="24"/>
              </w:rPr>
              <w:t>7</w:t>
            </w:r>
            <w:r w:rsidRPr="00016A69">
              <w:rPr>
                <w:rFonts w:ascii="Times New Roman" w:hAnsi="Times New Roman" w:cs="Times New Roman"/>
                <w:sz w:val="24"/>
                <w:szCs w:val="24"/>
              </w:rPr>
              <w:t xml:space="preserve"> год – </w:t>
            </w:r>
            <w:r w:rsidR="00C322A7" w:rsidRPr="00016A69">
              <w:rPr>
                <w:rFonts w:ascii="Times New Roman" w:hAnsi="Times New Roman" w:cs="Times New Roman"/>
                <w:sz w:val="24"/>
                <w:szCs w:val="24"/>
              </w:rPr>
              <w:t xml:space="preserve">116 162,73 </w:t>
            </w:r>
            <w:r w:rsidR="00D9599A" w:rsidRPr="00016A69">
              <w:rPr>
                <w:rFonts w:ascii="Times New Roman" w:hAnsi="Times New Roman" w:cs="Times New Roman"/>
                <w:sz w:val="24"/>
                <w:szCs w:val="24"/>
              </w:rPr>
              <w:t>рублей;</w:t>
            </w:r>
          </w:p>
          <w:p w14:paraId="2F9E8ECA" w14:textId="5737CA3C" w:rsidR="0091659A" w:rsidRPr="00016A69" w:rsidRDefault="009165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2028 год </w:t>
            </w:r>
            <w:r w:rsidR="00D8578C" w:rsidRPr="00016A69">
              <w:rPr>
                <w:rFonts w:ascii="Times New Roman" w:hAnsi="Times New Roman" w:cs="Times New Roman"/>
                <w:sz w:val="24"/>
                <w:szCs w:val="24"/>
              </w:rPr>
              <w:t>–</w:t>
            </w:r>
            <w:r w:rsidRPr="00016A69">
              <w:rPr>
                <w:rFonts w:ascii="Times New Roman" w:hAnsi="Times New Roman" w:cs="Times New Roman"/>
                <w:sz w:val="24"/>
                <w:szCs w:val="24"/>
              </w:rPr>
              <w:t xml:space="preserve"> </w:t>
            </w:r>
            <w:r w:rsidR="00C322A7" w:rsidRPr="00016A69">
              <w:rPr>
                <w:rFonts w:ascii="Times New Roman" w:hAnsi="Times New Roman" w:cs="Times New Roman"/>
                <w:sz w:val="24"/>
                <w:szCs w:val="24"/>
              </w:rPr>
              <w:t xml:space="preserve">116 162,73 </w:t>
            </w:r>
            <w:r w:rsidR="00D8578C" w:rsidRPr="00016A69">
              <w:rPr>
                <w:rFonts w:ascii="Times New Roman" w:hAnsi="Times New Roman" w:cs="Times New Roman"/>
                <w:sz w:val="24"/>
                <w:szCs w:val="24"/>
              </w:rPr>
              <w:t>рублей;</w:t>
            </w:r>
          </w:p>
          <w:p w14:paraId="1E231F26" w14:textId="4563F467" w:rsidR="0091659A" w:rsidRPr="00016A69" w:rsidRDefault="009165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2029 год </w:t>
            </w:r>
            <w:r w:rsidR="00D8578C" w:rsidRPr="00016A69">
              <w:rPr>
                <w:rFonts w:ascii="Times New Roman" w:hAnsi="Times New Roman" w:cs="Times New Roman"/>
                <w:sz w:val="24"/>
                <w:szCs w:val="24"/>
              </w:rPr>
              <w:t>–</w:t>
            </w:r>
            <w:r w:rsidRPr="00016A69">
              <w:rPr>
                <w:rFonts w:ascii="Times New Roman" w:hAnsi="Times New Roman" w:cs="Times New Roman"/>
                <w:sz w:val="24"/>
                <w:szCs w:val="24"/>
              </w:rPr>
              <w:t xml:space="preserve"> </w:t>
            </w:r>
            <w:r w:rsidR="00C322A7" w:rsidRPr="00016A69">
              <w:rPr>
                <w:rFonts w:ascii="Times New Roman" w:hAnsi="Times New Roman" w:cs="Times New Roman"/>
                <w:sz w:val="24"/>
                <w:szCs w:val="24"/>
              </w:rPr>
              <w:t xml:space="preserve">116 162,73 </w:t>
            </w:r>
            <w:r w:rsidR="00D8578C" w:rsidRPr="00016A69">
              <w:rPr>
                <w:rFonts w:ascii="Times New Roman" w:hAnsi="Times New Roman" w:cs="Times New Roman"/>
                <w:sz w:val="24"/>
                <w:szCs w:val="24"/>
              </w:rPr>
              <w:t>рублей;</w:t>
            </w:r>
          </w:p>
          <w:p w14:paraId="521BD617" w14:textId="61872217" w:rsidR="00D8578C" w:rsidRPr="00016A69" w:rsidRDefault="00D8578C"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2030 год – </w:t>
            </w:r>
            <w:r w:rsidR="00C322A7" w:rsidRPr="00016A69">
              <w:rPr>
                <w:rFonts w:ascii="Times New Roman" w:hAnsi="Times New Roman" w:cs="Times New Roman"/>
                <w:sz w:val="24"/>
                <w:szCs w:val="24"/>
              </w:rPr>
              <w:t xml:space="preserve">116 162,73 </w:t>
            </w:r>
            <w:r w:rsidRPr="00016A69">
              <w:rPr>
                <w:rFonts w:ascii="Times New Roman" w:hAnsi="Times New Roman" w:cs="Times New Roman"/>
                <w:sz w:val="24"/>
                <w:szCs w:val="24"/>
              </w:rPr>
              <w:t>рублей;</w:t>
            </w:r>
          </w:p>
          <w:p w14:paraId="3946FDC3" w14:textId="10C5F7B7"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сред</w:t>
            </w:r>
            <w:r w:rsidR="004003A2" w:rsidRPr="00016A69">
              <w:rPr>
                <w:rFonts w:ascii="Times New Roman" w:hAnsi="Times New Roman" w:cs="Times New Roman"/>
                <w:sz w:val="24"/>
                <w:szCs w:val="24"/>
              </w:rPr>
              <w:t xml:space="preserve">ства краевого бюджета – </w:t>
            </w:r>
            <w:r w:rsidR="00C322A7" w:rsidRPr="00016A69">
              <w:rPr>
                <w:rFonts w:ascii="Times New Roman" w:hAnsi="Times New Roman" w:cs="Times New Roman"/>
                <w:sz w:val="24"/>
                <w:szCs w:val="24"/>
              </w:rPr>
              <w:t>812</w:t>
            </w:r>
            <w:r w:rsidR="00D24F2E" w:rsidRPr="00016A69">
              <w:rPr>
                <w:rFonts w:ascii="Times New Roman" w:hAnsi="Times New Roman" w:cs="Times New Roman"/>
                <w:sz w:val="24"/>
                <w:szCs w:val="24"/>
              </w:rPr>
              <w:t xml:space="preserve"> </w:t>
            </w:r>
            <w:r w:rsidR="00C322A7" w:rsidRPr="00016A69">
              <w:rPr>
                <w:rFonts w:ascii="Times New Roman" w:hAnsi="Times New Roman" w:cs="Times New Roman"/>
                <w:sz w:val="24"/>
                <w:szCs w:val="24"/>
              </w:rPr>
              <w:t>795</w:t>
            </w:r>
            <w:r w:rsidR="004003A2" w:rsidRPr="00016A69">
              <w:rPr>
                <w:rFonts w:ascii="Times New Roman" w:hAnsi="Times New Roman" w:cs="Times New Roman"/>
                <w:sz w:val="24"/>
                <w:szCs w:val="24"/>
              </w:rPr>
              <w:t>,</w:t>
            </w:r>
            <w:r w:rsidR="00C322A7" w:rsidRPr="00016A69">
              <w:rPr>
                <w:rFonts w:ascii="Times New Roman" w:hAnsi="Times New Roman" w:cs="Times New Roman"/>
                <w:sz w:val="24"/>
                <w:szCs w:val="24"/>
              </w:rPr>
              <w:t>48</w:t>
            </w:r>
            <w:r w:rsidRPr="00016A69">
              <w:rPr>
                <w:rFonts w:ascii="Times New Roman" w:hAnsi="Times New Roman" w:cs="Times New Roman"/>
                <w:sz w:val="24"/>
                <w:szCs w:val="24"/>
              </w:rPr>
              <w:t xml:space="preserve"> рублей, в том числе по годам:</w:t>
            </w:r>
          </w:p>
          <w:p w14:paraId="624E98F8" w14:textId="7D981225"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2024 год – </w:t>
            </w:r>
            <w:r w:rsidR="00C322A7" w:rsidRPr="00016A69">
              <w:rPr>
                <w:rFonts w:ascii="Times New Roman" w:hAnsi="Times New Roman" w:cs="Times New Roman"/>
                <w:sz w:val="24"/>
                <w:szCs w:val="24"/>
              </w:rPr>
              <w:t>116</w:t>
            </w:r>
            <w:r w:rsidRPr="00016A69">
              <w:rPr>
                <w:rFonts w:ascii="Times New Roman" w:hAnsi="Times New Roman" w:cs="Times New Roman"/>
                <w:sz w:val="24"/>
                <w:szCs w:val="24"/>
              </w:rPr>
              <w:t xml:space="preserve"> </w:t>
            </w:r>
            <w:r w:rsidR="00C322A7" w:rsidRPr="00016A69">
              <w:rPr>
                <w:rFonts w:ascii="Times New Roman" w:hAnsi="Times New Roman" w:cs="Times New Roman"/>
                <w:sz w:val="24"/>
                <w:szCs w:val="24"/>
              </w:rPr>
              <w:t>113</w:t>
            </w:r>
            <w:r w:rsidRPr="00016A69">
              <w:rPr>
                <w:rFonts w:ascii="Times New Roman" w:hAnsi="Times New Roman" w:cs="Times New Roman"/>
                <w:sz w:val="24"/>
                <w:szCs w:val="24"/>
              </w:rPr>
              <w:t>,</w:t>
            </w:r>
            <w:r w:rsidR="00C322A7" w:rsidRPr="00016A69">
              <w:rPr>
                <w:rFonts w:ascii="Times New Roman" w:hAnsi="Times New Roman" w:cs="Times New Roman"/>
                <w:sz w:val="24"/>
                <w:szCs w:val="24"/>
              </w:rPr>
              <w:t>64</w:t>
            </w:r>
            <w:r w:rsidRPr="00016A69">
              <w:rPr>
                <w:rFonts w:ascii="Times New Roman" w:hAnsi="Times New Roman" w:cs="Times New Roman"/>
                <w:sz w:val="24"/>
                <w:szCs w:val="24"/>
              </w:rPr>
              <w:t xml:space="preserve"> рублей;</w:t>
            </w:r>
          </w:p>
          <w:p w14:paraId="7C4F576E" w14:textId="539900B9"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2025 год – </w:t>
            </w:r>
            <w:r w:rsidR="00C322A7" w:rsidRPr="00016A69">
              <w:rPr>
                <w:rFonts w:ascii="Times New Roman" w:hAnsi="Times New Roman" w:cs="Times New Roman"/>
                <w:sz w:val="24"/>
                <w:szCs w:val="24"/>
              </w:rPr>
              <w:t xml:space="preserve">116 113,64 </w:t>
            </w:r>
            <w:r w:rsidRPr="00016A69">
              <w:rPr>
                <w:rFonts w:ascii="Times New Roman" w:hAnsi="Times New Roman" w:cs="Times New Roman"/>
                <w:sz w:val="24"/>
                <w:szCs w:val="24"/>
              </w:rPr>
              <w:t>рублей;</w:t>
            </w:r>
          </w:p>
          <w:p w14:paraId="0ADA0209" w14:textId="5BD8E236"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2026 год – </w:t>
            </w:r>
            <w:r w:rsidR="00C322A7" w:rsidRPr="00016A69">
              <w:rPr>
                <w:rFonts w:ascii="Times New Roman" w:hAnsi="Times New Roman" w:cs="Times New Roman"/>
                <w:sz w:val="24"/>
                <w:szCs w:val="24"/>
              </w:rPr>
              <w:t xml:space="preserve">116 113,64 </w:t>
            </w:r>
            <w:r w:rsidRPr="00016A69">
              <w:rPr>
                <w:rFonts w:ascii="Times New Roman" w:hAnsi="Times New Roman" w:cs="Times New Roman"/>
                <w:sz w:val="24"/>
                <w:szCs w:val="24"/>
              </w:rPr>
              <w:t>рублей;</w:t>
            </w:r>
          </w:p>
          <w:p w14:paraId="688CDC79" w14:textId="3634D552"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2027 год – </w:t>
            </w:r>
            <w:r w:rsidR="00C322A7" w:rsidRPr="00016A69">
              <w:rPr>
                <w:rFonts w:ascii="Times New Roman" w:hAnsi="Times New Roman" w:cs="Times New Roman"/>
                <w:sz w:val="24"/>
                <w:szCs w:val="24"/>
              </w:rPr>
              <w:t xml:space="preserve">116 113,64 </w:t>
            </w:r>
            <w:r w:rsidRPr="00016A69">
              <w:rPr>
                <w:rFonts w:ascii="Times New Roman" w:hAnsi="Times New Roman" w:cs="Times New Roman"/>
                <w:sz w:val="24"/>
                <w:szCs w:val="24"/>
              </w:rPr>
              <w:t>рублей;</w:t>
            </w:r>
          </w:p>
          <w:p w14:paraId="7EF2F98D" w14:textId="2C09A160"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2028 год – </w:t>
            </w:r>
            <w:r w:rsidR="00C322A7" w:rsidRPr="00016A69">
              <w:rPr>
                <w:rFonts w:ascii="Times New Roman" w:hAnsi="Times New Roman" w:cs="Times New Roman"/>
                <w:sz w:val="24"/>
                <w:szCs w:val="24"/>
              </w:rPr>
              <w:t xml:space="preserve">116 113,64 </w:t>
            </w:r>
            <w:r w:rsidRPr="00016A69">
              <w:rPr>
                <w:rFonts w:ascii="Times New Roman" w:hAnsi="Times New Roman" w:cs="Times New Roman"/>
                <w:sz w:val="24"/>
                <w:szCs w:val="24"/>
              </w:rPr>
              <w:t>рублей;</w:t>
            </w:r>
          </w:p>
          <w:p w14:paraId="4A5C9021" w14:textId="4FEFED12"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2029 год – </w:t>
            </w:r>
            <w:r w:rsidR="00C322A7" w:rsidRPr="00016A69">
              <w:rPr>
                <w:rFonts w:ascii="Times New Roman" w:hAnsi="Times New Roman" w:cs="Times New Roman"/>
                <w:sz w:val="24"/>
                <w:szCs w:val="24"/>
              </w:rPr>
              <w:t xml:space="preserve">116 113,64 </w:t>
            </w:r>
            <w:r w:rsidRPr="00016A69">
              <w:rPr>
                <w:rFonts w:ascii="Times New Roman" w:hAnsi="Times New Roman" w:cs="Times New Roman"/>
                <w:sz w:val="24"/>
                <w:szCs w:val="24"/>
              </w:rPr>
              <w:t>рублей;</w:t>
            </w:r>
          </w:p>
          <w:p w14:paraId="10946C97" w14:textId="7E6801DF"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2030 год – </w:t>
            </w:r>
            <w:r w:rsidR="00C322A7" w:rsidRPr="00016A69">
              <w:rPr>
                <w:rFonts w:ascii="Times New Roman" w:hAnsi="Times New Roman" w:cs="Times New Roman"/>
                <w:sz w:val="24"/>
                <w:szCs w:val="24"/>
              </w:rPr>
              <w:t xml:space="preserve">116 113,64 </w:t>
            </w:r>
            <w:r w:rsidRPr="00016A69">
              <w:rPr>
                <w:rFonts w:ascii="Times New Roman" w:hAnsi="Times New Roman" w:cs="Times New Roman"/>
                <w:sz w:val="24"/>
                <w:szCs w:val="24"/>
              </w:rPr>
              <w:t>рублей;</w:t>
            </w:r>
          </w:p>
          <w:p w14:paraId="69F56774" w14:textId="47341AFA" w:rsidR="00D9599A" w:rsidRPr="00016A69" w:rsidRDefault="00D24F2E"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средства районного</w:t>
            </w:r>
            <w:r w:rsidR="008E03CE" w:rsidRPr="00016A69">
              <w:rPr>
                <w:rFonts w:ascii="Times New Roman" w:hAnsi="Times New Roman" w:cs="Times New Roman"/>
                <w:sz w:val="24"/>
                <w:szCs w:val="24"/>
              </w:rPr>
              <w:t xml:space="preserve"> бюджета – </w:t>
            </w:r>
            <w:r w:rsidR="00263F2F" w:rsidRPr="00016A69">
              <w:rPr>
                <w:rFonts w:ascii="Times New Roman" w:hAnsi="Times New Roman" w:cs="Times New Roman"/>
                <w:sz w:val="24"/>
                <w:szCs w:val="24"/>
              </w:rPr>
              <w:t>3</w:t>
            </w:r>
            <w:r w:rsidR="00FF115B" w:rsidRPr="00016A69">
              <w:rPr>
                <w:rFonts w:ascii="Times New Roman" w:hAnsi="Times New Roman" w:cs="Times New Roman"/>
                <w:sz w:val="24"/>
                <w:szCs w:val="24"/>
              </w:rPr>
              <w:t> </w:t>
            </w:r>
            <w:r w:rsidR="00C322A7" w:rsidRPr="00016A69">
              <w:rPr>
                <w:rFonts w:ascii="Times New Roman" w:hAnsi="Times New Roman" w:cs="Times New Roman"/>
                <w:sz w:val="24"/>
                <w:szCs w:val="24"/>
              </w:rPr>
              <w:t>6</w:t>
            </w:r>
            <w:r w:rsidR="008E1D78" w:rsidRPr="00016A69">
              <w:rPr>
                <w:rFonts w:ascii="Times New Roman" w:hAnsi="Times New Roman" w:cs="Times New Roman"/>
                <w:sz w:val="24"/>
                <w:szCs w:val="24"/>
              </w:rPr>
              <w:t>0</w:t>
            </w:r>
            <w:r w:rsidR="00D9599A" w:rsidRPr="00016A69">
              <w:rPr>
                <w:rFonts w:ascii="Times New Roman" w:hAnsi="Times New Roman" w:cs="Times New Roman"/>
                <w:sz w:val="24"/>
                <w:szCs w:val="24"/>
              </w:rPr>
              <w:t>0</w:t>
            </w:r>
            <w:r w:rsidR="00FF115B" w:rsidRPr="00016A69">
              <w:rPr>
                <w:rFonts w:ascii="Times New Roman" w:hAnsi="Times New Roman" w:cs="Times New Roman"/>
                <w:sz w:val="24"/>
                <w:szCs w:val="24"/>
              </w:rPr>
              <w:t> </w:t>
            </w:r>
            <w:r w:rsidR="00D9599A" w:rsidRPr="00016A69">
              <w:rPr>
                <w:rFonts w:ascii="Times New Roman" w:hAnsi="Times New Roman" w:cs="Times New Roman"/>
                <w:sz w:val="24"/>
                <w:szCs w:val="24"/>
              </w:rPr>
              <w:t>0</w:t>
            </w:r>
            <w:r w:rsidR="00FF115B" w:rsidRPr="00016A69">
              <w:rPr>
                <w:rFonts w:ascii="Times New Roman" w:hAnsi="Times New Roman" w:cs="Times New Roman"/>
                <w:sz w:val="24"/>
                <w:szCs w:val="24"/>
              </w:rPr>
              <w:t>00,0</w:t>
            </w:r>
            <w:r w:rsidR="00D9599A" w:rsidRPr="00016A69">
              <w:rPr>
                <w:rFonts w:ascii="Times New Roman" w:hAnsi="Times New Roman" w:cs="Times New Roman"/>
                <w:sz w:val="24"/>
                <w:szCs w:val="24"/>
              </w:rPr>
              <w:t xml:space="preserve"> рублей, в том числе по годам:</w:t>
            </w:r>
          </w:p>
          <w:p w14:paraId="068EBB70" w14:textId="084E4482"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D8578C" w:rsidRPr="00016A69">
              <w:rPr>
                <w:rFonts w:ascii="Times New Roman" w:hAnsi="Times New Roman" w:cs="Times New Roman"/>
                <w:sz w:val="24"/>
                <w:szCs w:val="24"/>
              </w:rPr>
              <w:t>4</w:t>
            </w:r>
            <w:r w:rsidRPr="00016A69">
              <w:rPr>
                <w:rFonts w:ascii="Times New Roman" w:hAnsi="Times New Roman" w:cs="Times New Roman"/>
                <w:sz w:val="24"/>
                <w:szCs w:val="24"/>
              </w:rPr>
              <w:t xml:space="preserve"> год – </w:t>
            </w:r>
            <w:r w:rsidR="00C322A7" w:rsidRPr="00016A69">
              <w:rPr>
                <w:rFonts w:ascii="Times New Roman" w:hAnsi="Times New Roman" w:cs="Times New Roman"/>
                <w:sz w:val="24"/>
                <w:szCs w:val="24"/>
              </w:rPr>
              <w:t>6</w:t>
            </w:r>
            <w:r w:rsidRPr="00016A69">
              <w:rPr>
                <w:rFonts w:ascii="Times New Roman" w:hAnsi="Times New Roman" w:cs="Times New Roman"/>
                <w:sz w:val="24"/>
                <w:szCs w:val="24"/>
              </w:rPr>
              <w:t>00</w:t>
            </w:r>
            <w:r w:rsidR="00FF115B" w:rsidRPr="00016A69">
              <w:rPr>
                <w:rFonts w:ascii="Times New Roman" w:hAnsi="Times New Roman" w:cs="Times New Roman"/>
                <w:sz w:val="24"/>
                <w:szCs w:val="24"/>
              </w:rPr>
              <w:t> </w:t>
            </w:r>
            <w:r w:rsidRPr="00016A69">
              <w:rPr>
                <w:rFonts w:ascii="Times New Roman" w:hAnsi="Times New Roman" w:cs="Times New Roman"/>
                <w:sz w:val="24"/>
                <w:szCs w:val="24"/>
              </w:rPr>
              <w:t>0</w:t>
            </w:r>
            <w:r w:rsidR="00FF115B" w:rsidRPr="00016A69">
              <w:rPr>
                <w:rFonts w:ascii="Times New Roman" w:hAnsi="Times New Roman" w:cs="Times New Roman"/>
                <w:sz w:val="24"/>
                <w:szCs w:val="24"/>
              </w:rPr>
              <w:t>00,0</w:t>
            </w:r>
            <w:r w:rsidRPr="00016A69">
              <w:rPr>
                <w:rFonts w:ascii="Times New Roman" w:hAnsi="Times New Roman" w:cs="Times New Roman"/>
                <w:sz w:val="24"/>
                <w:szCs w:val="24"/>
              </w:rPr>
              <w:t xml:space="preserve"> рублей;</w:t>
            </w:r>
          </w:p>
          <w:p w14:paraId="2CB9798D" w14:textId="57357AB9"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D8578C" w:rsidRPr="00016A69">
              <w:rPr>
                <w:rFonts w:ascii="Times New Roman" w:hAnsi="Times New Roman" w:cs="Times New Roman"/>
                <w:sz w:val="24"/>
                <w:szCs w:val="24"/>
              </w:rPr>
              <w:t>5</w:t>
            </w:r>
            <w:r w:rsidRPr="00016A69">
              <w:rPr>
                <w:rFonts w:ascii="Times New Roman" w:hAnsi="Times New Roman" w:cs="Times New Roman"/>
                <w:sz w:val="24"/>
                <w:szCs w:val="24"/>
              </w:rPr>
              <w:t xml:space="preserve"> год – </w:t>
            </w:r>
            <w:r w:rsidR="00263F2F" w:rsidRPr="00016A69">
              <w:rPr>
                <w:rFonts w:ascii="Times New Roman" w:hAnsi="Times New Roman" w:cs="Times New Roman"/>
                <w:sz w:val="24"/>
                <w:szCs w:val="24"/>
              </w:rPr>
              <w:t>5</w:t>
            </w:r>
            <w:r w:rsidR="007C6091" w:rsidRPr="00016A69">
              <w:rPr>
                <w:rFonts w:ascii="Times New Roman" w:hAnsi="Times New Roman" w:cs="Times New Roman"/>
                <w:sz w:val="24"/>
                <w:szCs w:val="24"/>
              </w:rPr>
              <w:t>00 000</w:t>
            </w:r>
            <w:r w:rsidR="00FF115B" w:rsidRPr="00016A69">
              <w:rPr>
                <w:rFonts w:ascii="Times New Roman" w:hAnsi="Times New Roman" w:cs="Times New Roman"/>
                <w:sz w:val="24"/>
                <w:szCs w:val="24"/>
              </w:rPr>
              <w:t>,0</w:t>
            </w:r>
            <w:r w:rsidRPr="00016A69">
              <w:rPr>
                <w:rFonts w:ascii="Times New Roman" w:hAnsi="Times New Roman" w:cs="Times New Roman"/>
                <w:sz w:val="24"/>
                <w:szCs w:val="24"/>
              </w:rPr>
              <w:t xml:space="preserve"> рублей;</w:t>
            </w:r>
          </w:p>
          <w:p w14:paraId="6278E319" w14:textId="176C80A7"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D8578C" w:rsidRPr="00016A69">
              <w:rPr>
                <w:rFonts w:ascii="Times New Roman" w:hAnsi="Times New Roman" w:cs="Times New Roman"/>
                <w:sz w:val="24"/>
                <w:szCs w:val="24"/>
              </w:rPr>
              <w:t>6</w:t>
            </w:r>
            <w:r w:rsidRPr="00016A69">
              <w:rPr>
                <w:rFonts w:ascii="Times New Roman" w:hAnsi="Times New Roman" w:cs="Times New Roman"/>
                <w:sz w:val="24"/>
                <w:szCs w:val="24"/>
              </w:rPr>
              <w:t xml:space="preserve"> год – </w:t>
            </w:r>
            <w:r w:rsidR="00263F2F" w:rsidRPr="00016A69">
              <w:rPr>
                <w:rFonts w:ascii="Times New Roman" w:hAnsi="Times New Roman" w:cs="Times New Roman"/>
                <w:sz w:val="24"/>
                <w:szCs w:val="24"/>
              </w:rPr>
              <w:t>5</w:t>
            </w:r>
            <w:r w:rsidR="007C6091" w:rsidRPr="00016A69">
              <w:rPr>
                <w:rFonts w:ascii="Times New Roman" w:hAnsi="Times New Roman" w:cs="Times New Roman"/>
                <w:sz w:val="24"/>
                <w:szCs w:val="24"/>
              </w:rPr>
              <w:t>00 000</w:t>
            </w:r>
            <w:r w:rsidR="00FF115B" w:rsidRPr="00016A69">
              <w:rPr>
                <w:rFonts w:ascii="Times New Roman" w:hAnsi="Times New Roman" w:cs="Times New Roman"/>
                <w:sz w:val="24"/>
                <w:szCs w:val="24"/>
              </w:rPr>
              <w:t>,0</w:t>
            </w:r>
            <w:r w:rsidRPr="00016A69">
              <w:rPr>
                <w:rFonts w:ascii="Times New Roman" w:hAnsi="Times New Roman" w:cs="Times New Roman"/>
                <w:sz w:val="24"/>
                <w:szCs w:val="24"/>
              </w:rPr>
              <w:t xml:space="preserve"> рублей;</w:t>
            </w:r>
          </w:p>
          <w:p w14:paraId="52AD1DDB" w14:textId="6C46EFB4"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D8578C" w:rsidRPr="00016A69">
              <w:rPr>
                <w:rFonts w:ascii="Times New Roman" w:hAnsi="Times New Roman" w:cs="Times New Roman"/>
                <w:sz w:val="24"/>
                <w:szCs w:val="24"/>
              </w:rPr>
              <w:t>7</w:t>
            </w:r>
            <w:r w:rsidRPr="00016A69">
              <w:rPr>
                <w:rFonts w:ascii="Times New Roman" w:hAnsi="Times New Roman" w:cs="Times New Roman"/>
                <w:sz w:val="24"/>
                <w:szCs w:val="24"/>
              </w:rPr>
              <w:t xml:space="preserve"> год – </w:t>
            </w:r>
            <w:r w:rsidR="00263F2F" w:rsidRPr="00016A69">
              <w:rPr>
                <w:rFonts w:ascii="Times New Roman" w:hAnsi="Times New Roman" w:cs="Times New Roman"/>
                <w:sz w:val="24"/>
                <w:szCs w:val="24"/>
              </w:rPr>
              <w:t>5</w:t>
            </w:r>
            <w:r w:rsidR="006533F8" w:rsidRPr="00016A69">
              <w:rPr>
                <w:rFonts w:ascii="Times New Roman" w:hAnsi="Times New Roman" w:cs="Times New Roman"/>
                <w:sz w:val="24"/>
                <w:szCs w:val="24"/>
              </w:rPr>
              <w:t>00 </w:t>
            </w:r>
            <w:r w:rsidRPr="00016A69">
              <w:rPr>
                <w:rFonts w:ascii="Times New Roman" w:hAnsi="Times New Roman" w:cs="Times New Roman"/>
                <w:sz w:val="24"/>
                <w:szCs w:val="24"/>
              </w:rPr>
              <w:t>0</w:t>
            </w:r>
            <w:r w:rsidR="006533F8" w:rsidRPr="00016A69">
              <w:rPr>
                <w:rFonts w:ascii="Times New Roman" w:hAnsi="Times New Roman" w:cs="Times New Roman"/>
                <w:sz w:val="24"/>
                <w:szCs w:val="24"/>
              </w:rPr>
              <w:t>00,0</w:t>
            </w:r>
            <w:r w:rsidRPr="00016A69">
              <w:rPr>
                <w:rFonts w:ascii="Times New Roman" w:hAnsi="Times New Roman" w:cs="Times New Roman"/>
                <w:sz w:val="24"/>
                <w:szCs w:val="24"/>
              </w:rPr>
              <w:t xml:space="preserve"> рублей;</w:t>
            </w:r>
          </w:p>
          <w:p w14:paraId="66B4AA15" w14:textId="561A3A55"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2028 год –</w:t>
            </w:r>
            <w:r w:rsidR="0055019A" w:rsidRPr="00016A69">
              <w:rPr>
                <w:rFonts w:ascii="Times New Roman" w:hAnsi="Times New Roman" w:cs="Times New Roman"/>
                <w:sz w:val="24"/>
                <w:szCs w:val="24"/>
              </w:rPr>
              <w:t xml:space="preserve"> </w:t>
            </w:r>
            <w:r w:rsidR="00263F2F" w:rsidRPr="00016A69">
              <w:rPr>
                <w:rFonts w:ascii="Times New Roman" w:hAnsi="Times New Roman" w:cs="Times New Roman"/>
                <w:sz w:val="24"/>
                <w:szCs w:val="24"/>
              </w:rPr>
              <w:t>5</w:t>
            </w:r>
            <w:r w:rsidR="0055019A" w:rsidRPr="00016A69">
              <w:rPr>
                <w:rFonts w:ascii="Times New Roman" w:hAnsi="Times New Roman" w:cs="Times New Roman"/>
                <w:sz w:val="24"/>
                <w:szCs w:val="24"/>
              </w:rPr>
              <w:t>00 000</w:t>
            </w:r>
            <w:r w:rsidRPr="00016A69">
              <w:rPr>
                <w:rFonts w:ascii="Times New Roman" w:hAnsi="Times New Roman" w:cs="Times New Roman"/>
                <w:sz w:val="24"/>
                <w:szCs w:val="24"/>
              </w:rPr>
              <w:t>,0 рублей;</w:t>
            </w:r>
          </w:p>
          <w:p w14:paraId="3BEDC464" w14:textId="703B11C6"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2029 год – </w:t>
            </w:r>
            <w:r w:rsidR="00263F2F" w:rsidRPr="00016A69">
              <w:rPr>
                <w:rFonts w:ascii="Times New Roman" w:hAnsi="Times New Roman" w:cs="Times New Roman"/>
                <w:sz w:val="24"/>
                <w:szCs w:val="24"/>
              </w:rPr>
              <w:t>5</w:t>
            </w:r>
            <w:r w:rsidR="0055019A" w:rsidRPr="00016A69">
              <w:rPr>
                <w:rFonts w:ascii="Times New Roman" w:hAnsi="Times New Roman" w:cs="Times New Roman"/>
                <w:sz w:val="24"/>
                <w:szCs w:val="24"/>
              </w:rPr>
              <w:t>00 000</w:t>
            </w:r>
            <w:r w:rsidRPr="00016A69">
              <w:rPr>
                <w:rFonts w:ascii="Times New Roman" w:hAnsi="Times New Roman" w:cs="Times New Roman"/>
                <w:sz w:val="24"/>
                <w:szCs w:val="24"/>
              </w:rPr>
              <w:t>,0 рублей;</w:t>
            </w:r>
          </w:p>
          <w:p w14:paraId="7078C1CC" w14:textId="0CAADDCE" w:rsidR="00D8578C" w:rsidRPr="00016A69" w:rsidRDefault="00D8578C" w:rsidP="00D8578C">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2030 год – </w:t>
            </w:r>
            <w:r w:rsidR="00263F2F" w:rsidRPr="00016A69">
              <w:rPr>
                <w:rFonts w:ascii="Times New Roman" w:hAnsi="Times New Roman" w:cs="Times New Roman"/>
                <w:sz w:val="24"/>
                <w:szCs w:val="24"/>
              </w:rPr>
              <w:t>5</w:t>
            </w:r>
            <w:r w:rsidR="0055019A" w:rsidRPr="00016A69">
              <w:rPr>
                <w:rFonts w:ascii="Times New Roman" w:hAnsi="Times New Roman" w:cs="Times New Roman"/>
                <w:sz w:val="24"/>
                <w:szCs w:val="24"/>
              </w:rPr>
              <w:t>00 000</w:t>
            </w:r>
            <w:r w:rsidRPr="00016A69">
              <w:rPr>
                <w:rFonts w:ascii="Times New Roman" w:hAnsi="Times New Roman" w:cs="Times New Roman"/>
                <w:sz w:val="24"/>
                <w:szCs w:val="24"/>
              </w:rPr>
              <w:t>,0 рублей;</w:t>
            </w:r>
          </w:p>
          <w:p w14:paraId="565F4A5A" w14:textId="76D4DE09" w:rsidR="00D9599A" w:rsidRPr="00016A69" w:rsidRDefault="00D9599A"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средства внебюджетных источников – </w:t>
            </w:r>
            <w:r w:rsidR="00457D57" w:rsidRPr="00016A69">
              <w:rPr>
                <w:rFonts w:ascii="Times New Roman" w:hAnsi="Times New Roman" w:cs="Times New Roman"/>
                <w:sz w:val="24"/>
                <w:szCs w:val="24"/>
              </w:rPr>
              <w:t>15</w:t>
            </w:r>
            <w:r w:rsidR="008E03CE" w:rsidRPr="00016A69">
              <w:rPr>
                <w:rFonts w:ascii="Times New Roman" w:hAnsi="Times New Roman" w:cs="Times New Roman"/>
                <w:sz w:val="24"/>
                <w:szCs w:val="24"/>
              </w:rPr>
              <w:t> </w:t>
            </w:r>
            <w:r w:rsidR="00457D57" w:rsidRPr="00016A69">
              <w:rPr>
                <w:rFonts w:ascii="Times New Roman" w:hAnsi="Times New Roman" w:cs="Times New Roman"/>
                <w:sz w:val="24"/>
                <w:szCs w:val="24"/>
              </w:rPr>
              <w:t>400</w:t>
            </w:r>
            <w:r w:rsidR="006533F8" w:rsidRPr="00016A69">
              <w:rPr>
                <w:rFonts w:ascii="Times New Roman" w:hAnsi="Times New Roman" w:cs="Times New Roman"/>
                <w:sz w:val="24"/>
                <w:szCs w:val="24"/>
              </w:rPr>
              <w:t> </w:t>
            </w:r>
            <w:r w:rsidR="00457D57" w:rsidRPr="00016A69">
              <w:rPr>
                <w:rFonts w:ascii="Times New Roman" w:hAnsi="Times New Roman" w:cs="Times New Roman"/>
                <w:sz w:val="24"/>
                <w:szCs w:val="24"/>
              </w:rPr>
              <w:t>0</w:t>
            </w:r>
            <w:r w:rsidR="006533F8" w:rsidRPr="00016A69">
              <w:rPr>
                <w:rFonts w:ascii="Times New Roman" w:hAnsi="Times New Roman" w:cs="Times New Roman"/>
                <w:sz w:val="24"/>
                <w:szCs w:val="24"/>
              </w:rPr>
              <w:t>00,0</w:t>
            </w:r>
            <w:r w:rsidRPr="00016A69">
              <w:rPr>
                <w:rFonts w:ascii="Times New Roman" w:hAnsi="Times New Roman" w:cs="Times New Roman"/>
                <w:sz w:val="24"/>
                <w:szCs w:val="24"/>
              </w:rPr>
              <w:t xml:space="preserve"> рублей, в том числе по годам:</w:t>
            </w:r>
          </w:p>
          <w:p w14:paraId="20B438D6" w14:textId="7E89A536" w:rsidR="00D9599A" w:rsidRPr="00016A69" w:rsidRDefault="004003A2"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55019A" w:rsidRPr="00016A69">
              <w:rPr>
                <w:rFonts w:ascii="Times New Roman" w:hAnsi="Times New Roman" w:cs="Times New Roman"/>
                <w:sz w:val="24"/>
                <w:szCs w:val="24"/>
              </w:rPr>
              <w:t>4</w:t>
            </w:r>
            <w:r w:rsidRPr="00016A69">
              <w:rPr>
                <w:rFonts w:ascii="Times New Roman" w:hAnsi="Times New Roman" w:cs="Times New Roman"/>
                <w:sz w:val="24"/>
                <w:szCs w:val="24"/>
              </w:rPr>
              <w:t xml:space="preserve"> год – </w:t>
            </w:r>
            <w:r w:rsidR="00457D57" w:rsidRPr="00016A69">
              <w:rPr>
                <w:rFonts w:ascii="Times New Roman" w:hAnsi="Times New Roman" w:cs="Times New Roman"/>
                <w:sz w:val="24"/>
                <w:szCs w:val="24"/>
              </w:rPr>
              <w:t>2 200 000</w:t>
            </w:r>
            <w:r w:rsidR="006533F8" w:rsidRPr="00016A69">
              <w:rPr>
                <w:rFonts w:ascii="Times New Roman" w:hAnsi="Times New Roman" w:cs="Times New Roman"/>
                <w:sz w:val="24"/>
                <w:szCs w:val="24"/>
              </w:rPr>
              <w:t>,0</w:t>
            </w:r>
            <w:r w:rsidR="00D9599A" w:rsidRPr="00016A69">
              <w:rPr>
                <w:rFonts w:ascii="Times New Roman" w:hAnsi="Times New Roman" w:cs="Times New Roman"/>
                <w:sz w:val="24"/>
                <w:szCs w:val="24"/>
              </w:rPr>
              <w:t xml:space="preserve"> рублей;</w:t>
            </w:r>
          </w:p>
          <w:p w14:paraId="3CF530ED" w14:textId="1DC4A5AE" w:rsidR="00D9599A" w:rsidRPr="00016A69" w:rsidRDefault="004003A2"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55019A" w:rsidRPr="00016A69">
              <w:rPr>
                <w:rFonts w:ascii="Times New Roman" w:hAnsi="Times New Roman" w:cs="Times New Roman"/>
                <w:sz w:val="24"/>
                <w:szCs w:val="24"/>
              </w:rPr>
              <w:t>5</w:t>
            </w:r>
            <w:r w:rsidRPr="00016A69">
              <w:rPr>
                <w:rFonts w:ascii="Times New Roman" w:hAnsi="Times New Roman" w:cs="Times New Roman"/>
                <w:sz w:val="24"/>
                <w:szCs w:val="24"/>
              </w:rPr>
              <w:t xml:space="preserve"> год – </w:t>
            </w:r>
            <w:r w:rsidR="00457D57" w:rsidRPr="00016A69">
              <w:rPr>
                <w:rFonts w:ascii="Times New Roman" w:hAnsi="Times New Roman" w:cs="Times New Roman"/>
                <w:sz w:val="24"/>
                <w:szCs w:val="24"/>
              </w:rPr>
              <w:t>2 200 000</w:t>
            </w:r>
            <w:r w:rsidR="006533F8" w:rsidRPr="00016A69">
              <w:rPr>
                <w:rFonts w:ascii="Times New Roman" w:hAnsi="Times New Roman" w:cs="Times New Roman"/>
                <w:sz w:val="24"/>
                <w:szCs w:val="24"/>
              </w:rPr>
              <w:t>,0</w:t>
            </w:r>
            <w:r w:rsidR="00D9599A" w:rsidRPr="00016A69">
              <w:rPr>
                <w:rFonts w:ascii="Times New Roman" w:hAnsi="Times New Roman" w:cs="Times New Roman"/>
                <w:sz w:val="24"/>
                <w:szCs w:val="24"/>
              </w:rPr>
              <w:t xml:space="preserve"> рублей;</w:t>
            </w:r>
          </w:p>
          <w:p w14:paraId="2562BD01" w14:textId="6AD1794B" w:rsidR="00D9599A" w:rsidRPr="00016A69" w:rsidRDefault="004003A2"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55019A" w:rsidRPr="00016A69">
              <w:rPr>
                <w:rFonts w:ascii="Times New Roman" w:hAnsi="Times New Roman" w:cs="Times New Roman"/>
                <w:sz w:val="24"/>
                <w:szCs w:val="24"/>
              </w:rPr>
              <w:t>6</w:t>
            </w:r>
            <w:r w:rsidRPr="00016A69">
              <w:rPr>
                <w:rFonts w:ascii="Times New Roman" w:hAnsi="Times New Roman" w:cs="Times New Roman"/>
                <w:sz w:val="24"/>
                <w:szCs w:val="24"/>
              </w:rPr>
              <w:t xml:space="preserve"> год – </w:t>
            </w:r>
            <w:r w:rsidR="00457D57" w:rsidRPr="00016A69">
              <w:rPr>
                <w:rFonts w:ascii="Times New Roman" w:hAnsi="Times New Roman" w:cs="Times New Roman"/>
                <w:sz w:val="24"/>
                <w:szCs w:val="24"/>
              </w:rPr>
              <w:t>2 200 000</w:t>
            </w:r>
            <w:r w:rsidR="006533F8" w:rsidRPr="00016A69">
              <w:rPr>
                <w:rFonts w:ascii="Times New Roman" w:hAnsi="Times New Roman" w:cs="Times New Roman"/>
                <w:sz w:val="24"/>
                <w:szCs w:val="24"/>
              </w:rPr>
              <w:t>,0</w:t>
            </w:r>
            <w:r w:rsidR="00D9599A" w:rsidRPr="00016A69">
              <w:rPr>
                <w:rFonts w:ascii="Times New Roman" w:hAnsi="Times New Roman" w:cs="Times New Roman"/>
                <w:sz w:val="24"/>
                <w:szCs w:val="24"/>
              </w:rPr>
              <w:t xml:space="preserve"> рублей;</w:t>
            </w:r>
          </w:p>
          <w:p w14:paraId="57F99F16" w14:textId="5D5BB166" w:rsidR="00D9599A" w:rsidRPr="00016A69" w:rsidRDefault="004003A2" w:rsidP="00D959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202</w:t>
            </w:r>
            <w:r w:rsidR="0055019A" w:rsidRPr="00016A69">
              <w:rPr>
                <w:rFonts w:ascii="Times New Roman" w:hAnsi="Times New Roman" w:cs="Times New Roman"/>
                <w:sz w:val="24"/>
                <w:szCs w:val="24"/>
              </w:rPr>
              <w:t>7</w:t>
            </w:r>
            <w:r w:rsidRPr="00016A69">
              <w:rPr>
                <w:rFonts w:ascii="Times New Roman" w:hAnsi="Times New Roman" w:cs="Times New Roman"/>
                <w:sz w:val="24"/>
                <w:szCs w:val="24"/>
              </w:rPr>
              <w:t xml:space="preserve"> год – </w:t>
            </w:r>
            <w:r w:rsidR="00457D57" w:rsidRPr="00016A69">
              <w:rPr>
                <w:rFonts w:ascii="Times New Roman" w:hAnsi="Times New Roman" w:cs="Times New Roman"/>
                <w:sz w:val="24"/>
                <w:szCs w:val="24"/>
              </w:rPr>
              <w:t>2 200 000</w:t>
            </w:r>
            <w:r w:rsidR="006533F8" w:rsidRPr="00016A69">
              <w:rPr>
                <w:rFonts w:ascii="Times New Roman" w:hAnsi="Times New Roman" w:cs="Times New Roman"/>
                <w:sz w:val="24"/>
                <w:szCs w:val="24"/>
              </w:rPr>
              <w:t>,0</w:t>
            </w:r>
            <w:r w:rsidR="00D9599A" w:rsidRPr="00016A69">
              <w:rPr>
                <w:rFonts w:ascii="Times New Roman" w:hAnsi="Times New Roman" w:cs="Times New Roman"/>
                <w:sz w:val="24"/>
                <w:szCs w:val="24"/>
              </w:rPr>
              <w:t xml:space="preserve"> рублей</w:t>
            </w:r>
            <w:r w:rsidR="0055019A" w:rsidRPr="00016A69">
              <w:rPr>
                <w:rFonts w:ascii="Times New Roman" w:hAnsi="Times New Roman" w:cs="Times New Roman"/>
                <w:sz w:val="24"/>
                <w:szCs w:val="24"/>
              </w:rPr>
              <w:t>;</w:t>
            </w:r>
          </w:p>
          <w:p w14:paraId="2E9409B2" w14:textId="17D4F6E5" w:rsidR="0055019A" w:rsidRPr="00016A69" w:rsidRDefault="0055019A" w:rsidP="005501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2028 год – </w:t>
            </w:r>
            <w:r w:rsidR="00457D57" w:rsidRPr="00016A69">
              <w:rPr>
                <w:rFonts w:ascii="Times New Roman" w:hAnsi="Times New Roman" w:cs="Times New Roman"/>
                <w:sz w:val="24"/>
                <w:szCs w:val="24"/>
              </w:rPr>
              <w:t>2 200 000</w:t>
            </w:r>
            <w:r w:rsidRPr="00016A69">
              <w:rPr>
                <w:rFonts w:ascii="Times New Roman" w:hAnsi="Times New Roman" w:cs="Times New Roman"/>
                <w:sz w:val="24"/>
                <w:szCs w:val="24"/>
              </w:rPr>
              <w:t>,0 рублей;</w:t>
            </w:r>
          </w:p>
          <w:p w14:paraId="0044B69A" w14:textId="32B9FC60" w:rsidR="0055019A" w:rsidRPr="00016A69" w:rsidRDefault="0055019A" w:rsidP="005501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2029 год – </w:t>
            </w:r>
            <w:r w:rsidR="00457D57" w:rsidRPr="00016A69">
              <w:rPr>
                <w:rFonts w:ascii="Times New Roman" w:hAnsi="Times New Roman" w:cs="Times New Roman"/>
                <w:sz w:val="24"/>
                <w:szCs w:val="24"/>
              </w:rPr>
              <w:t>2 200 000</w:t>
            </w:r>
            <w:r w:rsidRPr="00016A69">
              <w:rPr>
                <w:rFonts w:ascii="Times New Roman" w:hAnsi="Times New Roman" w:cs="Times New Roman"/>
                <w:sz w:val="24"/>
                <w:szCs w:val="24"/>
              </w:rPr>
              <w:t>,0 рублей;</w:t>
            </w:r>
          </w:p>
          <w:p w14:paraId="10568BC6" w14:textId="077F023A" w:rsidR="0055019A" w:rsidRPr="00016A69" w:rsidRDefault="0055019A" w:rsidP="0055019A">
            <w:pPr>
              <w:pStyle w:val="ConsPlusNormal"/>
              <w:suppressAutoHyphens/>
              <w:jc w:val="both"/>
              <w:rPr>
                <w:rFonts w:ascii="Times New Roman" w:hAnsi="Times New Roman" w:cs="Times New Roman"/>
                <w:sz w:val="24"/>
                <w:szCs w:val="24"/>
              </w:rPr>
            </w:pPr>
            <w:r w:rsidRPr="00016A69">
              <w:rPr>
                <w:rFonts w:ascii="Times New Roman" w:hAnsi="Times New Roman" w:cs="Times New Roman"/>
                <w:sz w:val="24"/>
                <w:szCs w:val="24"/>
              </w:rPr>
              <w:t xml:space="preserve">2030 год – </w:t>
            </w:r>
            <w:r w:rsidR="00457D57" w:rsidRPr="00016A69">
              <w:rPr>
                <w:rFonts w:ascii="Times New Roman" w:hAnsi="Times New Roman" w:cs="Times New Roman"/>
                <w:sz w:val="24"/>
                <w:szCs w:val="24"/>
              </w:rPr>
              <w:t>2 200 000</w:t>
            </w:r>
            <w:r w:rsidRPr="00016A69">
              <w:rPr>
                <w:rFonts w:ascii="Times New Roman" w:hAnsi="Times New Roman" w:cs="Times New Roman"/>
                <w:sz w:val="24"/>
                <w:szCs w:val="24"/>
              </w:rPr>
              <w:t>,0 рублей.</w:t>
            </w:r>
          </w:p>
          <w:p w14:paraId="1E58F306" w14:textId="77777777" w:rsidR="005F0337" w:rsidRPr="00016A69" w:rsidRDefault="00D9599A" w:rsidP="00D9599A">
            <w:pPr>
              <w:pStyle w:val="ConsPlusNonformat"/>
              <w:widowControl/>
              <w:suppressAutoHyphens/>
              <w:jc w:val="both"/>
              <w:rPr>
                <w:rFonts w:ascii="Times New Roman" w:hAnsi="Times New Roman" w:cs="Times New Roman"/>
                <w:sz w:val="24"/>
                <w:szCs w:val="24"/>
              </w:rPr>
            </w:pPr>
            <w:r w:rsidRPr="00016A69">
              <w:rPr>
                <w:rFonts w:ascii="Times New Roman" w:hAnsi="Times New Roman" w:cs="Times New Roman"/>
                <w:sz w:val="24"/>
                <w:szCs w:val="24"/>
              </w:rPr>
              <w:lastRenderedPageBreak/>
              <w:t>Объемы финансирования подлежат ежегодному уточнению исходя из возможностей федерального, краевого и местного бюджетов.</w:t>
            </w:r>
          </w:p>
        </w:tc>
      </w:tr>
      <w:bookmarkEnd w:id="3"/>
      <w:tr w:rsidR="00B32F86" w:rsidRPr="00B32F86" w14:paraId="0CC1797A" w14:textId="77777777" w:rsidTr="00DA256B">
        <w:trPr>
          <w:jc w:val="center"/>
        </w:trPr>
        <w:tc>
          <w:tcPr>
            <w:tcW w:w="461" w:type="dxa"/>
          </w:tcPr>
          <w:p w14:paraId="42DBDE3E" w14:textId="77777777" w:rsidR="006E52E7" w:rsidRPr="00B32F86" w:rsidRDefault="004D5615" w:rsidP="00B32F86">
            <w:pPr>
              <w:jc w:val="center"/>
              <w:outlineLvl w:val="0"/>
              <w:rPr>
                <w:rFonts w:ascii="Times New Roman" w:eastAsia="Times New Roman" w:hAnsi="Times New Roman" w:cs="Times New Roman"/>
                <w:spacing w:val="2"/>
                <w:sz w:val="24"/>
                <w:szCs w:val="24"/>
                <w:shd w:val="clear" w:color="auto" w:fill="FFFFFF"/>
                <w:lang w:eastAsia="ru-RU"/>
              </w:rPr>
            </w:pPr>
            <w:r w:rsidRPr="00B32F86">
              <w:rPr>
                <w:rFonts w:ascii="Times New Roman" w:eastAsia="Times New Roman" w:hAnsi="Times New Roman" w:cs="Times New Roman"/>
                <w:spacing w:val="2"/>
                <w:sz w:val="24"/>
                <w:szCs w:val="24"/>
                <w:shd w:val="clear" w:color="auto" w:fill="FFFFFF"/>
                <w:lang w:eastAsia="ru-RU"/>
              </w:rPr>
              <w:lastRenderedPageBreak/>
              <w:t>10</w:t>
            </w:r>
          </w:p>
        </w:tc>
        <w:tc>
          <w:tcPr>
            <w:tcW w:w="3530" w:type="dxa"/>
          </w:tcPr>
          <w:p w14:paraId="07E9CB57" w14:textId="77777777" w:rsidR="006E52E7" w:rsidRPr="00B32F86" w:rsidRDefault="00AC3502" w:rsidP="00B32F86">
            <w:pPr>
              <w:jc w:val="center"/>
              <w:outlineLvl w:val="0"/>
              <w:rPr>
                <w:rFonts w:ascii="Times New Roman" w:hAnsi="Times New Roman" w:cs="Times New Roman"/>
                <w:spacing w:val="2"/>
                <w:sz w:val="24"/>
                <w:szCs w:val="24"/>
                <w:shd w:val="clear" w:color="auto" w:fill="FFFFFF"/>
              </w:rPr>
            </w:pPr>
            <w:r w:rsidRPr="00B32F86">
              <w:rPr>
                <w:rFonts w:ascii="Times New Roman" w:hAnsi="Times New Roman" w:cs="Times New Roman"/>
                <w:spacing w:val="2"/>
                <w:sz w:val="24"/>
                <w:szCs w:val="24"/>
                <w:shd w:val="clear" w:color="auto" w:fill="FFFFFF"/>
              </w:rPr>
              <w:t>Ожидаемые результаты реализации программы</w:t>
            </w:r>
          </w:p>
        </w:tc>
        <w:tc>
          <w:tcPr>
            <w:tcW w:w="5863" w:type="dxa"/>
          </w:tcPr>
          <w:p w14:paraId="2F2A81C7" w14:textId="6F944900" w:rsidR="00AC3502" w:rsidRPr="00B32F86" w:rsidRDefault="004336F9" w:rsidP="005F0337">
            <w:pPr>
              <w:outlineLvl w:val="0"/>
              <w:rPr>
                <w:rFonts w:ascii="Times New Roman" w:eastAsia="Times New Roman" w:hAnsi="Times New Roman" w:cs="Times New Roman"/>
                <w:spacing w:val="2"/>
                <w:sz w:val="24"/>
                <w:szCs w:val="24"/>
                <w:shd w:val="clear" w:color="auto" w:fill="FFFFFF"/>
                <w:lang w:eastAsia="ru-RU"/>
              </w:rPr>
            </w:pPr>
            <w:r w:rsidRPr="004336F9">
              <w:rPr>
                <w:rFonts w:ascii="Times New Roman" w:eastAsia="Times New Roman" w:hAnsi="Times New Roman" w:cs="Times New Roman"/>
                <w:spacing w:val="2"/>
                <w:sz w:val="24"/>
                <w:szCs w:val="24"/>
                <w:shd w:val="clear" w:color="auto" w:fill="FFFFFF"/>
                <w:lang w:eastAsia="ru-RU"/>
              </w:rPr>
              <w:t xml:space="preserve">Успешное </w:t>
            </w:r>
            <w:r>
              <w:rPr>
                <w:rFonts w:ascii="Times New Roman" w:eastAsia="Times New Roman" w:hAnsi="Times New Roman" w:cs="Times New Roman"/>
                <w:spacing w:val="2"/>
                <w:sz w:val="24"/>
                <w:szCs w:val="24"/>
                <w:shd w:val="clear" w:color="auto" w:fill="FFFFFF"/>
                <w:lang w:eastAsia="ru-RU"/>
              </w:rPr>
              <w:t>выполне</w:t>
            </w:r>
            <w:r w:rsidR="008E03CE">
              <w:rPr>
                <w:rFonts w:ascii="Times New Roman" w:eastAsia="Times New Roman" w:hAnsi="Times New Roman" w:cs="Times New Roman"/>
                <w:spacing w:val="2"/>
                <w:sz w:val="24"/>
                <w:szCs w:val="24"/>
                <w:shd w:val="clear" w:color="auto" w:fill="FFFFFF"/>
                <w:lang w:eastAsia="ru-RU"/>
              </w:rPr>
              <w:t>ние мероприятий программы в 202</w:t>
            </w:r>
            <w:r w:rsidR="00027E85">
              <w:rPr>
                <w:rFonts w:ascii="Times New Roman" w:eastAsia="Times New Roman" w:hAnsi="Times New Roman" w:cs="Times New Roman"/>
                <w:spacing w:val="2"/>
                <w:sz w:val="24"/>
                <w:szCs w:val="24"/>
                <w:shd w:val="clear" w:color="auto" w:fill="FFFFFF"/>
                <w:lang w:eastAsia="ru-RU"/>
              </w:rPr>
              <w:t>4</w:t>
            </w:r>
            <w:r>
              <w:rPr>
                <w:rFonts w:ascii="Times New Roman" w:eastAsia="Times New Roman" w:hAnsi="Times New Roman" w:cs="Times New Roman"/>
                <w:spacing w:val="2"/>
                <w:sz w:val="24"/>
                <w:szCs w:val="24"/>
                <w:shd w:val="clear" w:color="auto" w:fill="FFFFFF"/>
                <w:lang w:eastAsia="ru-RU"/>
              </w:rPr>
              <w:t>-20</w:t>
            </w:r>
            <w:r w:rsidR="00027E85">
              <w:rPr>
                <w:rFonts w:ascii="Times New Roman" w:eastAsia="Times New Roman" w:hAnsi="Times New Roman" w:cs="Times New Roman"/>
                <w:spacing w:val="2"/>
                <w:sz w:val="24"/>
                <w:szCs w:val="24"/>
                <w:shd w:val="clear" w:color="auto" w:fill="FFFFFF"/>
                <w:lang w:eastAsia="ru-RU"/>
              </w:rPr>
              <w:t>30</w:t>
            </w:r>
            <w:r w:rsidRPr="004336F9">
              <w:rPr>
                <w:rFonts w:ascii="Times New Roman" w:eastAsia="Times New Roman" w:hAnsi="Times New Roman" w:cs="Times New Roman"/>
                <w:spacing w:val="2"/>
                <w:sz w:val="24"/>
                <w:szCs w:val="24"/>
                <w:shd w:val="clear" w:color="auto" w:fill="FFFFFF"/>
                <w:lang w:eastAsia="ru-RU"/>
              </w:rPr>
              <w:t xml:space="preserve"> годах</w:t>
            </w:r>
            <w:r w:rsidR="008E03CE">
              <w:rPr>
                <w:rFonts w:ascii="Times New Roman" w:eastAsia="Times New Roman" w:hAnsi="Times New Roman" w:cs="Times New Roman"/>
                <w:spacing w:val="2"/>
                <w:sz w:val="24"/>
                <w:szCs w:val="24"/>
                <w:shd w:val="clear" w:color="auto" w:fill="FFFFFF"/>
                <w:lang w:eastAsia="ru-RU"/>
              </w:rPr>
              <w:t xml:space="preserve"> позволит обеспечить жильем </w:t>
            </w:r>
            <w:r w:rsidR="00C11CB0">
              <w:rPr>
                <w:rFonts w:ascii="Times New Roman" w:eastAsia="Times New Roman" w:hAnsi="Times New Roman" w:cs="Times New Roman"/>
                <w:spacing w:val="2"/>
                <w:sz w:val="24"/>
                <w:szCs w:val="24"/>
                <w:shd w:val="clear" w:color="auto" w:fill="FFFFFF"/>
                <w:lang w:eastAsia="ru-RU"/>
              </w:rPr>
              <w:t>2</w:t>
            </w:r>
            <w:r w:rsidR="00016A69">
              <w:rPr>
                <w:rFonts w:ascii="Times New Roman" w:eastAsia="Times New Roman" w:hAnsi="Times New Roman" w:cs="Times New Roman"/>
                <w:spacing w:val="2"/>
                <w:sz w:val="24"/>
                <w:szCs w:val="24"/>
                <w:shd w:val="clear" w:color="auto" w:fill="FFFFFF"/>
                <w:lang w:eastAsia="ru-RU"/>
              </w:rPr>
              <w:t>4</w:t>
            </w:r>
            <w:r w:rsidRPr="004336F9">
              <w:rPr>
                <w:rFonts w:ascii="Times New Roman" w:eastAsia="Times New Roman" w:hAnsi="Times New Roman" w:cs="Times New Roman"/>
                <w:spacing w:val="2"/>
                <w:sz w:val="24"/>
                <w:szCs w:val="24"/>
                <w:shd w:val="clear" w:color="auto" w:fill="FFFFFF"/>
                <w:lang w:eastAsia="ru-RU"/>
              </w:rPr>
              <w:t xml:space="preserve"> м</w:t>
            </w:r>
            <w:r>
              <w:rPr>
                <w:rFonts w:ascii="Times New Roman" w:eastAsia="Times New Roman" w:hAnsi="Times New Roman" w:cs="Times New Roman"/>
                <w:spacing w:val="2"/>
                <w:sz w:val="24"/>
                <w:szCs w:val="24"/>
                <w:shd w:val="clear" w:color="auto" w:fill="FFFFFF"/>
                <w:lang w:eastAsia="ru-RU"/>
              </w:rPr>
              <w:t>олодых семей Каменского района</w:t>
            </w:r>
            <w:r w:rsidR="00FC3725">
              <w:rPr>
                <w:rFonts w:ascii="Times New Roman" w:eastAsia="Times New Roman" w:hAnsi="Times New Roman" w:cs="Times New Roman"/>
                <w:spacing w:val="2"/>
                <w:sz w:val="24"/>
                <w:szCs w:val="24"/>
                <w:shd w:val="clear" w:color="auto" w:fill="FFFFFF"/>
                <w:lang w:eastAsia="ru-RU"/>
              </w:rPr>
              <w:t xml:space="preserve"> за счет предоставления социальной выплаты</w:t>
            </w:r>
          </w:p>
        </w:tc>
      </w:tr>
    </w:tbl>
    <w:p w14:paraId="28E232D4" w14:textId="77777777" w:rsidR="00FA52AF" w:rsidRDefault="00FA52AF" w:rsidP="00457D5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4721D55" w14:textId="77777777" w:rsidR="007B7D31" w:rsidRPr="007B7D31" w:rsidRDefault="00096D28" w:rsidP="00096D28">
      <w:pPr>
        <w:widowControl w:val="0"/>
        <w:autoSpaceDE w:val="0"/>
        <w:autoSpaceDN w:val="0"/>
        <w:adjustRightInd w:val="0"/>
        <w:spacing w:after="0" w:line="240" w:lineRule="auto"/>
        <w:ind w:left="1353"/>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1. </w:t>
      </w:r>
      <w:r w:rsidR="007B7D31" w:rsidRPr="007B7D31">
        <w:rPr>
          <w:rFonts w:ascii="Times New Roman" w:eastAsia="Times New Roman" w:hAnsi="Times New Roman" w:cs="Times New Roman"/>
          <w:b/>
          <w:sz w:val="28"/>
          <w:szCs w:val="28"/>
          <w:lang w:eastAsia="ru-RU"/>
        </w:rPr>
        <w:t xml:space="preserve">Общая характеристика сферы реализации муниципальной </w:t>
      </w:r>
    </w:p>
    <w:p w14:paraId="08DC420A" w14:textId="0D63C567" w:rsidR="00A60B95" w:rsidRPr="00A60B95" w:rsidRDefault="00535D10" w:rsidP="003C3D52">
      <w:pPr>
        <w:widowControl w:val="0"/>
        <w:autoSpaceDE w:val="0"/>
        <w:autoSpaceDN w:val="0"/>
        <w:adjustRightInd w:val="0"/>
        <w:spacing w:after="0" w:line="240" w:lineRule="auto"/>
        <w:ind w:left="106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Программы</w:t>
      </w:r>
    </w:p>
    <w:p w14:paraId="04DE2C4A" w14:textId="77777777" w:rsidR="001D0254" w:rsidRPr="001D0254" w:rsidRDefault="001D0254" w:rsidP="001D0254">
      <w:pPr>
        <w:spacing w:after="0" w:line="240" w:lineRule="auto"/>
        <w:ind w:firstLine="708"/>
        <w:jc w:val="both"/>
        <w:rPr>
          <w:rFonts w:ascii="Times New Roman" w:hAnsi="Times New Roman" w:cs="Times New Roman"/>
          <w:sz w:val="28"/>
          <w:szCs w:val="28"/>
        </w:rPr>
      </w:pPr>
      <w:r w:rsidRPr="001107A4">
        <w:rPr>
          <w:rFonts w:ascii="Times New Roman" w:hAnsi="Times New Roman" w:cs="Times New Roman"/>
          <w:sz w:val="28"/>
          <w:szCs w:val="28"/>
        </w:rPr>
        <w:t xml:space="preserve">Поддержка молодых семей в улучшении жилищных условий </w:t>
      </w:r>
      <w:r w:rsidRPr="001D0254">
        <w:rPr>
          <w:rFonts w:ascii="Times New Roman" w:eastAsia="Times New Roman" w:hAnsi="Times New Roman" w:cs="Times New Roman"/>
          <w:sz w:val="28"/>
          <w:szCs w:val="28"/>
          <w:lang w:eastAsia="ru-RU"/>
        </w:rPr>
        <w:t>является важнейшим н</w:t>
      </w:r>
      <w:r>
        <w:rPr>
          <w:rFonts w:ascii="Times New Roman" w:eastAsia="Times New Roman" w:hAnsi="Times New Roman" w:cs="Times New Roman"/>
          <w:sz w:val="28"/>
          <w:szCs w:val="28"/>
          <w:lang w:eastAsia="ru-RU"/>
        </w:rPr>
        <w:t>аправлением социальной политики</w:t>
      </w:r>
      <w:r>
        <w:rPr>
          <w:rFonts w:ascii="Times New Roman" w:hAnsi="Times New Roman" w:cs="Times New Roman"/>
          <w:sz w:val="28"/>
          <w:szCs w:val="28"/>
        </w:rPr>
        <w:t xml:space="preserve"> государства.</w:t>
      </w:r>
    </w:p>
    <w:p w14:paraId="5A55BE44" w14:textId="77777777" w:rsidR="001D0254" w:rsidRPr="001D0254" w:rsidRDefault="001D0254" w:rsidP="00BC067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0254">
        <w:rPr>
          <w:rFonts w:ascii="Times New Roman" w:eastAsia="Times New Roman" w:hAnsi="Times New Roman" w:cs="Times New Roman"/>
          <w:sz w:val="28"/>
          <w:szCs w:val="28"/>
          <w:lang w:eastAsia="ru-RU"/>
        </w:rPr>
        <w:t xml:space="preserve">Как правило, молодые семьи не могут получить доступ на рынок жилья без бюджетной поддержки. Даже имея достаточный уровень дохода, они не в состоянии внести первоначальный взнос при приобретении жилья с использованием ипотечного жилищного кредита. Большинство молодых семей впервые приобретают собственное жилье, поэтому они не могут использовать его в качестве обеспечения уплаты первоначального взноса при получении ипотечного жилищного кредита или займа. Также они не имеют возможности накопить на эти цели необходимые средства. </w:t>
      </w:r>
      <w:r>
        <w:rPr>
          <w:rFonts w:ascii="Times New Roman" w:eastAsia="Times New Roman" w:hAnsi="Times New Roman" w:cs="Times New Roman"/>
          <w:sz w:val="28"/>
          <w:szCs w:val="28"/>
          <w:lang w:eastAsia="ru-RU"/>
        </w:rPr>
        <w:t>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26711710" w14:textId="77777777" w:rsidR="00BC0674" w:rsidRDefault="001D0254" w:rsidP="00BC0674">
      <w:pPr>
        <w:spacing w:after="0" w:line="240" w:lineRule="auto"/>
        <w:ind w:firstLine="708"/>
        <w:jc w:val="both"/>
        <w:rPr>
          <w:rFonts w:ascii="Times New Roman" w:eastAsia="Times New Roman" w:hAnsi="Times New Roman" w:cs="Times New Roman"/>
          <w:sz w:val="28"/>
          <w:szCs w:val="28"/>
          <w:lang w:eastAsia="ru-RU"/>
        </w:rPr>
      </w:pPr>
      <w:r w:rsidRPr="001D0254">
        <w:rPr>
          <w:rFonts w:ascii="Times New Roman" w:eastAsia="Times New Roman" w:hAnsi="Times New Roman" w:cs="Times New Roman"/>
          <w:sz w:val="28"/>
          <w:szCs w:val="28"/>
          <w:lang w:eastAsia="ru-RU"/>
        </w:rPr>
        <w:t>В своем ежегодном послании Федеральному Собранию Российской Федерации 20 февраля 2019 года Президент Российской Федерации В.В. Путин прямо отметил, что «Для нашего общества, для многонационального народа именно семья, рождение детей, продолжение рода, уважение к старшим поколениям были и остаются мощным нравственным каркасом. Мы делали, и будем делать всё для укрепления семейных ценностей. Это вопрос нашего будущего. Общая задача для государства, для гражданского общества, для религиозных организаций, политических парти</w:t>
      </w:r>
      <w:r>
        <w:rPr>
          <w:rFonts w:ascii="Times New Roman" w:eastAsia="Times New Roman" w:hAnsi="Times New Roman" w:cs="Times New Roman"/>
          <w:sz w:val="28"/>
          <w:szCs w:val="28"/>
          <w:lang w:eastAsia="ru-RU"/>
        </w:rPr>
        <w:t>й и средств массовой информации</w:t>
      </w:r>
      <w:r w:rsidRPr="001D0254">
        <w:rPr>
          <w:rFonts w:ascii="Times New Roman" w:eastAsia="Times New Roman" w:hAnsi="Times New Roman" w:cs="Times New Roman"/>
          <w:sz w:val="28"/>
          <w:szCs w:val="28"/>
          <w:lang w:eastAsia="ru-RU"/>
        </w:rPr>
        <w:t>».</w:t>
      </w:r>
    </w:p>
    <w:p w14:paraId="5B8E8AEA" w14:textId="77777777" w:rsidR="001D0254" w:rsidRDefault="00BC0674" w:rsidP="00BC0674">
      <w:pPr>
        <w:spacing w:after="0" w:line="240" w:lineRule="auto"/>
        <w:ind w:firstLine="708"/>
        <w:jc w:val="both"/>
        <w:rPr>
          <w:rFonts w:ascii="Times New Roman" w:eastAsia="Times New Roman" w:hAnsi="Times New Roman" w:cs="Times New Roman"/>
          <w:sz w:val="28"/>
          <w:szCs w:val="28"/>
          <w:lang w:eastAsia="ru-RU"/>
        </w:rPr>
      </w:pPr>
      <w:r w:rsidRPr="00BC0674">
        <w:rPr>
          <w:rFonts w:ascii="Times New Roman" w:eastAsia="Times New Roman" w:hAnsi="Times New Roman" w:cs="Times New Roman"/>
          <w:sz w:val="28"/>
          <w:szCs w:val="28"/>
          <w:lang w:eastAsia="ru-RU"/>
        </w:rPr>
        <w:t xml:space="preserve">Таким образом, анализ результатов </w:t>
      </w:r>
      <w:r>
        <w:rPr>
          <w:rFonts w:ascii="Times New Roman" w:eastAsia="Times New Roman" w:hAnsi="Times New Roman" w:cs="Times New Roman"/>
          <w:sz w:val="28"/>
          <w:szCs w:val="28"/>
          <w:lang w:eastAsia="ru-RU"/>
        </w:rPr>
        <w:t>реализации программы</w:t>
      </w:r>
      <w:r w:rsidRPr="00BC0674">
        <w:rPr>
          <w:rFonts w:ascii="Times New Roman" w:eastAsia="Times New Roman" w:hAnsi="Times New Roman" w:cs="Times New Roman"/>
          <w:sz w:val="28"/>
          <w:szCs w:val="28"/>
          <w:lang w:eastAsia="ru-RU"/>
        </w:rPr>
        <w:t xml:space="preserve"> выявил необходимость ее продления с целью оказания бюджетной поддержки в решении жилищных вопросов молодых семей, что является важным фактором стимулирования и закрепления положительных тенденций в изменении демографической ситуац</w:t>
      </w:r>
      <w:r>
        <w:rPr>
          <w:rFonts w:ascii="Times New Roman" w:eastAsia="Times New Roman" w:hAnsi="Times New Roman" w:cs="Times New Roman"/>
          <w:sz w:val="28"/>
          <w:szCs w:val="28"/>
          <w:lang w:eastAsia="ru-RU"/>
        </w:rPr>
        <w:t>ии в Каменском районе.</w:t>
      </w:r>
    </w:p>
    <w:p w14:paraId="06742581" w14:textId="73066E8E" w:rsidR="00FC3725" w:rsidRDefault="00FC3725" w:rsidP="00BC067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период реализации </w:t>
      </w:r>
      <w:r w:rsidR="00535D10">
        <w:rPr>
          <w:rFonts w:ascii="Times New Roman" w:eastAsia="Times New Roman" w:hAnsi="Times New Roman" w:cs="Times New Roman"/>
          <w:sz w:val="28"/>
          <w:szCs w:val="28"/>
          <w:lang w:eastAsia="ru-RU"/>
        </w:rPr>
        <w:t xml:space="preserve">Программы с 2004 по 2023 годы </w:t>
      </w:r>
      <w:r>
        <w:rPr>
          <w:rFonts w:ascii="Times New Roman" w:eastAsia="Times New Roman" w:hAnsi="Times New Roman" w:cs="Times New Roman"/>
          <w:sz w:val="28"/>
          <w:szCs w:val="28"/>
          <w:lang w:eastAsia="ru-RU"/>
        </w:rPr>
        <w:t>1</w:t>
      </w:r>
      <w:r w:rsidR="00C11CB0">
        <w:rPr>
          <w:rFonts w:ascii="Times New Roman" w:eastAsia="Times New Roman" w:hAnsi="Times New Roman" w:cs="Times New Roman"/>
          <w:sz w:val="28"/>
          <w:szCs w:val="28"/>
          <w:lang w:eastAsia="ru-RU"/>
        </w:rPr>
        <w:t>68</w:t>
      </w:r>
      <w:r>
        <w:rPr>
          <w:rFonts w:ascii="Times New Roman" w:eastAsia="Times New Roman" w:hAnsi="Times New Roman" w:cs="Times New Roman"/>
          <w:sz w:val="28"/>
          <w:szCs w:val="28"/>
          <w:lang w:eastAsia="ru-RU"/>
        </w:rPr>
        <w:t xml:space="preserve"> молодых семей получили возможность улучшить свои жилищные условия.</w:t>
      </w:r>
    </w:p>
    <w:p w14:paraId="30CF67F5" w14:textId="77777777" w:rsidR="001D0254" w:rsidRDefault="004003A2" w:rsidP="00BC067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Поддержка молодых семей при решении жилищной проблемы станет основой стабильных условий жизни </w:t>
      </w:r>
      <w:r w:rsidR="00AB5D1F">
        <w:rPr>
          <w:rFonts w:ascii="Times New Roman" w:eastAsia="Times New Roman" w:hAnsi="Times New Roman" w:cs="Times New Roman"/>
          <w:sz w:val="28"/>
          <w:szCs w:val="28"/>
          <w:lang w:eastAsia="ru-RU"/>
        </w:rPr>
        <w:t>для этой наиболее активной части населения, повлияет на улучшение демографической ситуации в Каменском районе. Это позволит сформировать экономически активный слой населения.</w:t>
      </w:r>
    </w:p>
    <w:p w14:paraId="1FD3EE48" w14:textId="77777777" w:rsidR="00E05CF8" w:rsidRPr="001D0254" w:rsidRDefault="00E05CF8" w:rsidP="00BC067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069168D" w14:textId="2EDB5B2A" w:rsidR="00410F06" w:rsidRDefault="00A60B95" w:rsidP="003C3D52">
      <w:pPr>
        <w:pStyle w:val="ConsPlusNormal"/>
        <w:jc w:val="center"/>
        <w:outlineLvl w:val="3"/>
        <w:rPr>
          <w:rFonts w:ascii="Times New Roman" w:hAnsi="Times New Roman" w:cs="Times New Roman"/>
          <w:b/>
          <w:sz w:val="28"/>
          <w:szCs w:val="28"/>
        </w:rPr>
      </w:pPr>
      <w:r w:rsidRPr="007B7D31">
        <w:rPr>
          <w:rFonts w:ascii="Times New Roman" w:hAnsi="Times New Roman" w:cs="Times New Roman"/>
          <w:b/>
          <w:sz w:val="28"/>
          <w:szCs w:val="28"/>
        </w:rPr>
        <w:lastRenderedPageBreak/>
        <w:t xml:space="preserve">2. Приоритетные направления реализации муниципальной </w:t>
      </w:r>
      <w:r w:rsidR="00535D10" w:rsidRPr="007B7D31">
        <w:rPr>
          <w:rFonts w:ascii="Times New Roman" w:hAnsi="Times New Roman" w:cs="Times New Roman"/>
          <w:b/>
          <w:sz w:val="28"/>
          <w:szCs w:val="28"/>
        </w:rPr>
        <w:t>Программы</w:t>
      </w:r>
      <w:r w:rsidRPr="007B7D31">
        <w:rPr>
          <w:rFonts w:ascii="Times New Roman" w:hAnsi="Times New Roman" w:cs="Times New Roman"/>
          <w:b/>
          <w:sz w:val="28"/>
          <w:szCs w:val="28"/>
        </w:rPr>
        <w:t>, цели и задачи</w:t>
      </w:r>
      <w:r>
        <w:rPr>
          <w:rFonts w:ascii="Times New Roman" w:hAnsi="Times New Roman" w:cs="Times New Roman"/>
          <w:b/>
          <w:sz w:val="28"/>
          <w:szCs w:val="28"/>
        </w:rPr>
        <w:t xml:space="preserve"> и показатели (индикаторы) достижения целей и решения задач</w:t>
      </w:r>
      <w:r w:rsidRPr="007B7D31">
        <w:rPr>
          <w:rFonts w:ascii="Times New Roman" w:hAnsi="Times New Roman" w:cs="Times New Roman"/>
          <w:b/>
          <w:sz w:val="28"/>
          <w:szCs w:val="28"/>
        </w:rPr>
        <w:t>, описание основных ожидаемых конечных результатов муниципальной</w:t>
      </w:r>
      <w:r w:rsidR="00AB5D1F">
        <w:rPr>
          <w:rFonts w:ascii="Times New Roman" w:hAnsi="Times New Roman" w:cs="Times New Roman"/>
          <w:b/>
          <w:sz w:val="28"/>
          <w:szCs w:val="28"/>
        </w:rPr>
        <w:t xml:space="preserve"> программы</w:t>
      </w:r>
    </w:p>
    <w:p w14:paraId="7A92E341" w14:textId="77777777" w:rsidR="00FF115B" w:rsidRPr="00FF115B" w:rsidRDefault="00FF115B" w:rsidP="00FF115B">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sidRPr="00FF115B">
        <w:rPr>
          <w:rFonts w:ascii="Times New Roman" w:eastAsia="Times New Roman" w:hAnsi="Times New Roman" w:cs="Times New Roman"/>
          <w:sz w:val="28"/>
          <w:szCs w:val="28"/>
          <w:lang w:eastAsia="ru-RU"/>
        </w:rPr>
        <w:t>Приоритеты государственной политики в поддержке молодых семей в улучшении жилищных условий сформированы с учетом целей и задач, представлены в следующих стратегических документах:</w:t>
      </w:r>
    </w:p>
    <w:p w14:paraId="7025321E" w14:textId="77777777" w:rsidR="00FF115B" w:rsidRPr="00FF115B" w:rsidRDefault="00FF115B" w:rsidP="00FF115B">
      <w:pPr>
        <w:pStyle w:val="ConsPlusNormal"/>
        <w:ind w:firstLine="708"/>
        <w:jc w:val="both"/>
        <w:outlineLvl w:val="3"/>
        <w:rPr>
          <w:rFonts w:ascii="Times New Roman" w:hAnsi="Times New Roman" w:cs="Times New Roman"/>
          <w:sz w:val="28"/>
          <w:szCs w:val="28"/>
        </w:rPr>
      </w:pPr>
      <w:r w:rsidRPr="00FF115B">
        <w:rPr>
          <w:rFonts w:ascii="Times New Roman" w:hAnsi="Times New Roman" w:cs="Times New Roman"/>
          <w:sz w:val="28"/>
          <w:szCs w:val="28"/>
        </w:rPr>
        <w:t>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5E008C54" w14:textId="77777777" w:rsidR="00FF115B" w:rsidRPr="00FF115B" w:rsidRDefault="00FF115B" w:rsidP="00FF115B">
      <w:pPr>
        <w:pStyle w:val="ConsPlusNormal"/>
        <w:ind w:firstLine="708"/>
        <w:jc w:val="both"/>
        <w:outlineLvl w:val="3"/>
        <w:rPr>
          <w:rFonts w:ascii="Times New Roman" w:hAnsi="Times New Roman" w:cs="Times New Roman"/>
          <w:sz w:val="28"/>
          <w:szCs w:val="28"/>
        </w:rPr>
      </w:pPr>
      <w:r w:rsidRPr="00FF115B">
        <w:rPr>
          <w:rFonts w:ascii="Times New Roman" w:hAnsi="Times New Roman" w:cs="Times New Roman"/>
          <w:sz w:val="28"/>
          <w:szCs w:val="28"/>
        </w:rPr>
        <w:t>Указ Президента Российской Федерации от 07.05.2012 № 597 «О мероприятиях по реализации государственной социальной политики»;</w:t>
      </w:r>
    </w:p>
    <w:p w14:paraId="2C352FFD" w14:textId="77777777" w:rsidR="00C11CB0" w:rsidRDefault="00C11CB0" w:rsidP="00FF115B">
      <w:pPr>
        <w:pStyle w:val="ConsPlusNormal"/>
        <w:ind w:firstLine="708"/>
        <w:jc w:val="both"/>
        <w:outlineLvl w:val="3"/>
        <w:rPr>
          <w:rFonts w:ascii="Times New Roman" w:hAnsi="Times New Roman" w:cs="Times New Roman"/>
          <w:sz w:val="28"/>
          <w:szCs w:val="28"/>
        </w:rPr>
      </w:pPr>
      <w:r w:rsidRPr="00C11CB0">
        <w:rPr>
          <w:rFonts w:ascii="Times New Roman" w:hAnsi="Times New Roman" w:cs="Times New Roman"/>
          <w:sz w:val="28"/>
          <w:szCs w:val="28"/>
        </w:rPr>
        <w:t>Указ Президента Российской Федерации от 07.05.2012 № 597 «О мероприятиях по реализации государственной социальной политики»;</w:t>
      </w:r>
    </w:p>
    <w:p w14:paraId="63FB8E24" w14:textId="731FF634" w:rsidR="00FF115B" w:rsidRPr="00FF115B" w:rsidRDefault="00FF115B" w:rsidP="00FF115B">
      <w:pPr>
        <w:pStyle w:val="ConsPlusNormal"/>
        <w:ind w:firstLine="708"/>
        <w:jc w:val="both"/>
        <w:outlineLvl w:val="3"/>
        <w:rPr>
          <w:rFonts w:ascii="Times New Roman" w:hAnsi="Times New Roman" w:cs="Times New Roman"/>
          <w:sz w:val="28"/>
          <w:szCs w:val="28"/>
        </w:rPr>
      </w:pPr>
      <w:r w:rsidRPr="00FF115B">
        <w:rPr>
          <w:rFonts w:ascii="Times New Roman" w:hAnsi="Times New Roman" w:cs="Times New Roman"/>
          <w:sz w:val="28"/>
          <w:szCs w:val="28"/>
        </w:rPr>
        <w:t>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29.11.2014 № 2403-р;</w:t>
      </w:r>
    </w:p>
    <w:p w14:paraId="4488F523" w14:textId="77777777" w:rsidR="00FF115B" w:rsidRPr="00FF115B" w:rsidRDefault="00FF115B" w:rsidP="00FF115B">
      <w:pPr>
        <w:pStyle w:val="ConsPlusNormal"/>
        <w:ind w:firstLine="708"/>
        <w:jc w:val="both"/>
        <w:outlineLvl w:val="3"/>
        <w:rPr>
          <w:rFonts w:ascii="Times New Roman" w:hAnsi="Times New Roman" w:cs="Times New Roman"/>
          <w:sz w:val="28"/>
          <w:szCs w:val="28"/>
        </w:rPr>
      </w:pPr>
      <w:r w:rsidRPr="00FF115B">
        <w:rPr>
          <w:rFonts w:ascii="Times New Roman" w:hAnsi="Times New Roman" w:cs="Times New Roman"/>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14:paraId="5710155F" w14:textId="77777777" w:rsidR="00FF115B" w:rsidRPr="00B32F86" w:rsidRDefault="00FF115B" w:rsidP="00FF115B">
      <w:pPr>
        <w:pStyle w:val="ConsPlusNormal"/>
        <w:ind w:firstLine="708"/>
        <w:jc w:val="both"/>
        <w:outlineLvl w:val="3"/>
        <w:rPr>
          <w:rFonts w:ascii="Times New Roman" w:hAnsi="Times New Roman" w:cs="Times New Roman"/>
          <w:sz w:val="28"/>
          <w:szCs w:val="28"/>
        </w:rPr>
      </w:pPr>
      <w:r w:rsidRPr="00FF115B">
        <w:rPr>
          <w:rFonts w:ascii="Times New Roman" w:hAnsi="Times New Roman" w:cs="Times New Roman"/>
          <w:sz w:val="28"/>
          <w:szCs w:val="28"/>
        </w:rPr>
        <w:t>Подпрограмма 1«Обеспечение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утвержденной постановлением Правительства Алт</w:t>
      </w:r>
      <w:r w:rsidR="009C3449">
        <w:rPr>
          <w:rFonts w:ascii="Times New Roman" w:hAnsi="Times New Roman" w:cs="Times New Roman"/>
          <w:sz w:val="28"/>
          <w:szCs w:val="28"/>
        </w:rPr>
        <w:t>айского края от 15.06.2020 № 266.</w:t>
      </w:r>
    </w:p>
    <w:p w14:paraId="1F10B362" w14:textId="77777777" w:rsidR="00AB5D1F" w:rsidRPr="00AB5D1F" w:rsidRDefault="00AB5D1F" w:rsidP="002E6F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Целью </w:t>
      </w:r>
      <w:r w:rsidRPr="00AB5D1F">
        <w:rPr>
          <w:rFonts w:ascii="Times New Roman" w:eastAsia="Times New Roman" w:hAnsi="Times New Roman" w:cs="Times New Roman"/>
          <w:sz w:val="28"/>
          <w:szCs w:val="28"/>
          <w:lang w:eastAsia="ru-RU"/>
        </w:rPr>
        <w:t>Программы является реализация механизма государственной поддержки молодых семей в решении жи</w:t>
      </w:r>
      <w:r w:rsidR="00467A3E">
        <w:rPr>
          <w:rFonts w:ascii="Times New Roman" w:eastAsia="Times New Roman" w:hAnsi="Times New Roman" w:cs="Times New Roman"/>
          <w:sz w:val="28"/>
          <w:szCs w:val="28"/>
          <w:lang w:eastAsia="ru-RU"/>
        </w:rPr>
        <w:t>лищной проблемы в Каменском районе</w:t>
      </w:r>
      <w:r w:rsidR="00D74205">
        <w:rPr>
          <w:rFonts w:ascii="Times New Roman" w:eastAsia="Times New Roman" w:hAnsi="Times New Roman" w:cs="Times New Roman"/>
          <w:sz w:val="28"/>
          <w:szCs w:val="28"/>
          <w:lang w:eastAsia="ru-RU"/>
        </w:rPr>
        <w:t xml:space="preserve"> Алтайского края</w:t>
      </w:r>
      <w:r w:rsidRPr="00AB5D1F">
        <w:rPr>
          <w:rFonts w:ascii="Times New Roman" w:eastAsia="Times New Roman" w:hAnsi="Times New Roman" w:cs="Times New Roman"/>
          <w:sz w:val="28"/>
          <w:szCs w:val="28"/>
          <w:lang w:eastAsia="ru-RU"/>
        </w:rPr>
        <w:t>.</w:t>
      </w:r>
    </w:p>
    <w:p w14:paraId="5EBE7038" w14:textId="77777777" w:rsidR="00AB5D1F" w:rsidRPr="00D74205" w:rsidRDefault="00467A3E" w:rsidP="002E6F2D">
      <w:pPr>
        <w:spacing w:after="0" w:line="240" w:lineRule="auto"/>
        <w:ind w:firstLine="708"/>
        <w:jc w:val="both"/>
        <w:rPr>
          <w:rFonts w:ascii="Times New Roman" w:eastAsia="Times New Roman" w:hAnsi="Times New Roman" w:cs="Times New Roman"/>
          <w:sz w:val="28"/>
          <w:szCs w:val="28"/>
          <w:lang w:eastAsia="ru-RU"/>
        </w:rPr>
      </w:pPr>
      <w:r w:rsidRPr="00D74205">
        <w:rPr>
          <w:rFonts w:ascii="Times New Roman" w:eastAsia="Times New Roman" w:hAnsi="Times New Roman" w:cs="Times New Roman"/>
          <w:sz w:val="28"/>
          <w:szCs w:val="28"/>
          <w:lang w:eastAsia="ru-RU"/>
        </w:rPr>
        <w:t>Зад</w:t>
      </w:r>
      <w:r w:rsidR="00D74205">
        <w:rPr>
          <w:rFonts w:ascii="Times New Roman" w:eastAsia="Times New Roman" w:hAnsi="Times New Roman" w:cs="Times New Roman"/>
          <w:sz w:val="28"/>
          <w:szCs w:val="28"/>
          <w:lang w:eastAsia="ru-RU"/>
        </w:rPr>
        <w:t>ач</w:t>
      </w:r>
      <w:r w:rsidR="00F90189">
        <w:rPr>
          <w:rFonts w:ascii="Times New Roman" w:eastAsia="Times New Roman" w:hAnsi="Times New Roman" w:cs="Times New Roman"/>
          <w:sz w:val="28"/>
          <w:szCs w:val="28"/>
          <w:lang w:eastAsia="ru-RU"/>
        </w:rPr>
        <w:t>а</w:t>
      </w:r>
      <w:r w:rsidRPr="00D74205">
        <w:rPr>
          <w:rFonts w:ascii="Times New Roman" w:eastAsia="Times New Roman" w:hAnsi="Times New Roman" w:cs="Times New Roman"/>
          <w:sz w:val="28"/>
          <w:szCs w:val="28"/>
          <w:lang w:eastAsia="ru-RU"/>
        </w:rPr>
        <w:t xml:space="preserve"> Программы</w:t>
      </w:r>
      <w:r w:rsidR="00AB5D1F" w:rsidRPr="00D74205">
        <w:rPr>
          <w:rFonts w:ascii="Times New Roman" w:eastAsia="Times New Roman" w:hAnsi="Times New Roman" w:cs="Times New Roman"/>
          <w:sz w:val="28"/>
          <w:szCs w:val="28"/>
          <w:lang w:eastAsia="ru-RU"/>
        </w:rPr>
        <w:t>:</w:t>
      </w:r>
    </w:p>
    <w:p w14:paraId="4AE40855" w14:textId="651B4C3C" w:rsidR="00D74205" w:rsidRPr="00D74205" w:rsidRDefault="00D74205" w:rsidP="002E6F2D">
      <w:pPr>
        <w:spacing w:after="0" w:line="240" w:lineRule="auto"/>
        <w:ind w:firstLine="708"/>
        <w:jc w:val="both"/>
        <w:rPr>
          <w:rFonts w:ascii="Times New Roman" w:eastAsia="Times New Roman" w:hAnsi="Times New Roman" w:cs="Times New Roman"/>
          <w:sz w:val="28"/>
          <w:szCs w:val="28"/>
          <w:lang w:eastAsia="ru-RU"/>
        </w:rPr>
      </w:pPr>
      <w:r w:rsidRPr="00D74205">
        <w:rPr>
          <w:rFonts w:ascii="Times New Roman" w:eastAsia="Times New Roman" w:hAnsi="Times New Roman" w:cs="Times New Roman"/>
          <w:sz w:val="28"/>
          <w:szCs w:val="28"/>
          <w:lang w:eastAsia="ru-RU"/>
        </w:rPr>
        <w:t xml:space="preserve">предоставление молодым семьям - участникам программы </w:t>
      </w:r>
      <w:r w:rsidR="00535D10">
        <w:rPr>
          <w:rFonts w:ascii="Times New Roman" w:eastAsia="Times New Roman" w:hAnsi="Times New Roman" w:cs="Times New Roman"/>
          <w:sz w:val="28"/>
          <w:szCs w:val="28"/>
          <w:lang w:eastAsia="ru-RU"/>
        </w:rPr>
        <w:t xml:space="preserve">- </w:t>
      </w:r>
      <w:r w:rsidRPr="00D74205">
        <w:rPr>
          <w:rFonts w:ascii="Times New Roman" w:eastAsia="Times New Roman" w:hAnsi="Times New Roman" w:cs="Times New Roman"/>
          <w:sz w:val="28"/>
          <w:szCs w:val="28"/>
          <w:lang w:eastAsia="ru-RU"/>
        </w:rPr>
        <w:t>социальных выплат на приобретение или строительство жилья</w:t>
      </w:r>
      <w:r w:rsidR="00F90189">
        <w:rPr>
          <w:rFonts w:ascii="Times New Roman" w:eastAsia="Times New Roman" w:hAnsi="Times New Roman" w:cs="Times New Roman"/>
          <w:sz w:val="28"/>
          <w:szCs w:val="28"/>
          <w:lang w:eastAsia="ru-RU"/>
        </w:rPr>
        <w:t>.</w:t>
      </w:r>
    </w:p>
    <w:p w14:paraId="2920859D" w14:textId="5EF46E62" w:rsidR="00467A3E" w:rsidRPr="00467A3E" w:rsidRDefault="00A60B95" w:rsidP="002E6F2D">
      <w:pPr>
        <w:spacing w:after="0" w:line="240" w:lineRule="auto"/>
        <w:ind w:firstLine="709"/>
        <w:jc w:val="both"/>
        <w:rPr>
          <w:rFonts w:ascii="Times New Roman" w:eastAsia="Times New Roman" w:hAnsi="Times New Roman" w:cs="Times New Roman"/>
          <w:sz w:val="28"/>
          <w:szCs w:val="28"/>
          <w:lang w:eastAsia="ru-RU"/>
        </w:rPr>
      </w:pPr>
      <w:proofErr w:type="gramStart"/>
      <w:r w:rsidRPr="00B32F86">
        <w:rPr>
          <w:rFonts w:ascii="Times New Roman" w:hAnsi="Times New Roman" w:cs="Times New Roman"/>
          <w:sz w:val="28"/>
          <w:szCs w:val="28"/>
        </w:rPr>
        <w:t>Успешное выполне</w:t>
      </w:r>
      <w:r w:rsidR="00467A3E">
        <w:rPr>
          <w:rFonts w:ascii="Times New Roman" w:hAnsi="Times New Roman" w:cs="Times New Roman"/>
          <w:sz w:val="28"/>
          <w:szCs w:val="28"/>
        </w:rPr>
        <w:t xml:space="preserve">ние </w:t>
      </w:r>
      <w:r w:rsidR="008E03CE">
        <w:rPr>
          <w:rFonts w:ascii="Times New Roman" w:hAnsi="Times New Roman" w:cs="Times New Roman"/>
          <w:sz w:val="28"/>
          <w:szCs w:val="28"/>
        </w:rPr>
        <w:t>мероприятий Программы в 202</w:t>
      </w:r>
      <w:r w:rsidR="00B77D8D">
        <w:rPr>
          <w:rFonts w:ascii="Times New Roman" w:hAnsi="Times New Roman" w:cs="Times New Roman"/>
          <w:sz w:val="28"/>
          <w:szCs w:val="28"/>
        </w:rPr>
        <w:t>4</w:t>
      </w:r>
      <w:r w:rsidR="00467A3E">
        <w:rPr>
          <w:rFonts w:ascii="Times New Roman" w:hAnsi="Times New Roman" w:cs="Times New Roman"/>
          <w:sz w:val="28"/>
          <w:szCs w:val="28"/>
        </w:rPr>
        <w:t xml:space="preserve"> - 20</w:t>
      </w:r>
      <w:r w:rsidR="00B77D8D">
        <w:rPr>
          <w:rFonts w:ascii="Times New Roman" w:hAnsi="Times New Roman" w:cs="Times New Roman"/>
          <w:sz w:val="28"/>
          <w:szCs w:val="28"/>
        </w:rPr>
        <w:t>30</w:t>
      </w:r>
      <w:r w:rsidRPr="00B32F86">
        <w:rPr>
          <w:rFonts w:ascii="Times New Roman" w:hAnsi="Times New Roman" w:cs="Times New Roman"/>
          <w:sz w:val="28"/>
          <w:szCs w:val="28"/>
        </w:rPr>
        <w:t xml:space="preserve"> го</w:t>
      </w:r>
      <w:r w:rsidR="00467A3E">
        <w:rPr>
          <w:rFonts w:ascii="Times New Roman" w:hAnsi="Times New Roman" w:cs="Times New Roman"/>
          <w:sz w:val="28"/>
          <w:szCs w:val="28"/>
        </w:rPr>
        <w:t>д</w:t>
      </w:r>
      <w:r w:rsidR="008E03CE">
        <w:rPr>
          <w:rFonts w:ascii="Times New Roman" w:hAnsi="Times New Roman" w:cs="Times New Roman"/>
          <w:sz w:val="28"/>
          <w:szCs w:val="28"/>
        </w:rPr>
        <w:t xml:space="preserve">ах позволит обеспечить жильем </w:t>
      </w:r>
      <w:r w:rsidR="00B77D8D">
        <w:rPr>
          <w:rFonts w:ascii="Times New Roman" w:hAnsi="Times New Roman" w:cs="Times New Roman"/>
          <w:sz w:val="28"/>
          <w:szCs w:val="28"/>
        </w:rPr>
        <w:t>28</w:t>
      </w:r>
      <w:r w:rsidR="00467A3E">
        <w:rPr>
          <w:rFonts w:ascii="Times New Roman" w:hAnsi="Times New Roman" w:cs="Times New Roman"/>
          <w:sz w:val="28"/>
          <w:szCs w:val="28"/>
        </w:rPr>
        <w:t xml:space="preserve"> молодых семей</w:t>
      </w:r>
      <w:r>
        <w:rPr>
          <w:rFonts w:ascii="Times New Roman" w:eastAsia="Times New Roman" w:hAnsi="Times New Roman" w:cs="Times New Roman"/>
          <w:spacing w:val="2"/>
          <w:sz w:val="28"/>
          <w:szCs w:val="28"/>
          <w:shd w:val="clear" w:color="auto" w:fill="FFFFFF"/>
          <w:lang w:eastAsia="ru-RU"/>
        </w:rPr>
        <w:t xml:space="preserve"> </w:t>
      </w:r>
      <w:r w:rsidR="00467A3E" w:rsidRPr="00467A3E">
        <w:rPr>
          <w:rFonts w:ascii="Times New Roman" w:eastAsia="Times New Roman" w:hAnsi="Times New Roman" w:cs="Times New Roman"/>
          <w:sz w:val="28"/>
          <w:szCs w:val="28"/>
          <w:lang w:eastAsia="ru-RU"/>
        </w:rPr>
        <w:t xml:space="preserve">путем привлечения средств федерального, краевого и местных бюджетов, а также собственных средств молодых семей, финансовых средств кредитных организаций, других организаций и физических лиц, предоставляющих кредиты и займы, в том числе ипотечные жилищные кредиты, для приобретения (строительства) жилья, а также жилого помещения, являющегося </w:t>
      </w:r>
      <w:r w:rsidR="00467A3E">
        <w:rPr>
          <w:rFonts w:ascii="Times New Roman" w:eastAsia="Times New Roman" w:hAnsi="Times New Roman" w:cs="Times New Roman"/>
          <w:sz w:val="28"/>
          <w:szCs w:val="28"/>
          <w:lang w:eastAsia="ru-RU"/>
        </w:rPr>
        <w:t>объектом долевого строительства.</w:t>
      </w:r>
      <w:proofErr w:type="gramEnd"/>
    </w:p>
    <w:p w14:paraId="5FB29E9E" w14:textId="77777777" w:rsidR="00A60B95" w:rsidRDefault="00A60B95" w:rsidP="00467A3E">
      <w:pPr>
        <w:spacing w:after="0" w:line="240" w:lineRule="auto"/>
        <w:ind w:firstLine="709"/>
        <w:jc w:val="both"/>
        <w:rPr>
          <w:rFonts w:ascii="Times New Roman" w:hAnsi="Times New Roman" w:cs="Times New Roman"/>
          <w:sz w:val="28"/>
          <w:szCs w:val="28"/>
        </w:rPr>
      </w:pPr>
      <w:r w:rsidRPr="000A177C">
        <w:rPr>
          <w:rFonts w:ascii="Times New Roman" w:hAnsi="Times New Roman" w:cs="Times New Roman"/>
          <w:sz w:val="28"/>
          <w:szCs w:val="28"/>
        </w:rPr>
        <w:t>Динамика важнейших целевых программных</w:t>
      </w:r>
      <w:r>
        <w:rPr>
          <w:rFonts w:ascii="Times New Roman" w:hAnsi="Times New Roman" w:cs="Times New Roman"/>
          <w:sz w:val="28"/>
          <w:szCs w:val="28"/>
        </w:rPr>
        <w:t xml:space="preserve"> индикаторов и</w:t>
      </w:r>
      <w:r w:rsidRPr="00B32F86">
        <w:rPr>
          <w:rFonts w:ascii="Times New Roman" w:hAnsi="Times New Roman" w:cs="Times New Roman"/>
          <w:sz w:val="28"/>
          <w:szCs w:val="28"/>
        </w:rPr>
        <w:t xml:space="preserve"> показа</w:t>
      </w:r>
      <w:r w:rsidR="00FC216F">
        <w:rPr>
          <w:rFonts w:ascii="Times New Roman" w:hAnsi="Times New Roman" w:cs="Times New Roman"/>
          <w:sz w:val="28"/>
          <w:szCs w:val="28"/>
        </w:rPr>
        <w:t>телей приведена в приложении</w:t>
      </w:r>
      <w:r>
        <w:rPr>
          <w:rFonts w:ascii="Times New Roman" w:hAnsi="Times New Roman" w:cs="Times New Roman"/>
          <w:sz w:val="28"/>
          <w:szCs w:val="28"/>
        </w:rPr>
        <w:t xml:space="preserve"> 1</w:t>
      </w:r>
      <w:r w:rsidRPr="00B32F86">
        <w:rPr>
          <w:rFonts w:ascii="Times New Roman" w:hAnsi="Times New Roman" w:cs="Times New Roman"/>
          <w:sz w:val="28"/>
          <w:szCs w:val="28"/>
        </w:rPr>
        <w:t xml:space="preserve">. Показатель реализации Программы рассчитывается Комитетом </w:t>
      </w:r>
      <w:r>
        <w:rPr>
          <w:rFonts w:ascii="Times New Roman" w:hAnsi="Times New Roman" w:cs="Times New Roman"/>
          <w:sz w:val="28"/>
          <w:szCs w:val="28"/>
        </w:rPr>
        <w:t>Администрации</w:t>
      </w:r>
      <w:r w:rsidRPr="00B32F86">
        <w:rPr>
          <w:rFonts w:ascii="Times New Roman" w:hAnsi="Times New Roman" w:cs="Times New Roman"/>
          <w:sz w:val="28"/>
          <w:szCs w:val="28"/>
        </w:rPr>
        <w:t xml:space="preserve"> </w:t>
      </w:r>
      <w:r>
        <w:rPr>
          <w:rFonts w:ascii="Times New Roman" w:hAnsi="Times New Roman" w:cs="Times New Roman"/>
          <w:sz w:val="28"/>
          <w:szCs w:val="28"/>
        </w:rPr>
        <w:t xml:space="preserve">Каменского района </w:t>
      </w:r>
      <w:r w:rsidRPr="00B32F86">
        <w:rPr>
          <w:rFonts w:ascii="Times New Roman" w:hAnsi="Times New Roman" w:cs="Times New Roman"/>
          <w:sz w:val="28"/>
          <w:szCs w:val="28"/>
        </w:rPr>
        <w:t xml:space="preserve">Алтайского края по </w:t>
      </w:r>
      <w:r>
        <w:rPr>
          <w:rFonts w:ascii="Times New Roman" w:hAnsi="Times New Roman" w:cs="Times New Roman"/>
          <w:sz w:val="28"/>
          <w:szCs w:val="28"/>
        </w:rPr>
        <w:t>культуре</w:t>
      </w:r>
      <w:r w:rsidRPr="00B32F86">
        <w:rPr>
          <w:rFonts w:ascii="Times New Roman" w:hAnsi="Times New Roman" w:cs="Times New Roman"/>
          <w:sz w:val="28"/>
          <w:szCs w:val="28"/>
        </w:rPr>
        <w:t xml:space="preserve"> и делам молодежи на основании мониторинга реализации Программы.</w:t>
      </w:r>
    </w:p>
    <w:p w14:paraId="627BF148" w14:textId="77777777" w:rsidR="003C3D52" w:rsidRPr="00B32F86" w:rsidRDefault="003C3D52" w:rsidP="003C3D52">
      <w:pPr>
        <w:spacing w:after="0"/>
        <w:jc w:val="both"/>
        <w:rPr>
          <w:rFonts w:ascii="Times New Roman" w:hAnsi="Times New Roman" w:cs="Times New Roman"/>
          <w:sz w:val="28"/>
          <w:szCs w:val="28"/>
        </w:rPr>
      </w:pPr>
    </w:p>
    <w:p w14:paraId="47E447D9" w14:textId="77777777" w:rsidR="00A60B95" w:rsidRPr="007B7D31" w:rsidRDefault="00A60B95" w:rsidP="00A60B95">
      <w:pPr>
        <w:spacing w:after="0" w:line="240" w:lineRule="auto"/>
        <w:ind w:left="99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3. </w:t>
      </w:r>
      <w:r w:rsidRPr="007B7D31">
        <w:rPr>
          <w:rFonts w:ascii="Times New Roman" w:eastAsia="Times New Roman" w:hAnsi="Times New Roman" w:cs="Times New Roman"/>
          <w:b/>
          <w:sz w:val="28"/>
          <w:szCs w:val="28"/>
          <w:lang w:eastAsia="ru-RU"/>
        </w:rPr>
        <w:t xml:space="preserve">Обобщенная характеристика мероприятий </w:t>
      </w:r>
      <w:proofErr w:type="gramStart"/>
      <w:r w:rsidRPr="007B7D31">
        <w:rPr>
          <w:rFonts w:ascii="Times New Roman" w:eastAsia="Times New Roman" w:hAnsi="Times New Roman" w:cs="Times New Roman"/>
          <w:b/>
          <w:sz w:val="28"/>
          <w:szCs w:val="28"/>
          <w:lang w:eastAsia="ru-RU"/>
        </w:rPr>
        <w:t>муниципальной</w:t>
      </w:r>
      <w:proofErr w:type="gramEnd"/>
      <w:r w:rsidRPr="007B7D31">
        <w:rPr>
          <w:rFonts w:ascii="Times New Roman" w:eastAsia="Times New Roman" w:hAnsi="Times New Roman" w:cs="Times New Roman"/>
          <w:b/>
          <w:sz w:val="28"/>
          <w:szCs w:val="28"/>
          <w:lang w:eastAsia="ru-RU"/>
        </w:rPr>
        <w:t xml:space="preserve"> </w:t>
      </w:r>
    </w:p>
    <w:p w14:paraId="1BA530DE" w14:textId="6DF36119" w:rsidR="00096D28" w:rsidRPr="007B7D31" w:rsidRDefault="00535D10" w:rsidP="003C3D52">
      <w:pPr>
        <w:spacing w:after="0" w:line="240" w:lineRule="auto"/>
        <w:ind w:left="1069"/>
        <w:jc w:val="center"/>
        <w:rPr>
          <w:rFonts w:ascii="Times New Roman" w:eastAsia="Times New Roman" w:hAnsi="Times New Roman" w:cs="Times New Roman"/>
          <w:b/>
          <w:sz w:val="28"/>
          <w:szCs w:val="28"/>
          <w:lang w:eastAsia="ru-RU"/>
        </w:rPr>
      </w:pPr>
      <w:r w:rsidRPr="007B7D31">
        <w:rPr>
          <w:rFonts w:ascii="Times New Roman" w:eastAsia="Times New Roman" w:hAnsi="Times New Roman" w:cs="Times New Roman"/>
          <w:b/>
          <w:sz w:val="28"/>
          <w:szCs w:val="28"/>
          <w:lang w:eastAsia="ru-RU"/>
        </w:rPr>
        <w:t>Программы</w:t>
      </w:r>
    </w:p>
    <w:p w14:paraId="2B5070BE" w14:textId="77777777" w:rsidR="0033129A" w:rsidRDefault="00D74205" w:rsidP="00D742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ходе реализации программы планируется достиж</w:t>
      </w:r>
      <w:r w:rsidR="004D3E7C">
        <w:rPr>
          <w:rFonts w:ascii="Times New Roman" w:hAnsi="Times New Roman" w:cs="Times New Roman"/>
          <w:sz w:val="28"/>
          <w:szCs w:val="28"/>
        </w:rPr>
        <w:t>ение показателя реализации прог</w:t>
      </w:r>
      <w:r>
        <w:rPr>
          <w:rFonts w:ascii="Times New Roman" w:hAnsi="Times New Roman" w:cs="Times New Roman"/>
          <w:sz w:val="28"/>
          <w:szCs w:val="28"/>
        </w:rPr>
        <w:t xml:space="preserve">раммы, отражающего количество молодых семей, улучшивших свои жилищные условия. </w:t>
      </w:r>
      <w:proofErr w:type="gramStart"/>
      <w:r w:rsidR="004D3E7C">
        <w:rPr>
          <w:rFonts w:ascii="Times New Roman" w:hAnsi="Times New Roman" w:cs="Times New Roman"/>
          <w:sz w:val="28"/>
          <w:szCs w:val="28"/>
        </w:rPr>
        <w:t>В рамках программы, под понятием «количество молодых семей, улучшивших свои жилищные условия» понимается количество молодых смей, включенных в список молодых семей – претендентов на получение социальной выплаты в текущем году и получивших свидетельства участников программы (без учета свидетельств, получаемых молодыми семьями в рамках внесения изменений в список молодых семей – претендентов на получение социальных выплат в соответствующем году).</w:t>
      </w:r>
      <w:proofErr w:type="gramEnd"/>
    </w:p>
    <w:p w14:paraId="4801F66D" w14:textId="0024A4D4" w:rsidR="004D3E7C" w:rsidRDefault="004D3E7C" w:rsidP="00D74205">
      <w:pPr>
        <w:pStyle w:val="ConsPlusNormal"/>
        <w:ind w:firstLine="708"/>
        <w:jc w:val="both"/>
        <w:rPr>
          <w:rFonts w:ascii="Times New Roman" w:hAnsi="Times New Roman" w:cs="Times New Roman"/>
          <w:sz w:val="28"/>
          <w:szCs w:val="28"/>
        </w:rPr>
      </w:pPr>
      <w:proofErr w:type="gramStart"/>
      <w:r w:rsidRPr="004D3E7C">
        <w:rPr>
          <w:rFonts w:ascii="Times New Roman" w:hAnsi="Times New Roman" w:cs="Times New Roman"/>
          <w:sz w:val="28"/>
          <w:szCs w:val="28"/>
        </w:rPr>
        <w:t>Успешное выполне</w:t>
      </w:r>
      <w:r w:rsidR="008E03CE">
        <w:rPr>
          <w:rFonts w:ascii="Times New Roman" w:hAnsi="Times New Roman" w:cs="Times New Roman"/>
          <w:sz w:val="28"/>
          <w:szCs w:val="28"/>
        </w:rPr>
        <w:t>ние мероприятий Программы в 202</w:t>
      </w:r>
      <w:r w:rsidR="00B77D8D">
        <w:rPr>
          <w:rFonts w:ascii="Times New Roman" w:hAnsi="Times New Roman" w:cs="Times New Roman"/>
          <w:sz w:val="28"/>
          <w:szCs w:val="28"/>
        </w:rPr>
        <w:t>4</w:t>
      </w:r>
      <w:r w:rsidRPr="004D3E7C">
        <w:rPr>
          <w:rFonts w:ascii="Times New Roman" w:hAnsi="Times New Roman" w:cs="Times New Roman"/>
          <w:sz w:val="28"/>
          <w:szCs w:val="28"/>
        </w:rPr>
        <w:t xml:space="preserve"> - 20</w:t>
      </w:r>
      <w:r w:rsidR="00B77D8D">
        <w:rPr>
          <w:rFonts w:ascii="Times New Roman" w:hAnsi="Times New Roman" w:cs="Times New Roman"/>
          <w:sz w:val="28"/>
          <w:szCs w:val="28"/>
        </w:rPr>
        <w:t>30</w:t>
      </w:r>
      <w:r w:rsidRPr="004D3E7C">
        <w:rPr>
          <w:rFonts w:ascii="Times New Roman" w:hAnsi="Times New Roman" w:cs="Times New Roman"/>
          <w:sz w:val="28"/>
          <w:szCs w:val="28"/>
        </w:rPr>
        <w:t xml:space="preserve"> годах п</w:t>
      </w:r>
      <w:r w:rsidR="008E03CE">
        <w:rPr>
          <w:rFonts w:ascii="Times New Roman" w:hAnsi="Times New Roman" w:cs="Times New Roman"/>
          <w:sz w:val="28"/>
          <w:szCs w:val="28"/>
        </w:rPr>
        <w:t xml:space="preserve">озволит обеспечить жильем </w:t>
      </w:r>
      <w:r w:rsidR="00B77D8D">
        <w:rPr>
          <w:rFonts w:ascii="Times New Roman" w:hAnsi="Times New Roman" w:cs="Times New Roman"/>
          <w:sz w:val="28"/>
          <w:szCs w:val="28"/>
        </w:rPr>
        <w:t>2</w:t>
      </w:r>
      <w:r w:rsidR="00114F56">
        <w:rPr>
          <w:rFonts w:ascii="Times New Roman" w:hAnsi="Times New Roman" w:cs="Times New Roman"/>
          <w:sz w:val="28"/>
          <w:szCs w:val="28"/>
        </w:rPr>
        <w:t>4</w:t>
      </w:r>
      <w:r w:rsidRPr="004D3E7C">
        <w:rPr>
          <w:rFonts w:ascii="Times New Roman" w:hAnsi="Times New Roman" w:cs="Times New Roman"/>
          <w:sz w:val="28"/>
          <w:szCs w:val="28"/>
        </w:rPr>
        <w:t xml:space="preserve"> молодых сем</w:t>
      </w:r>
      <w:r w:rsidR="00114F56">
        <w:rPr>
          <w:rFonts w:ascii="Times New Roman" w:hAnsi="Times New Roman" w:cs="Times New Roman"/>
          <w:sz w:val="28"/>
          <w:szCs w:val="28"/>
        </w:rPr>
        <w:t>ьи</w:t>
      </w:r>
      <w:r w:rsidRPr="004D3E7C">
        <w:rPr>
          <w:rFonts w:ascii="Times New Roman" w:hAnsi="Times New Roman" w:cs="Times New Roman"/>
          <w:sz w:val="28"/>
          <w:szCs w:val="28"/>
        </w:rPr>
        <w:t xml:space="preserve"> путем привлечения средств федерального, краевого и местных бюджетов, а также собственных средств молодых семей, финансовых средств кредитных организаций, других организаций и физических лиц, предоставляющих кредиты и займы, в том числе ипотечные жилищные кредиты, для приобретения (строительства) жилья, а также жилого помещения, являющегося объектом долевого строительства.</w:t>
      </w:r>
      <w:proofErr w:type="gramEnd"/>
    </w:p>
    <w:p w14:paraId="0E577F6E" w14:textId="2A7D1682" w:rsidR="004D3E7C" w:rsidRDefault="004D3E7C" w:rsidP="00D742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Мероприятия программы </w:t>
      </w:r>
      <w:r w:rsidRPr="004D3E7C">
        <w:rPr>
          <w:rFonts w:ascii="Times New Roman" w:hAnsi="Times New Roman" w:cs="Times New Roman"/>
          <w:sz w:val="28"/>
          <w:szCs w:val="28"/>
        </w:rPr>
        <w:t>«Обеспечение жильем молодых семей в Каменском районе Ал</w:t>
      </w:r>
      <w:r>
        <w:rPr>
          <w:rFonts w:ascii="Times New Roman" w:hAnsi="Times New Roman" w:cs="Times New Roman"/>
          <w:sz w:val="28"/>
          <w:szCs w:val="28"/>
        </w:rPr>
        <w:t>тайского края»</w:t>
      </w:r>
      <w:r w:rsidR="008E03CE">
        <w:rPr>
          <w:rFonts w:ascii="Times New Roman" w:hAnsi="Times New Roman" w:cs="Times New Roman"/>
          <w:sz w:val="28"/>
          <w:szCs w:val="28"/>
        </w:rPr>
        <w:t>, реализуются с 202</w:t>
      </w:r>
      <w:r w:rsidR="00B76068">
        <w:rPr>
          <w:rFonts w:ascii="Times New Roman" w:hAnsi="Times New Roman" w:cs="Times New Roman"/>
          <w:sz w:val="28"/>
          <w:szCs w:val="28"/>
        </w:rPr>
        <w:t>4</w:t>
      </w:r>
      <w:r w:rsidR="00FC3725">
        <w:rPr>
          <w:rFonts w:ascii="Times New Roman" w:hAnsi="Times New Roman" w:cs="Times New Roman"/>
          <w:sz w:val="28"/>
          <w:szCs w:val="28"/>
        </w:rPr>
        <w:t xml:space="preserve"> по 20</w:t>
      </w:r>
      <w:r w:rsidR="00B76068">
        <w:rPr>
          <w:rFonts w:ascii="Times New Roman" w:hAnsi="Times New Roman" w:cs="Times New Roman"/>
          <w:sz w:val="28"/>
          <w:szCs w:val="28"/>
        </w:rPr>
        <w:t>30</w:t>
      </w:r>
      <w:r>
        <w:rPr>
          <w:rFonts w:ascii="Times New Roman" w:hAnsi="Times New Roman" w:cs="Times New Roman"/>
          <w:sz w:val="28"/>
          <w:szCs w:val="28"/>
        </w:rPr>
        <w:t xml:space="preserve"> годы без деления на этапы (</w:t>
      </w:r>
      <w:r w:rsidR="00FC216F">
        <w:rPr>
          <w:rFonts w:ascii="Times New Roman" w:hAnsi="Times New Roman" w:cs="Times New Roman"/>
          <w:sz w:val="28"/>
          <w:szCs w:val="28"/>
        </w:rPr>
        <w:t>приложение</w:t>
      </w:r>
      <w:r>
        <w:rPr>
          <w:rFonts w:ascii="Times New Roman" w:hAnsi="Times New Roman" w:cs="Times New Roman"/>
          <w:sz w:val="28"/>
          <w:szCs w:val="28"/>
        </w:rPr>
        <w:t xml:space="preserve"> 2).</w:t>
      </w:r>
    </w:p>
    <w:p w14:paraId="4DC04B8B" w14:textId="77777777" w:rsidR="00410F06" w:rsidRPr="00B32F86" w:rsidRDefault="00410F06" w:rsidP="00410F06">
      <w:pPr>
        <w:pStyle w:val="ConsPlusNormal"/>
        <w:jc w:val="both"/>
        <w:rPr>
          <w:rFonts w:ascii="Times New Roman" w:hAnsi="Times New Roman" w:cs="Times New Roman"/>
          <w:sz w:val="28"/>
          <w:szCs w:val="28"/>
        </w:rPr>
      </w:pPr>
    </w:p>
    <w:p w14:paraId="651EF041" w14:textId="4E4F6D6F" w:rsidR="00410F06" w:rsidRPr="003C3D52" w:rsidRDefault="00A60B95" w:rsidP="003C3D5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B7D31">
        <w:rPr>
          <w:rFonts w:ascii="Times New Roman" w:eastAsia="Times New Roman" w:hAnsi="Times New Roman" w:cs="Times New Roman"/>
          <w:b/>
          <w:sz w:val="28"/>
          <w:szCs w:val="28"/>
          <w:lang w:eastAsia="ru-RU"/>
        </w:rPr>
        <w:t xml:space="preserve">4.Общий объем финансовых ресурсов, необходимых для реализации муниципальной </w:t>
      </w:r>
      <w:r w:rsidR="00535D10" w:rsidRPr="007B7D31">
        <w:rPr>
          <w:rFonts w:ascii="Times New Roman" w:eastAsia="Times New Roman" w:hAnsi="Times New Roman" w:cs="Times New Roman"/>
          <w:b/>
          <w:sz w:val="28"/>
          <w:szCs w:val="28"/>
          <w:lang w:eastAsia="ru-RU"/>
        </w:rPr>
        <w:t>Программы</w:t>
      </w:r>
    </w:p>
    <w:p w14:paraId="6EF3E8DE" w14:textId="77777777" w:rsidR="00410F06" w:rsidRPr="00B32F86" w:rsidRDefault="00410F06" w:rsidP="004D3E7C">
      <w:pPr>
        <w:pStyle w:val="ConsPlusNormal"/>
        <w:ind w:firstLine="708"/>
        <w:jc w:val="both"/>
        <w:rPr>
          <w:rFonts w:ascii="Times New Roman" w:hAnsi="Times New Roman" w:cs="Times New Roman"/>
          <w:sz w:val="28"/>
          <w:szCs w:val="28"/>
        </w:rPr>
      </w:pPr>
      <w:r w:rsidRPr="00B32F86">
        <w:rPr>
          <w:rFonts w:ascii="Times New Roman" w:hAnsi="Times New Roman" w:cs="Times New Roman"/>
          <w:sz w:val="28"/>
          <w:szCs w:val="28"/>
        </w:rPr>
        <w:t>Основным</w:t>
      </w:r>
      <w:r w:rsidR="006629C2" w:rsidRPr="00B32F86">
        <w:rPr>
          <w:rFonts w:ascii="Times New Roman" w:hAnsi="Times New Roman" w:cs="Times New Roman"/>
          <w:sz w:val="28"/>
          <w:szCs w:val="28"/>
        </w:rPr>
        <w:t xml:space="preserve">и источниками финансирования </w:t>
      </w:r>
      <w:r w:rsidRPr="00B32F86">
        <w:rPr>
          <w:rFonts w:ascii="Times New Roman" w:hAnsi="Times New Roman" w:cs="Times New Roman"/>
          <w:sz w:val="28"/>
          <w:szCs w:val="28"/>
        </w:rPr>
        <w:t>программы являются:</w:t>
      </w:r>
    </w:p>
    <w:p w14:paraId="1E398523" w14:textId="77777777" w:rsidR="00410F06" w:rsidRPr="00B32F86" w:rsidRDefault="00410F06" w:rsidP="004D3E7C">
      <w:pPr>
        <w:pStyle w:val="ConsPlusNormal"/>
        <w:ind w:firstLine="708"/>
        <w:jc w:val="both"/>
        <w:rPr>
          <w:rFonts w:ascii="Times New Roman" w:hAnsi="Times New Roman" w:cs="Times New Roman"/>
          <w:sz w:val="28"/>
          <w:szCs w:val="28"/>
        </w:rPr>
      </w:pPr>
      <w:r w:rsidRPr="00B32F86">
        <w:rPr>
          <w:rFonts w:ascii="Times New Roman" w:hAnsi="Times New Roman" w:cs="Times New Roman"/>
          <w:sz w:val="28"/>
          <w:szCs w:val="28"/>
        </w:rPr>
        <w:t>средства федерального бюджета;</w:t>
      </w:r>
    </w:p>
    <w:p w14:paraId="1FB54631" w14:textId="77777777" w:rsidR="00410F06" w:rsidRDefault="00410F06" w:rsidP="004D3E7C">
      <w:pPr>
        <w:pStyle w:val="ConsPlusNormal"/>
        <w:ind w:firstLine="708"/>
        <w:jc w:val="both"/>
        <w:rPr>
          <w:rFonts w:ascii="Times New Roman" w:hAnsi="Times New Roman" w:cs="Times New Roman"/>
          <w:sz w:val="28"/>
          <w:szCs w:val="28"/>
        </w:rPr>
      </w:pPr>
      <w:r w:rsidRPr="00B32F86">
        <w:rPr>
          <w:rFonts w:ascii="Times New Roman" w:hAnsi="Times New Roman" w:cs="Times New Roman"/>
          <w:sz w:val="28"/>
          <w:szCs w:val="28"/>
        </w:rPr>
        <w:t>средства краевого бюджета;</w:t>
      </w:r>
    </w:p>
    <w:p w14:paraId="08527B4E" w14:textId="77777777" w:rsidR="004D3E7C" w:rsidRDefault="004D3E7C" w:rsidP="004D3E7C">
      <w:pPr>
        <w:pStyle w:val="ConsPlusNormal"/>
        <w:jc w:val="both"/>
        <w:rPr>
          <w:rFonts w:ascii="Times New Roman" w:hAnsi="Times New Roman" w:cs="Times New Roman"/>
          <w:sz w:val="28"/>
          <w:szCs w:val="28"/>
        </w:rPr>
      </w:pPr>
      <w:r>
        <w:rPr>
          <w:rFonts w:ascii="Times New Roman" w:hAnsi="Times New Roman" w:cs="Times New Roman"/>
          <w:sz w:val="28"/>
          <w:szCs w:val="28"/>
        </w:rPr>
        <w:tab/>
        <w:t>средства районного</w:t>
      </w:r>
      <w:r w:rsidRPr="004D3E7C">
        <w:rPr>
          <w:rFonts w:ascii="Times New Roman" w:hAnsi="Times New Roman" w:cs="Times New Roman"/>
          <w:sz w:val="28"/>
          <w:szCs w:val="28"/>
        </w:rPr>
        <w:t xml:space="preserve"> бюджета;</w:t>
      </w:r>
    </w:p>
    <w:p w14:paraId="5F5106F9" w14:textId="77777777" w:rsidR="004D3E7C" w:rsidRPr="004D3E7C" w:rsidRDefault="004D3E7C" w:rsidP="004D3E7C">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4D3E7C">
        <w:rPr>
          <w:rFonts w:ascii="Times New Roman" w:eastAsia="Times New Roman" w:hAnsi="Times New Roman" w:cs="Times New Roman"/>
          <w:sz w:val="28"/>
          <w:szCs w:val="28"/>
          <w:lang w:eastAsia="ru-RU"/>
        </w:rPr>
        <w:t xml:space="preserve">средства жилищных кредитов (включая </w:t>
      </w:r>
      <w:proofErr w:type="gramStart"/>
      <w:r w:rsidRPr="004D3E7C">
        <w:rPr>
          <w:rFonts w:ascii="Times New Roman" w:eastAsia="Times New Roman" w:hAnsi="Times New Roman" w:cs="Times New Roman"/>
          <w:sz w:val="28"/>
          <w:szCs w:val="28"/>
          <w:lang w:eastAsia="ru-RU"/>
        </w:rPr>
        <w:t>ипотечный</w:t>
      </w:r>
      <w:proofErr w:type="gramEnd"/>
      <w:r w:rsidRPr="004D3E7C">
        <w:rPr>
          <w:rFonts w:ascii="Times New Roman" w:eastAsia="Times New Roman" w:hAnsi="Times New Roman" w:cs="Times New Roman"/>
          <w:sz w:val="28"/>
          <w:szCs w:val="28"/>
          <w:lang w:eastAsia="ru-RU"/>
        </w:rPr>
        <w:t xml:space="preserve">) или жилищных займов, предоставляемых любыми организациями и (или) физическими лицами; </w:t>
      </w:r>
    </w:p>
    <w:p w14:paraId="42855BAB" w14:textId="77777777" w:rsidR="004D3E7C" w:rsidRPr="004D3E7C" w:rsidRDefault="004D3E7C" w:rsidP="004D3E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D3E7C">
        <w:rPr>
          <w:rFonts w:ascii="Times New Roman" w:eastAsia="Times New Roman" w:hAnsi="Times New Roman" w:cs="Times New Roman"/>
          <w:sz w:val="28"/>
          <w:szCs w:val="28"/>
          <w:lang w:eastAsia="ru-RU"/>
        </w:rPr>
        <w:t>средства молодых семей, используемые для частичной оплаты стоимости приобретаемого или строящегося индивидуального жилья, а также жилого помещения, являющегося объектом долевого строительства.</w:t>
      </w:r>
    </w:p>
    <w:p w14:paraId="17FEFD18"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Объем финансирования Программы составляет 20 625 934,59 рублей, из них: средства федерального бюджета – 813 139,11 рублей, в том числе по годам:</w:t>
      </w:r>
    </w:p>
    <w:p w14:paraId="2C404096"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2024 год – 116 162,73 рублей;</w:t>
      </w:r>
    </w:p>
    <w:p w14:paraId="37FA7D2E"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2025 год – 116 162,73 рублей;</w:t>
      </w:r>
    </w:p>
    <w:p w14:paraId="1FA11A84"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2026 год – 116 162,73 рублей;</w:t>
      </w:r>
    </w:p>
    <w:p w14:paraId="0282F467"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2027 год – 116 162,73 рублей;</w:t>
      </w:r>
    </w:p>
    <w:p w14:paraId="74E6BA9A"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2028 год – 116 162,73 рублей;</w:t>
      </w:r>
    </w:p>
    <w:p w14:paraId="5291A613"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2029 год – 116 162,73 рублей;</w:t>
      </w:r>
    </w:p>
    <w:p w14:paraId="389D08AF"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2030 год – 116 162,73 рублей;</w:t>
      </w:r>
    </w:p>
    <w:p w14:paraId="7B62FCFC"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средства краевого бюджета – 812 795,48 рублей, в том числе по годам:</w:t>
      </w:r>
    </w:p>
    <w:p w14:paraId="1F904077"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2024 год – 116 113,64 рублей;</w:t>
      </w:r>
    </w:p>
    <w:p w14:paraId="7C05E4E0"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2025 год – 116 113,64 рублей;</w:t>
      </w:r>
    </w:p>
    <w:p w14:paraId="092A68CE"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lastRenderedPageBreak/>
        <w:t>2026 год – 116 113,64 рублей;</w:t>
      </w:r>
    </w:p>
    <w:p w14:paraId="3B034B07"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2027 год – 116 113,64 рублей;</w:t>
      </w:r>
    </w:p>
    <w:p w14:paraId="08621B1F"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2028 год – 116 113,64 рублей;</w:t>
      </w:r>
    </w:p>
    <w:p w14:paraId="36B723FE"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2029 год – 116 113,64 рублей;</w:t>
      </w:r>
    </w:p>
    <w:p w14:paraId="2AEC95CD"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2030 год – 116 113,64 рублей;</w:t>
      </w:r>
    </w:p>
    <w:p w14:paraId="513B9ABC"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средства районного бюджета – 3 600 000,0 рублей, в том числе по годам:</w:t>
      </w:r>
    </w:p>
    <w:p w14:paraId="76AC0026"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2024 год – 600 000,0 рублей;</w:t>
      </w:r>
    </w:p>
    <w:p w14:paraId="3F8EBA8D"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2025 год – 500 000,0 рублей;</w:t>
      </w:r>
    </w:p>
    <w:p w14:paraId="619779BA"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2026 год – 500 000,0 рублей;</w:t>
      </w:r>
    </w:p>
    <w:p w14:paraId="0B25D1DB"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2027 год – 500 000,0 рублей;</w:t>
      </w:r>
    </w:p>
    <w:p w14:paraId="44F066A5"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2028 год – 500 000,0 рублей;</w:t>
      </w:r>
    </w:p>
    <w:p w14:paraId="559EA899"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2029 год – 500 000,0 рублей;</w:t>
      </w:r>
    </w:p>
    <w:p w14:paraId="42B6DB8F"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2030 год – 500 000,0 рублей;</w:t>
      </w:r>
    </w:p>
    <w:p w14:paraId="7C11DEF4"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средства внебюджетных источников – 15 400 000,0 рублей, в том числе по годам:</w:t>
      </w:r>
    </w:p>
    <w:p w14:paraId="54A326F5"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2024 год – 2 200 000,0 рублей;</w:t>
      </w:r>
    </w:p>
    <w:p w14:paraId="121A69A3"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2025 год – 2 200 000,0 рублей;</w:t>
      </w:r>
    </w:p>
    <w:p w14:paraId="1A534385"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2026 год – 2 200 000,0 рублей;</w:t>
      </w:r>
    </w:p>
    <w:p w14:paraId="07520CBA"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2027 год – 2 200 000,0 рублей;</w:t>
      </w:r>
    </w:p>
    <w:p w14:paraId="71BEF304"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2028 год – 2 200 000,0 рублей;</w:t>
      </w:r>
    </w:p>
    <w:p w14:paraId="457DCA2D"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2029 год – 2 200 000,0 рублей;</w:t>
      </w:r>
    </w:p>
    <w:p w14:paraId="05C20594" w14:textId="77777777" w:rsidR="00016A69" w:rsidRPr="00016A69" w:rsidRDefault="00016A69" w:rsidP="00016A69">
      <w:pPr>
        <w:pStyle w:val="ConsPlusNormal"/>
        <w:suppressAutoHyphens/>
        <w:ind w:firstLine="708"/>
        <w:jc w:val="both"/>
        <w:rPr>
          <w:rFonts w:ascii="Times New Roman" w:hAnsi="Times New Roman" w:cs="Times New Roman"/>
          <w:sz w:val="28"/>
          <w:szCs w:val="28"/>
        </w:rPr>
      </w:pPr>
      <w:r w:rsidRPr="00016A69">
        <w:rPr>
          <w:rFonts w:ascii="Times New Roman" w:hAnsi="Times New Roman" w:cs="Times New Roman"/>
          <w:sz w:val="28"/>
          <w:szCs w:val="28"/>
        </w:rPr>
        <w:t>2030 год – 2 200 000,0 рублей.</w:t>
      </w:r>
    </w:p>
    <w:p w14:paraId="53BDB8AD" w14:textId="24764BF2" w:rsidR="006629C2" w:rsidRDefault="006629C2" w:rsidP="00016A69">
      <w:pPr>
        <w:pStyle w:val="ConsPlusNormal"/>
        <w:suppressAutoHyphens/>
        <w:ind w:firstLine="708"/>
        <w:jc w:val="both"/>
        <w:rPr>
          <w:rFonts w:ascii="Times New Roman" w:hAnsi="Times New Roman" w:cs="Times New Roman"/>
          <w:sz w:val="28"/>
          <w:szCs w:val="28"/>
        </w:rPr>
      </w:pPr>
      <w:r w:rsidRPr="00B32F86">
        <w:rPr>
          <w:rFonts w:ascii="Times New Roman" w:hAnsi="Times New Roman" w:cs="Times New Roman"/>
          <w:sz w:val="28"/>
          <w:szCs w:val="28"/>
        </w:rPr>
        <w:t xml:space="preserve">Объемы финансирования подлежат ежегодному уточнению исходя из возможностей </w:t>
      </w:r>
      <w:r w:rsidR="004F41C3" w:rsidRPr="00B32F86">
        <w:rPr>
          <w:rFonts w:ascii="Times New Roman" w:hAnsi="Times New Roman" w:cs="Times New Roman"/>
          <w:sz w:val="28"/>
          <w:szCs w:val="28"/>
        </w:rPr>
        <w:t>федерального и</w:t>
      </w:r>
      <w:r w:rsidRPr="00B32F86">
        <w:rPr>
          <w:rFonts w:ascii="Times New Roman" w:hAnsi="Times New Roman" w:cs="Times New Roman"/>
          <w:sz w:val="28"/>
          <w:szCs w:val="28"/>
        </w:rPr>
        <w:t xml:space="preserve"> краевого бюджетов</w:t>
      </w:r>
      <w:r w:rsidR="003E4DD5" w:rsidRPr="00B32F86">
        <w:rPr>
          <w:rFonts w:ascii="Times New Roman" w:hAnsi="Times New Roman" w:cs="Times New Roman"/>
          <w:sz w:val="28"/>
          <w:szCs w:val="28"/>
        </w:rPr>
        <w:t xml:space="preserve"> на очередной финансовый год и на плановый период</w:t>
      </w:r>
      <w:r w:rsidRPr="00B32F86">
        <w:rPr>
          <w:rFonts w:ascii="Times New Roman" w:hAnsi="Times New Roman" w:cs="Times New Roman"/>
          <w:sz w:val="28"/>
          <w:szCs w:val="28"/>
        </w:rPr>
        <w:t>.</w:t>
      </w:r>
    </w:p>
    <w:p w14:paraId="3062A8CE" w14:textId="77582F77" w:rsidR="00D91153" w:rsidRDefault="00D91153" w:rsidP="00FC216F">
      <w:pPr>
        <w:pStyle w:val="ConsPlusNormal"/>
        <w:suppressAutoHyphens/>
        <w:ind w:firstLine="708"/>
        <w:jc w:val="both"/>
        <w:rPr>
          <w:rFonts w:ascii="Times New Roman" w:hAnsi="Times New Roman" w:cs="Times New Roman"/>
          <w:sz w:val="28"/>
          <w:szCs w:val="28"/>
        </w:rPr>
      </w:pPr>
      <w:r w:rsidRPr="00D91153">
        <w:rPr>
          <w:rFonts w:ascii="Times New Roman" w:hAnsi="Times New Roman" w:cs="Times New Roman"/>
          <w:sz w:val="28"/>
          <w:szCs w:val="28"/>
        </w:rPr>
        <w:t>Общий объем финансовых ресурсов, необходимых для реализации муниципальной программы</w:t>
      </w:r>
      <w:r>
        <w:rPr>
          <w:rFonts w:ascii="Times New Roman" w:hAnsi="Times New Roman" w:cs="Times New Roman"/>
          <w:sz w:val="28"/>
          <w:szCs w:val="28"/>
        </w:rPr>
        <w:t xml:space="preserve"> </w:t>
      </w:r>
      <w:r w:rsidRPr="004D3E7C">
        <w:rPr>
          <w:rFonts w:ascii="Times New Roman" w:hAnsi="Times New Roman" w:cs="Times New Roman"/>
          <w:sz w:val="28"/>
          <w:szCs w:val="28"/>
        </w:rPr>
        <w:t>«Обеспечение жильем молодых семей в Каменском районе Ал</w:t>
      </w:r>
      <w:r>
        <w:rPr>
          <w:rFonts w:ascii="Times New Roman" w:hAnsi="Times New Roman" w:cs="Times New Roman"/>
          <w:sz w:val="28"/>
          <w:szCs w:val="28"/>
        </w:rPr>
        <w:t>тайского края»</w:t>
      </w:r>
      <w:r w:rsidRPr="00D91153">
        <w:rPr>
          <w:rFonts w:ascii="Times New Roman" w:hAnsi="Times New Roman" w:cs="Times New Roman"/>
          <w:sz w:val="28"/>
          <w:szCs w:val="28"/>
        </w:rPr>
        <w:t xml:space="preserve"> </w:t>
      </w:r>
      <w:r>
        <w:rPr>
          <w:rFonts w:ascii="Times New Roman" w:hAnsi="Times New Roman" w:cs="Times New Roman"/>
          <w:sz w:val="28"/>
          <w:szCs w:val="28"/>
        </w:rPr>
        <w:t>приведен в приложении 3.</w:t>
      </w:r>
    </w:p>
    <w:p w14:paraId="53F2A626" w14:textId="77777777" w:rsidR="00A60B95" w:rsidRPr="00B32F86" w:rsidRDefault="00A60B95" w:rsidP="00B32F86">
      <w:pPr>
        <w:pStyle w:val="ConsPlusNormal"/>
        <w:jc w:val="both"/>
        <w:rPr>
          <w:rFonts w:ascii="Times New Roman" w:hAnsi="Times New Roman" w:cs="Times New Roman"/>
          <w:sz w:val="28"/>
          <w:szCs w:val="28"/>
        </w:rPr>
      </w:pPr>
    </w:p>
    <w:p w14:paraId="1EDCEC4E" w14:textId="173B4E9E" w:rsidR="006629C2" w:rsidRPr="003C3D52" w:rsidRDefault="00A60B95" w:rsidP="003C3D5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ar-SA"/>
        </w:rPr>
      </w:pPr>
      <w:r w:rsidRPr="007B7D31">
        <w:rPr>
          <w:rFonts w:ascii="Times New Roman" w:eastAsia="Times New Roman" w:hAnsi="Times New Roman" w:cs="Times New Roman"/>
          <w:b/>
          <w:sz w:val="28"/>
          <w:szCs w:val="28"/>
          <w:lang w:eastAsia="ru-RU"/>
        </w:rPr>
        <w:t xml:space="preserve">5. Анализ рисков реализации муниципальной программы и описание мер управления рисками реализации муниципальной </w:t>
      </w:r>
      <w:r w:rsidR="00114F56" w:rsidRPr="007B7D31">
        <w:rPr>
          <w:rFonts w:ascii="Times New Roman" w:eastAsia="Times New Roman" w:hAnsi="Times New Roman" w:cs="Times New Roman"/>
          <w:b/>
          <w:sz w:val="28"/>
          <w:szCs w:val="28"/>
          <w:lang w:eastAsia="ru-RU"/>
        </w:rPr>
        <w:t>Программы</w:t>
      </w:r>
    </w:p>
    <w:p w14:paraId="1C62206A" w14:textId="77777777" w:rsidR="00A71575" w:rsidRDefault="002E6F2D" w:rsidP="002827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основе анализа мероприятий, предлагаемых для реализации в рамках программы, выделены следующие риски ее реализации.</w:t>
      </w:r>
    </w:p>
    <w:p w14:paraId="7B823F32" w14:textId="176755EF" w:rsidR="002E6F2D" w:rsidRDefault="002E6F2D" w:rsidP="002827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Макроэкономические и финансовые риски связаны с возможностями </w:t>
      </w:r>
      <w:r w:rsidR="0028275E">
        <w:rPr>
          <w:rFonts w:ascii="Times New Roman" w:hAnsi="Times New Roman" w:cs="Times New Roman"/>
          <w:sz w:val="28"/>
          <w:szCs w:val="28"/>
        </w:rPr>
        <w:t>кризисными явлениями в российской экономик</w:t>
      </w:r>
      <w:r w:rsidR="0097797D">
        <w:rPr>
          <w:rFonts w:ascii="Times New Roman" w:hAnsi="Times New Roman" w:cs="Times New Roman"/>
          <w:sz w:val="28"/>
          <w:szCs w:val="28"/>
        </w:rPr>
        <w:t>е</w:t>
      </w:r>
      <w:r w:rsidR="0028275E">
        <w:rPr>
          <w:rFonts w:ascii="Times New Roman" w:hAnsi="Times New Roman" w:cs="Times New Roman"/>
          <w:sz w:val="28"/>
          <w:szCs w:val="28"/>
        </w:rPr>
        <w:t>, колебаниями мировых и внутренних цен на сырьевые ресурсы, в том числе на энергоносители, которые могут привести к снижению объемов финансирования программных мероприятий. Возникновение данных рисков может привести к недофинансированию запланированных мероприятий, неисполнению публичных нормативных обязательств, что может вызвать рост социальной напряженности в обществе.</w:t>
      </w:r>
    </w:p>
    <w:p w14:paraId="4EBF6650" w14:textId="77777777" w:rsidR="004D0F3E" w:rsidRDefault="004D0F3E" w:rsidP="002827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Операционные риски связаны с возможным несвоевременным внесением изменений в нормативную правовую базу и несвоевременным выполнением мероприятий программы.</w:t>
      </w:r>
    </w:p>
    <w:p w14:paraId="1FC4DC5D" w14:textId="77777777" w:rsidR="0028275E" w:rsidRDefault="004D0F3E" w:rsidP="004D0F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риски будут минимизированы в рамках совершенствования мер правового регулирования, предусмотренных программой, путем улучшения организации межведомственного взаимодействия с участниками программы, путем повышения ответственности должностных лиц за своевременное и </w:t>
      </w:r>
      <w:proofErr w:type="gramStart"/>
      <w:r>
        <w:rPr>
          <w:rFonts w:ascii="Times New Roman" w:hAnsi="Times New Roman" w:cs="Times New Roman"/>
          <w:sz w:val="28"/>
          <w:szCs w:val="28"/>
        </w:rPr>
        <w:t>высоко-профессиональное</w:t>
      </w:r>
      <w:proofErr w:type="gramEnd"/>
      <w:r>
        <w:rPr>
          <w:rFonts w:ascii="Times New Roman" w:hAnsi="Times New Roman" w:cs="Times New Roman"/>
          <w:sz w:val="28"/>
          <w:szCs w:val="28"/>
        </w:rPr>
        <w:t xml:space="preserve"> исполнение мероприятий.</w:t>
      </w:r>
    </w:p>
    <w:p w14:paraId="5E469255" w14:textId="77777777" w:rsidR="004D0F3E" w:rsidRDefault="004D0F3E" w:rsidP="004D0F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программы.</w:t>
      </w:r>
    </w:p>
    <w:p w14:paraId="5468A9B5" w14:textId="77777777" w:rsidR="004D0F3E" w:rsidRDefault="004D0F3E" w:rsidP="004D0F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управления информационными рисками в ходе реализации программы будет проводиться работа, направленная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14:paraId="4E4374FF" w14:textId="77777777" w:rsidR="004D0F3E" w:rsidRDefault="004D0F3E" w:rsidP="004D0F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использование статистических показателей, обеспечивающих объективность оценки хода и результатов реализации программы;</w:t>
      </w:r>
    </w:p>
    <w:p w14:paraId="0CEC383A" w14:textId="77777777" w:rsidR="004D0F3E" w:rsidRDefault="00CC413E" w:rsidP="004D0F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мониторинг и оценку исполнения целевых показателей (индикаторов) программы, выявление факторов риска, оценку их значимости.</w:t>
      </w:r>
    </w:p>
    <w:p w14:paraId="5D35B786" w14:textId="77777777" w:rsidR="00A60B95" w:rsidRPr="00B32F86" w:rsidRDefault="00A60B95" w:rsidP="0028275E">
      <w:pPr>
        <w:spacing w:after="0" w:line="240" w:lineRule="auto"/>
        <w:jc w:val="both"/>
        <w:rPr>
          <w:rFonts w:ascii="Times New Roman" w:hAnsi="Times New Roman" w:cs="Times New Roman"/>
          <w:sz w:val="28"/>
          <w:szCs w:val="28"/>
        </w:rPr>
      </w:pPr>
    </w:p>
    <w:p w14:paraId="70CE8132" w14:textId="173D9866" w:rsidR="00633EEE" w:rsidRDefault="00BC33F4" w:rsidP="003C3D52">
      <w:pPr>
        <w:spacing w:after="0" w:line="240" w:lineRule="auto"/>
        <w:ind w:firstLine="720"/>
        <w:jc w:val="both"/>
        <w:rPr>
          <w:rFonts w:ascii="Times New Roman" w:eastAsia="Times New Roman" w:hAnsi="Times New Roman" w:cs="Times New Roman"/>
          <w:b/>
          <w:sz w:val="28"/>
          <w:szCs w:val="28"/>
          <w:lang w:eastAsia="ru-RU"/>
        </w:rPr>
      </w:pPr>
      <w:r w:rsidRPr="00BC33F4">
        <w:rPr>
          <w:rFonts w:ascii="Times New Roman" w:eastAsia="Times New Roman" w:hAnsi="Times New Roman" w:cs="Times New Roman"/>
          <w:b/>
          <w:sz w:val="28"/>
          <w:szCs w:val="28"/>
          <w:lang w:eastAsia="ru-RU"/>
        </w:rPr>
        <w:t xml:space="preserve">6. Методика оценки эффективности муниципальной </w:t>
      </w:r>
      <w:r w:rsidR="00114F56" w:rsidRPr="00BC33F4">
        <w:rPr>
          <w:rFonts w:ascii="Times New Roman" w:eastAsia="Times New Roman" w:hAnsi="Times New Roman" w:cs="Times New Roman"/>
          <w:b/>
          <w:sz w:val="28"/>
          <w:szCs w:val="28"/>
          <w:lang w:eastAsia="ru-RU"/>
        </w:rPr>
        <w:t>Программы</w:t>
      </w:r>
    </w:p>
    <w:p w14:paraId="3D3F3C1F" w14:textId="61F995D6" w:rsidR="00BC33F4" w:rsidRPr="00BC33F4" w:rsidRDefault="00BC33F4" w:rsidP="00FC216F">
      <w:pPr>
        <w:spacing w:after="0" w:line="240" w:lineRule="auto"/>
        <w:ind w:firstLine="708"/>
        <w:jc w:val="both"/>
        <w:rPr>
          <w:rFonts w:ascii="Times New Roman" w:eastAsia="Times New Roman" w:hAnsi="Times New Roman" w:cs="Times New Roman"/>
          <w:sz w:val="28"/>
          <w:szCs w:val="28"/>
          <w:lang w:eastAsia="ru-RU"/>
        </w:rPr>
      </w:pPr>
      <w:r w:rsidRPr="00BC33F4">
        <w:rPr>
          <w:rFonts w:ascii="Times New Roman" w:eastAsia="Times New Roman" w:hAnsi="Times New Roman" w:cs="Times New Roman"/>
          <w:sz w:val="28"/>
          <w:szCs w:val="28"/>
          <w:lang w:eastAsia="ru-RU"/>
        </w:rPr>
        <w:t>Оценка эффективности программы осущес</w:t>
      </w:r>
      <w:r>
        <w:rPr>
          <w:rFonts w:ascii="Times New Roman" w:eastAsia="Times New Roman" w:hAnsi="Times New Roman" w:cs="Times New Roman"/>
          <w:sz w:val="28"/>
          <w:szCs w:val="28"/>
          <w:lang w:eastAsia="ru-RU"/>
        </w:rPr>
        <w:t>твляется согласно</w:t>
      </w:r>
      <w:r w:rsidRPr="00BC33F4">
        <w:rPr>
          <w:rFonts w:ascii="Times New Roman" w:eastAsia="Times New Roman" w:hAnsi="Times New Roman" w:cs="Times New Roman"/>
          <w:sz w:val="28"/>
          <w:szCs w:val="28"/>
          <w:lang w:eastAsia="ru-RU"/>
        </w:rPr>
        <w:t xml:space="preserve"> </w:t>
      </w:r>
      <w:r w:rsidR="00633EEE" w:rsidRPr="00633EEE">
        <w:rPr>
          <w:rFonts w:ascii="Times New Roman" w:eastAsia="Times New Roman" w:hAnsi="Times New Roman" w:cs="Times New Roman"/>
          <w:sz w:val="28"/>
          <w:szCs w:val="28"/>
          <w:lang w:eastAsia="ru-RU"/>
        </w:rPr>
        <w:t xml:space="preserve">приложению 2 к постановлению Администрации Каменского района Алтайского края от </w:t>
      </w:r>
      <w:r w:rsidR="00114F56">
        <w:rPr>
          <w:rFonts w:ascii="Times New Roman" w:eastAsia="Times New Roman" w:hAnsi="Times New Roman" w:cs="Times New Roman"/>
          <w:sz w:val="28"/>
          <w:szCs w:val="28"/>
          <w:lang w:eastAsia="ru-RU"/>
        </w:rPr>
        <w:t>0</w:t>
      </w:r>
      <w:r w:rsidR="00633EEE" w:rsidRPr="00633EEE">
        <w:rPr>
          <w:rFonts w:ascii="Times New Roman" w:eastAsia="Times New Roman" w:hAnsi="Times New Roman" w:cs="Times New Roman"/>
          <w:sz w:val="28"/>
          <w:szCs w:val="28"/>
          <w:lang w:eastAsia="ru-RU"/>
        </w:rPr>
        <w:t>6.1</w:t>
      </w:r>
      <w:r w:rsidR="00114F56">
        <w:rPr>
          <w:rFonts w:ascii="Times New Roman" w:eastAsia="Times New Roman" w:hAnsi="Times New Roman" w:cs="Times New Roman"/>
          <w:sz w:val="28"/>
          <w:szCs w:val="28"/>
          <w:lang w:eastAsia="ru-RU"/>
        </w:rPr>
        <w:t>0</w:t>
      </w:r>
      <w:r w:rsidR="00633EEE" w:rsidRPr="00633EEE">
        <w:rPr>
          <w:rFonts w:ascii="Times New Roman" w:eastAsia="Times New Roman" w:hAnsi="Times New Roman" w:cs="Times New Roman"/>
          <w:sz w:val="28"/>
          <w:szCs w:val="28"/>
          <w:lang w:eastAsia="ru-RU"/>
        </w:rPr>
        <w:t>.20</w:t>
      </w:r>
      <w:r w:rsidR="00114F56">
        <w:rPr>
          <w:rFonts w:ascii="Times New Roman" w:eastAsia="Times New Roman" w:hAnsi="Times New Roman" w:cs="Times New Roman"/>
          <w:sz w:val="28"/>
          <w:szCs w:val="28"/>
          <w:lang w:eastAsia="ru-RU"/>
        </w:rPr>
        <w:t>21</w:t>
      </w:r>
      <w:r w:rsidR="00633EEE" w:rsidRPr="00633EEE">
        <w:rPr>
          <w:rFonts w:ascii="Times New Roman" w:eastAsia="Times New Roman" w:hAnsi="Times New Roman" w:cs="Times New Roman"/>
          <w:sz w:val="28"/>
          <w:szCs w:val="28"/>
          <w:lang w:eastAsia="ru-RU"/>
        </w:rPr>
        <w:t xml:space="preserve"> № </w:t>
      </w:r>
      <w:r w:rsidR="00114F56">
        <w:rPr>
          <w:rFonts w:ascii="Times New Roman" w:eastAsia="Times New Roman" w:hAnsi="Times New Roman" w:cs="Times New Roman"/>
          <w:sz w:val="28"/>
          <w:szCs w:val="28"/>
          <w:lang w:eastAsia="ru-RU"/>
        </w:rPr>
        <w:t>800</w:t>
      </w:r>
      <w:r w:rsidR="00633EEE" w:rsidRPr="00633EEE">
        <w:rPr>
          <w:rFonts w:ascii="Times New Roman" w:eastAsia="Times New Roman" w:hAnsi="Times New Roman" w:cs="Times New Roman"/>
          <w:sz w:val="28"/>
          <w:szCs w:val="28"/>
          <w:lang w:eastAsia="ru-RU"/>
        </w:rPr>
        <w:t xml:space="preserve"> «Об утверждении порядка разработки, реализации и оценки эффект</w:t>
      </w:r>
      <w:r w:rsidR="009F6F74">
        <w:rPr>
          <w:rFonts w:ascii="Times New Roman" w:eastAsia="Times New Roman" w:hAnsi="Times New Roman" w:cs="Times New Roman"/>
          <w:sz w:val="28"/>
          <w:szCs w:val="28"/>
          <w:lang w:eastAsia="ru-RU"/>
        </w:rPr>
        <w:t>ивности муниципальных программ»</w:t>
      </w:r>
      <w:r w:rsidR="00114F56">
        <w:rPr>
          <w:rFonts w:ascii="Times New Roman" w:eastAsia="Times New Roman" w:hAnsi="Times New Roman" w:cs="Times New Roman"/>
          <w:sz w:val="28"/>
          <w:szCs w:val="28"/>
          <w:lang w:eastAsia="ru-RU"/>
        </w:rPr>
        <w:t>.</w:t>
      </w:r>
    </w:p>
    <w:p w14:paraId="3DF24CE6" w14:textId="77777777" w:rsidR="00E31DA1" w:rsidRPr="00453D31" w:rsidRDefault="00E31DA1" w:rsidP="00453D3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137CF304" w14:textId="77777777" w:rsidR="00E31DA1" w:rsidRDefault="00E31DA1" w:rsidP="006629C2">
      <w:pPr>
        <w:autoSpaceDE w:val="0"/>
        <w:autoSpaceDN w:val="0"/>
        <w:adjustRightInd w:val="0"/>
        <w:spacing w:after="0" w:line="240" w:lineRule="auto"/>
        <w:jc w:val="both"/>
        <w:rPr>
          <w:rFonts w:ascii="Times New Roman" w:hAnsi="Times New Roman" w:cs="Times New Roman"/>
          <w:sz w:val="28"/>
          <w:szCs w:val="28"/>
        </w:rPr>
        <w:sectPr w:rsidR="00E31DA1" w:rsidSect="0033633A">
          <w:headerReference w:type="default" r:id="rId9"/>
          <w:headerReference w:type="first" r:id="rId10"/>
          <w:pgSz w:w="11906" w:h="16838"/>
          <w:pgMar w:top="1134" w:right="567" w:bottom="1134" w:left="1701" w:header="709" w:footer="709" w:gutter="0"/>
          <w:pgNumType w:start="1"/>
          <w:cols w:space="708"/>
          <w:titlePg/>
          <w:docGrid w:linePitch="360"/>
        </w:sectPr>
      </w:pPr>
    </w:p>
    <w:p w14:paraId="3B83A3AA" w14:textId="77777777" w:rsidR="00FD4F2D" w:rsidRDefault="00C25514" w:rsidP="00FD4F2D">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1795">
        <w:rPr>
          <w:rFonts w:ascii="Times New Roman" w:hAnsi="Times New Roman" w:cs="Times New Roman"/>
          <w:sz w:val="28"/>
          <w:szCs w:val="28"/>
        </w:rPr>
        <w:t xml:space="preserve">ПРИЛОЖЕНИЕ </w:t>
      </w:r>
      <w:r w:rsidR="00E31DA1">
        <w:rPr>
          <w:rFonts w:ascii="Times New Roman" w:hAnsi="Times New Roman" w:cs="Times New Roman"/>
          <w:sz w:val="28"/>
          <w:szCs w:val="28"/>
        </w:rPr>
        <w:t>1</w:t>
      </w:r>
      <w:r w:rsidR="00FD4F2D">
        <w:rPr>
          <w:rFonts w:ascii="Times New Roman" w:hAnsi="Times New Roman" w:cs="Times New Roman"/>
          <w:sz w:val="28"/>
          <w:szCs w:val="28"/>
        </w:rPr>
        <w:t xml:space="preserve">        к      </w:t>
      </w:r>
      <w:proofErr w:type="gramStart"/>
      <w:r w:rsidR="00FD4F2D">
        <w:rPr>
          <w:rFonts w:ascii="Times New Roman" w:hAnsi="Times New Roman" w:cs="Times New Roman"/>
          <w:sz w:val="28"/>
          <w:szCs w:val="28"/>
        </w:rPr>
        <w:t>муниципальной</w:t>
      </w:r>
      <w:proofErr w:type="gramEnd"/>
    </w:p>
    <w:p w14:paraId="442A87F9" w14:textId="77777777" w:rsidR="00FD4F2D" w:rsidRDefault="00FD4F2D" w:rsidP="00FD4F2D">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hAnsi="Times New Roman" w:cs="Times New Roman"/>
          <w:sz w:val="28"/>
          <w:szCs w:val="28"/>
        </w:rPr>
      </w:pPr>
      <w:r>
        <w:rPr>
          <w:rFonts w:ascii="Times New Roman" w:hAnsi="Times New Roman" w:cs="Times New Roman"/>
          <w:sz w:val="28"/>
          <w:szCs w:val="28"/>
        </w:rPr>
        <w:t xml:space="preserve">  </w:t>
      </w:r>
      <w:r w:rsidR="00467A3E">
        <w:rPr>
          <w:rFonts w:ascii="Times New Roman" w:hAnsi="Times New Roman" w:cs="Times New Roman"/>
          <w:sz w:val="28"/>
          <w:szCs w:val="28"/>
        </w:rPr>
        <w:t>П</w:t>
      </w:r>
      <w:r w:rsidR="00E31DA1">
        <w:rPr>
          <w:rFonts w:ascii="Times New Roman" w:hAnsi="Times New Roman" w:cs="Times New Roman"/>
          <w:sz w:val="28"/>
          <w:szCs w:val="28"/>
        </w:rPr>
        <w:t>рограмме</w:t>
      </w:r>
      <w:r w:rsidR="00467A3E">
        <w:rPr>
          <w:rFonts w:ascii="Times New Roman" w:hAnsi="Times New Roman" w:cs="Times New Roman"/>
          <w:sz w:val="28"/>
          <w:szCs w:val="28"/>
        </w:rPr>
        <w:t xml:space="preserve">         </w:t>
      </w:r>
      <w:r w:rsidR="00E31DA1" w:rsidRPr="00467A3E">
        <w:rPr>
          <w:rFonts w:ascii="Times New Roman" w:hAnsi="Times New Roman" w:cs="Times New Roman"/>
          <w:sz w:val="28"/>
          <w:szCs w:val="28"/>
        </w:rPr>
        <w:t>«</w:t>
      </w:r>
      <w:r w:rsidR="00467A3E">
        <w:rPr>
          <w:rFonts w:ascii="Times New Roman" w:hAnsi="Times New Roman" w:cs="Times New Roman"/>
          <w:sz w:val="28"/>
          <w:szCs w:val="28"/>
        </w:rPr>
        <w:t>Обеспечение         жильем</w:t>
      </w:r>
    </w:p>
    <w:p w14:paraId="2EAF45C8" w14:textId="77777777" w:rsidR="00FD4F2D" w:rsidRDefault="00FD4F2D" w:rsidP="00FD4F2D">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eastAsia="Times New Roman" w:hAnsi="Times New Roman" w:cs="Times New Roman"/>
          <w:spacing w:val="2"/>
          <w:sz w:val="28"/>
          <w:szCs w:val="28"/>
          <w:shd w:val="clear" w:color="auto" w:fill="FFFFFF"/>
          <w:lang w:eastAsia="ru-RU"/>
        </w:rPr>
      </w:pPr>
      <w:r>
        <w:rPr>
          <w:rFonts w:ascii="Times New Roman" w:hAnsi="Times New Roman" w:cs="Times New Roman"/>
          <w:sz w:val="28"/>
          <w:szCs w:val="28"/>
        </w:rPr>
        <w:t xml:space="preserve">  </w:t>
      </w:r>
      <w:r w:rsidR="00467A3E">
        <w:rPr>
          <w:rFonts w:ascii="Times New Roman" w:eastAsia="Times New Roman" w:hAnsi="Times New Roman" w:cs="Times New Roman"/>
          <w:spacing w:val="2"/>
          <w:sz w:val="28"/>
          <w:szCs w:val="28"/>
          <w:shd w:val="clear" w:color="auto" w:fill="FFFFFF"/>
          <w:lang w:eastAsia="ru-RU"/>
        </w:rPr>
        <w:t>молодых    семей   в    Каменском    районе</w:t>
      </w:r>
    </w:p>
    <w:p w14:paraId="1514D9D5" w14:textId="614279ED" w:rsidR="00E31DA1" w:rsidRPr="00467A3E" w:rsidRDefault="00467A3E" w:rsidP="00467A3E">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 </w:t>
      </w:r>
      <w:r w:rsidR="00800582">
        <w:rPr>
          <w:rFonts w:ascii="Times New Roman" w:eastAsia="Times New Roman" w:hAnsi="Times New Roman" w:cs="Times New Roman"/>
          <w:spacing w:val="2"/>
          <w:sz w:val="28"/>
          <w:szCs w:val="28"/>
          <w:shd w:val="clear" w:color="auto" w:fill="FFFFFF"/>
          <w:lang w:eastAsia="ru-RU"/>
        </w:rPr>
        <w:t xml:space="preserve"> </w:t>
      </w:r>
      <w:r w:rsidR="00FD4F2D">
        <w:rPr>
          <w:rFonts w:ascii="Times New Roman" w:eastAsia="Times New Roman" w:hAnsi="Times New Roman" w:cs="Times New Roman"/>
          <w:spacing w:val="2"/>
          <w:sz w:val="28"/>
          <w:szCs w:val="28"/>
          <w:shd w:val="clear" w:color="auto" w:fill="FFFFFF"/>
          <w:lang w:eastAsia="ru-RU"/>
        </w:rPr>
        <w:t>Алтайского</w:t>
      </w:r>
      <w:r>
        <w:rPr>
          <w:rFonts w:ascii="Times New Roman" w:eastAsia="Times New Roman" w:hAnsi="Times New Roman" w:cs="Times New Roman"/>
          <w:spacing w:val="2"/>
          <w:sz w:val="28"/>
          <w:szCs w:val="28"/>
          <w:shd w:val="clear" w:color="auto" w:fill="FFFFFF"/>
          <w:lang w:eastAsia="ru-RU"/>
        </w:rPr>
        <w:t xml:space="preserve"> </w:t>
      </w:r>
      <w:r w:rsidR="00E31DA1" w:rsidRPr="00B32F86">
        <w:rPr>
          <w:rFonts w:ascii="Times New Roman" w:eastAsia="Times New Roman" w:hAnsi="Times New Roman" w:cs="Times New Roman"/>
          <w:spacing w:val="2"/>
          <w:sz w:val="28"/>
          <w:szCs w:val="28"/>
          <w:shd w:val="clear" w:color="auto" w:fill="FFFFFF"/>
          <w:lang w:eastAsia="ru-RU"/>
        </w:rPr>
        <w:t>края»</w:t>
      </w:r>
    </w:p>
    <w:p w14:paraId="5BF5817D" w14:textId="77777777" w:rsidR="00E31DA1" w:rsidRPr="00B32F86" w:rsidRDefault="00E31DA1" w:rsidP="009B5B8F">
      <w:pPr>
        <w:tabs>
          <w:tab w:val="right" w:pos="9355"/>
        </w:tabs>
        <w:spacing w:after="0" w:line="240" w:lineRule="auto"/>
        <w:jc w:val="center"/>
        <w:rPr>
          <w:rFonts w:ascii="Times New Roman" w:eastAsia="Times New Roman" w:hAnsi="Times New Roman" w:cs="Times New Roman"/>
          <w:sz w:val="28"/>
          <w:szCs w:val="28"/>
          <w:lang w:eastAsia="ru-RU"/>
        </w:rPr>
      </w:pPr>
    </w:p>
    <w:p w14:paraId="747592B1" w14:textId="6BCFB9E9" w:rsidR="00E31DA1" w:rsidRDefault="00E31DA1" w:rsidP="00D74205">
      <w:pPr>
        <w:autoSpaceDE w:val="0"/>
        <w:autoSpaceDN w:val="0"/>
        <w:adjustRightInd w:val="0"/>
        <w:spacing w:after="0" w:line="240" w:lineRule="auto"/>
        <w:jc w:val="center"/>
        <w:rPr>
          <w:rFonts w:ascii="Times New Roman" w:hAnsi="Times New Roman" w:cs="Times New Roman"/>
          <w:b/>
          <w:sz w:val="28"/>
          <w:szCs w:val="28"/>
        </w:rPr>
      </w:pPr>
      <w:r w:rsidRPr="00E31DA1">
        <w:rPr>
          <w:rFonts w:ascii="Times New Roman" w:hAnsi="Times New Roman" w:cs="Times New Roman"/>
          <w:b/>
          <w:sz w:val="28"/>
          <w:szCs w:val="28"/>
        </w:rPr>
        <w:t xml:space="preserve">Сведения об индикаторах муниципальной программы </w:t>
      </w:r>
      <w:r w:rsidR="00D74205" w:rsidRPr="00D74205">
        <w:rPr>
          <w:rFonts w:ascii="Times New Roman" w:hAnsi="Times New Roman" w:cs="Times New Roman"/>
          <w:b/>
          <w:sz w:val="28"/>
          <w:szCs w:val="28"/>
        </w:rPr>
        <w:t>«Обеспечение жильем молодых семей в Каменском</w:t>
      </w:r>
      <w:r w:rsidR="00EE7F12">
        <w:rPr>
          <w:rFonts w:ascii="Times New Roman" w:hAnsi="Times New Roman" w:cs="Times New Roman"/>
          <w:b/>
          <w:sz w:val="28"/>
          <w:szCs w:val="28"/>
        </w:rPr>
        <w:t xml:space="preserve"> районе Алтайского края»</w:t>
      </w:r>
    </w:p>
    <w:p w14:paraId="5D897AEC" w14:textId="77777777" w:rsidR="00D74205" w:rsidRPr="00E31DA1" w:rsidRDefault="00D74205" w:rsidP="00D74205">
      <w:pPr>
        <w:autoSpaceDE w:val="0"/>
        <w:autoSpaceDN w:val="0"/>
        <w:adjustRightInd w:val="0"/>
        <w:spacing w:after="0" w:line="240" w:lineRule="auto"/>
        <w:jc w:val="center"/>
        <w:rPr>
          <w:rFonts w:ascii="Times New Roman" w:hAnsi="Times New Roman" w:cs="Times New Roman"/>
          <w:b/>
          <w:sz w:val="28"/>
          <w:szCs w:val="28"/>
        </w:rPr>
      </w:pPr>
    </w:p>
    <w:tbl>
      <w:tblPr>
        <w:tblStyle w:val="aa"/>
        <w:tblW w:w="14560" w:type="dxa"/>
        <w:tblLook w:val="04A0" w:firstRow="1" w:lastRow="0" w:firstColumn="1" w:lastColumn="0" w:noHBand="0" w:noVBand="1"/>
      </w:tblPr>
      <w:tblGrid>
        <w:gridCol w:w="540"/>
        <w:gridCol w:w="2140"/>
        <w:gridCol w:w="1422"/>
        <w:gridCol w:w="1138"/>
        <w:gridCol w:w="1134"/>
        <w:gridCol w:w="1276"/>
        <w:gridCol w:w="1276"/>
        <w:gridCol w:w="1134"/>
        <w:gridCol w:w="1134"/>
        <w:gridCol w:w="1134"/>
        <w:gridCol w:w="1134"/>
        <w:gridCol w:w="1088"/>
        <w:gridCol w:w="10"/>
      </w:tblGrid>
      <w:tr w:rsidR="00114F56" w:rsidRPr="000D0FEF" w14:paraId="64A5DE86" w14:textId="320743DD" w:rsidTr="00114F56">
        <w:tc>
          <w:tcPr>
            <w:tcW w:w="540" w:type="dxa"/>
            <w:vMerge w:val="restart"/>
          </w:tcPr>
          <w:p w14:paraId="7E3D9BDA"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sidRPr="000D0FEF">
              <w:rPr>
                <w:rFonts w:ascii="Times New Roman" w:hAnsi="Times New Roman" w:cs="Times New Roman"/>
                <w:sz w:val="24"/>
                <w:szCs w:val="24"/>
              </w:rPr>
              <w:t xml:space="preserve">№ </w:t>
            </w:r>
            <w:proofErr w:type="gramStart"/>
            <w:r w:rsidRPr="000D0FEF">
              <w:rPr>
                <w:rFonts w:ascii="Times New Roman" w:hAnsi="Times New Roman" w:cs="Times New Roman"/>
                <w:sz w:val="24"/>
                <w:szCs w:val="24"/>
              </w:rPr>
              <w:t>п</w:t>
            </w:r>
            <w:proofErr w:type="gramEnd"/>
            <w:r w:rsidRPr="000D0FEF">
              <w:rPr>
                <w:rFonts w:ascii="Times New Roman" w:hAnsi="Times New Roman" w:cs="Times New Roman"/>
                <w:sz w:val="24"/>
                <w:szCs w:val="24"/>
              </w:rPr>
              <w:t>/п</w:t>
            </w:r>
          </w:p>
        </w:tc>
        <w:tc>
          <w:tcPr>
            <w:tcW w:w="2140" w:type="dxa"/>
            <w:vMerge w:val="restart"/>
          </w:tcPr>
          <w:p w14:paraId="1C90FE85"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Наименование индикатора (показателя)</w:t>
            </w:r>
          </w:p>
        </w:tc>
        <w:tc>
          <w:tcPr>
            <w:tcW w:w="1422" w:type="dxa"/>
            <w:vMerge w:val="restart"/>
          </w:tcPr>
          <w:p w14:paraId="018105C5"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Ед. изм.</w:t>
            </w:r>
          </w:p>
        </w:tc>
        <w:tc>
          <w:tcPr>
            <w:tcW w:w="10458" w:type="dxa"/>
            <w:gridSpan w:val="10"/>
          </w:tcPr>
          <w:p w14:paraId="5BC35185" w14:textId="79C5EB56" w:rsidR="00114F56" w:rsidRPr="000D0FEF"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Значение по годам</w:t>
            </w:r>
          </w:p>
        </w:tc>
      </w:tr>
      <w:tr w:rsidR="00114F56" w:rsidRPr="000D0FEF" w14:paraId="2A5E5CBC" w14:textId="6F1B4C28" w:rsidTr="00114F56">
        <w:trPr>
          <w:gridAfter w:val="1"/>
          <w:wAfter w:w="10" w:type="dxa"/>
        </w:trPr>
        <w:tc>
          <w:tcPr>
            <w:tcW w:w="540" w:type="dxa"/>
            <w:vMerge/>
          </w:tcPr>
          <w:p w14:paraId="4A56B723" w14:textId="77777777" w:rsidR="00114F56" w:rsidRPr="000D0FEF" w:rsidRDefault="00114F56" w:rsidP="0097797D">
            <w:pPr>
              <w:autoSpaceDE w:val="0"/>
              <w:autoSpaceDN w:val="0"/>
              <w:adjustRightInd w:val="0"/>
              <w:jc w:val="center"/>
              <w:rPr>
                <w:rFonts w:ascii="Times New Roman" w:hAnsi="Times New Roman" w:cs="Times New Roman"/>
                <w:sz w:val="24"/>
                <w:szCs w:val="24"/>
              </w:rPr>
            </w:pPr>
            <w:bookmarkStart w:id="4" w:name="_Hlk142653941"/>
          </w:p>
        </w:tc>
        <w:tc>
          <w:tcPr>
            <w:tcW w:w="2140" w:type="dxa"/>
            <w:vMerge/>
          </w:tcPr>
          <w:p w14:paraId="7BBC883D" w14:textId="77777777" w:rsidR="00114F56" w:rsidRDefault="00114F56" w:rsidP="0097797D">
            <w:pPr>
              <w:autoSpaceDE w:val="0"/>
              <w:autoSpaceDN w:val="0"/>
              <w:adjustRightInd w:val="0"/>
              <w:jc w:val="center"/>
              <w:rPr>
                <w:rFonts w:ascii="Times New Roman" w:hAnsi="Times New Roman" w:cs="Times New Roman"/>
                <w:sz w:val="24"/>
                <w:szCs w:val="24"/>
              </w:rPr>
            </w:pPr>
          </w:p>
        </w:tc>
        <w:tc>
          <w:tcPr>
            <w:tcW w:w="1422" w:type="dxa"/>
            <w:vMerge/>
          </w:tcPr>
          <w:p w14:paraId="0AC373CA" w14:textId="77777777" w:rsidR="00114F56" w:rsidRDefault="00114F56" w:rsidP="0097797D">
            <w:pPr>
              <w:autoSpaceDE w:val="0"/>
              <w:autoSpaceDN w:val="0"/>
              <w:adjustRightInd w:val="0"/>
              <w:jc w:val="center"/>
              <w:rPr>
                <w:rFonts w:ascii="Times New Roman" w:hAnsi="Times New Roman" w:cs="Times New Roman"/>
                <w:sz w:val="24"/>
                <w:szCs w:val="24"/>
              </w:rPr>
            </w:pPr>
          </w:p>
        </w:tc>
        <w:tc>
          <w:tcPr>
            <w:tcW w:w="1138" w:type="dxa"/>
          </w:tcPr>
          <w:p w14:paraId="36BCFFC6" w14:textId="671FD8DD"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2022</w:t>
            </w:r>
          </w:p>
          <w:p w14:paraId="6B9793BE" w14:textId="57525B1D"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w:t>
            </w:r>
          </w:p>
        </w:tc>
        <w:tc>
          <w:tcPr>
            <w:tcW w:w="1134" w:type="dxa"/>
          </w:tcPr>
          <w:p w14:paraId="073DC7F4" w14:textId="594FF5DA"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2023</w:t>
            </w:r>
          </w:p>
          <w:p w14:paraId="682C9EA0" w14:textId="780D83F8"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оценка</w:t>
            </w:r>
          </w:p>
        </w:tc>
        <w:tc>
          <w:tcPr>
            <w:tcW w:w="1276" w:type="dxa"/>
          </w:tcPr>
          <w:p w14:paraId="12CE48CE" w14:textId="53B41784"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2024</w:t>
            </w:r>
          </w:p>
          <w:p w14:paraId="0ECBB0CD" w14:textId="4837071D" w:rsidR="00114F56" w:rsidRDefault="00114F56" w:rsidP="0097797D">
            <w:pPr>
              <w:autoSpaceDE w:val="0"/>
              <w:autoSpaceDN w:val="0"/>
              <w:adjustRightInd w:val="0"/>
              <w:jc w:val="center"/>
              <w:rPr>
                <w:rFonts w:ascii="Times New Roman" w:hAnsi="Times New Roman" w:cs="Times New Roman"/>
                <w:sz w:val="24"/>
                <w:szCs w:val="24"/>
              </w:rPr>
            </w:pPr>
          </w:p>
        </w:tc>
        <w:tc>
          <w:tcPr>
            <w:tcW w:w="1276" w:type="dxa"/>
          </w:tcPr>
          <w:p w14:paraId="374A5129" w14:textId="24C583FD"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2025</w:t>
            </w:r>
          </w:p>
          <w:p w14:paraId="39185D93" w14:textId="7ADE53F9" w:rsidR="00114F56" w:rsidRPr="000D0FEF" w:rsidRDefault="00114F56" w:rsidP="0097797D">
            <w:pPr>
              <w:autoSpaceDE w:val="0"/>
              <w:autoSpaceDN w:val="0"/>
              <w:adjustRightInd w:val="0"/>
              <w:jc w:val="center"/>
              <w:rPr>
                <w:rFonts w:ascii="Times New Roman" w:hAnsi="Times New Roman" w:cs="Times New Roman"/>
                <w:sz w:val="24"/>
                <w:szCs w:val="24"/>
              </w:rPr>
            </w:pPr>
          </w:p>
        </w:tc>
        <w:tc>
          <w:tcPr>
            <w:tcW w:w="1134" w:type="dxa"/>
          </w:tcPr>
          <w:p w14:paraId="76CA9569" w14:textId="7054EC14"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2026</w:t>
            </w:r>
          </w:p>
          <w:p w14:paraId="54D2C226" w14:textId="19313ADB" w:rsidR="00114F56" w:rsidRPr="000D0FEF" w:rsidRDefault="00114F56" w:rsidP="0097797D">
            <w:pPr>
              <w:autoSpaceDE w:val="0"/>
              <w:autoSpaceDN w:val="0"/>
              <w:adjustRightInd w:val="0"/>
              <w:jc w:val="center"/>
              <w:rPr>
                <w:rFonts w:ascii="Times New Roman" w:hAnsi="Times New Roman" w:cs="Times New Roman"/>
                <w:sz w:val="24"/>
                <w:szCs w:val="24"/>
              </w:rPr>
            </w:pPr>
          </w:p>
        </w:tc>
        <w:tc>
          <w:tcPr>
            <w:tcW w:w="1134" w:type="dxa"/>
          </w:tcPr>
          <w:p w14:paraId="346EFFF3" w14:textId="476A0B15"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2027</w:t>
            </w:r>
          </w:p>
          <w:p w14:paraId="215DE672" w14:textId="659D2C22" w:rsidR="00114F56" w:rsidRPr="000D0FEF" w:rsidRDefault="00114F56" w:rsidP="0097797D">
            <w:pPr>
              <w:autoSpaceDE w:val="0"/>
              <w:autoSpaceDN w:val="0"/>
              <w:adjustRightInd w:val="0"/>
              <w:jc w:val="center"/>
              <w:rPr>
                <w:rFonts w:ascii="Times New Roman" w:hAnsi="Times New Roman" w:cs="Times New Roman"/>
                <w:sz w:val="24"/>
                <w:szCs w:val="24"/>
              </w:rPr>
            </w:pPr>
          </w:p>
        </w:tc>
        <w:tc>
          <w:tcPr>
            <w:tcW w:w="1134" w:type="dxa"/>
          </w:tcPr>
          <w:p w14:paraId="062C3340" w14:textId="18264B79"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2028</w:t>
            </w:r>
          </w:p>
          <w:p w14:paraId="79C6FC59" w14:textId="17F5C4E2" w:rsidR="00114F56" w:rsidRDefault="00114F56" w:rsidP="0097797D">
            <w:pPr>
              <w:autoSpaceDE w:val="0"/>
              <w:autoSpaceDN w:val="0"/>
              <w:adjustRightInd w:val="0"/>
              <w:jc w:val="center"/>
              <w:rPr>
                <w:rFonts w:ascii="Times New Roman" w:hAnsi="Times New Roman" w:cs="Times New Roman"/>
                <w:sz w:val="24"/>
                <w:szCs w:val="24"/>
              </w:rPr>
            </w:pPr>
          </w:p>
        </w:tc>
        <w:tc>
          <w:tcPr>
            <w:tcW w:w="1134" w:type="dxa"/>
          </w:tcPr>
          <w:p w14:paraId="46DB124A" w14:textId="3964833D"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2029</w:t>
            </w:r>
          </w:p>
          <w:p w14:paraId="0E20507A" w14:textId="60967F71" w:rsidR="00114F56" w:rsidRDefault="00114F56" w:rsidP="0097797D">
            <w:pPr>
              <w:autoSpaceDE w:val="0"/>
              <w:autoSpaceDN w:val="0"/>
              <w:adjustRightInd w:val="0"/>
              <w:jc w:val="center"/>
              <w:rPr>
                <w:rFonts w:ascii="Times New Roman" w:hAnsi="Times New Roman" w:cs="Times New Roman"/>
                <w:sz w:val="24"/>
                <w:szCs w:val="24"/>
              </w:rPr>
            </w:pPr>
          </w:p>
        </w:tc>
        <w:tc>
          <w:tcPr>
            <w:tcW w:w="1088" w:type="dxa"/>
          </w:tcPr>
          <w:p w14:paraId="4AB214CE" w14:textId="0F2541AB" w:rsidR="00114F56" w:rsidRDefault="00114F56" w:rsidP="0097797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2030</w:t>
            </w:r>
          </w:p>
          <w:p w14:paraId="05458981" w14:textId="40A19C0B" w:rsidR="00114F56" w:rsidRDefault="00114F56" w:rsidP="00114F56">
            <w:pPr>
              <w:autoSpaceDE w:val="0"/>
              <w:autoSpaceDN w:val="0"/>
              <w:adjustRightInd w:val="0"/>
              <w:rPr>
                <w:rFonts w:ascii="Times New Roman" w:hAnsi="Times New Roman" w:cs="Times New Roman"/>
                <w:sz w:val="24"/>
                <w:szCs w:val="24"/>
              </w:rPr>
            </w:pPr>
          </w:p>
        </w:tc>
      </w:tr>
      <w:bookmarkEnd w:id="4"/>
      <w:tr w:rsidR="00114F56" w:rsidRPr="000D0FEF" w14:paraId="21356546" w14:textId="57B8CDCA" w:rsidTr="00114F56">
        <w:trPr>
          <w:gridAfter w:val="1"/>
          <w:wAfter w:w="10" w:type="dxa"/>
        </w:trPr>
        <w:tc>
          <w:tcPr>
            <w:tcW w:w="540" w:type="dxa"/>
          </w:tcPr>
          <w:p w14:paraId="0118706B"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sidRPr="000D0FEF">
              <w:rPr>
                <w:rFonts w:ascii="Times New Roman" w:hAnsi="Times New Roman" w:cs="Times New Roman"/>
                <w:sz w:val="24"/>
                <w:szCs w:val="24"/>
              </w:rPr>
              <w:t>1</w:t>
            </w:r>
          </w:p>
        </w:tc>
        <w:tc>
          <w:tcPr>
            <w:tcW w:w="2140" w:type="dxa"/>
          </w:tcPr>
          <w:p w14:paraId="219D5D5D"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sidRPr="00D74205">
              <w:rPr>
                <w:rFonts w:ascii="Times New Roman" w:hAnsi="Times New Roman" w:cs="Times New Roman"/>
                <w:sz w:val="24"/>
                <w:szCs w:val="24"/>
              </w:rPr>
              <w:t>Количество молодых семей, улучшивших жилищные условия (в том числе с использованием ипотечных жилищных кредитов и займов)</w:t>
            </w:r>
          </w:p>
        </w:tc>
        <w:tc>
          <w:tcPr>
            <w:tcW w:w="1422" w:type="dxa"/>
          </w:tcPr>
          <w:p w14:paraId="2D137DDF"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sidRPr="000D0FEF">
              <w:rPr>
                <w:rFonts w:ascii="Times New Roman" w:hAnsi="Times New Roman" w:cs="Times New Roman"/>
                <w:sz w:val="24"/>
                <w:szCs w:val="24"/>
              </w:rPr>
              <w:t>Количество семей</w:t>
            </w:r>
          </w:p>
        </w:tc>
        <w:tc>
          <w:tcPr>
            <w:tcW w:w="1138" w:type="dxa"/>
          </w:tcPr>
          <w:p w14:paraId="2FCE2102" w14:textId="748839B1" w:rsidR="00114F56"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14:paraId="5FD0A51F" w14:textId="310BE147" w:rsidR="00114F56"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25B74EF" w14:textId="2CDD9FD8" w:rsidR="00114F56"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69A1CEBC" w14:textId="2999DE9D" w:rsidR="00114F56" w:rsidRPr="000D0FEF"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7F85014C"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2C8FBC3E" w14:textId="77777777" w:rsidR="00114F56" w:rsidRPr="000D0FEF"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63BBEA97" w14:textId="07B6E9B5" w:rsidR="00114F56"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2FEF905D" w14:textId="0F3081F9" w:rsidR="00114F56"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088" w:type="dxa"/>
          </w:tcPr>
          <w:p w14:paraId="67BB9380" w14:textId="52F6F04B" w:rsidR="00114F56" w:rsidRDefault="00114F56" w:rsidP="000D0F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bl>
    <w:p w14:paraId="187B049A" w14:textId="77777777" w:rsidR="00E31DA1" w:rsidRDefault="00E31DA1" w:rsidP="006629C2">
      <w:pPr>
        <w:autoSpaceDE w:val="0"/>
        <w:autoSpaceDN w:val="0"/>
        <w:adjustRightInd w:val="0"/>
        <w:spacing w:after="0" w:line="240" w:lineRule="auto"/>
        <w:jc w:val="both"/>
        <w:rPr>
          <w:rFonts w:ascii="Times New Roman" w:hAnsi="Times New Roman" w:cs="Times New Roman"/>
          <w:sz w:val="28"/>
          <w:szCs w:val="28"/>
        </w:rPr>
      </w:pPr>
    </w:p>
    <w:p w14:paraId="426C3713"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4C89B768"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5A4DF303"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7B7098F2"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29A87A78"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3F6F1F7E"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2517ECB5" w14:textId="77777777" w:rsidR="000D0FEF" w:rsidRDefault="000D0FEF" w:rsidP="006629C2">
      <w:pPr>
        <w:autoSpaceDE w:val="0"/>
        <w:autoSpaceDN w:val="0"/>
        <w:adjustRightInd w:val="0"/>
        <w:spacing w:after="0" w:line="240" w:lineRule="auto"/>
        <w:jc w:val="both"/>
        <w:rPr>
          <w:rFonts w:ascii="Times New Roman" w:hAnsi="Times New Roman" w:cs="Times New Roman"/>
          <w:sz w:val="28"/>
          <w:szCs w:val="28"/>
        </w:rPr>
      </w:pPr>
    </w:p>
    <w:p w14:paraId="453C10AA" w14:textId="77777777" w:rsidR="00E5554E" w:rsidRDefault="00E5554E" w:rsidP="00F7342C">
      <w:pPr>
        <w:tabs>
          <w:tab w:val="right" w:pos="9355"/>
        </w:tabs>
        <w:spacing w:after="0" w:line="240" w:lineRule="auto"/>
        <w:rPr>
          <w:rFonts w:ascii="Times New Roman" w:hAnsi="Times New Roman" w:cs="Times New Roman"/>
          <w:sz w:val="28"/>
          <w:szCs w:val="28"/>
        </w:rPr>
      </w:pPr>
    </w:p>
    <w:p w14:paraId="2C5812AA" w14:textId="77777777" w:rsidR="00D74205" w:rsidRPr="00D74205" w:rsidRDefault="00D91153" w:rsidP="00D74205">
      <w:pPr>
        <w:tabs>
          <w:tab w:val="right" w:pos="935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2</w:t>
      </w:r>
      <w:r w:rsidR="00D74205" w:rsidRPr="00D74205">
        <w:rPr>
          <w:rFonts w:ascii="Times New Roman" w:hAnsi="Times New Roman" w:cs="Times New Roman"/>
          <w:sz w:val="28"/>
          <w:szCs w:val="28"/>
        </w:rPr>
        <w:t xml:space="preserve">        к      </w:t>
      </w:r>
      <w:proofErr w:type="gramStart"/>
      <w:r w:rsidR="00D74205" w:rsidRPr="00D74205">
        <w:rPr>
          <w:rFonts w:ascii="Times New Roman" w:hAnsi="Times New Roman" w:cs="Times New Roman"/>
          <w:sz w:val="28"/>
          <w:szCs w:val="28"/>
        </w:rPr>
        <w:t>муниципальной</w:t>
      </w:r>
      <w:proofErr w:type="gramEnd"/>
    </w:p>
    <w:p w14:paraId="49D0D37B" w14:textId="7B9B657A" w:rsidR="00D74205" w:rsidRPr="00D74205" w:rsidRDefault="00D74205" w:rsidP="00D74205">
      <w:pPr>
        <w:tabs>
          <w:tab w:val="right" w:pos="9355"/>
        </w:tabs>
        <w:spacing w:after="0" w:line="240" w:lineRule="auto"/>
        <w:jc w:val="right"/>
        <w:rPr>
          <w:rFonts w:ascii="Times New Roman" w:hAnsi="Times New Roman" w:cs="Times New Roman"/>
          <w:sz w:val="28"/>
          <w:szCs w:val="28"/>
        </w:rPr>
      </w:pPr>
      <w:r w:rsidRPr="00D74205">
        <w:rPr>
          <w:rFonts w:ascii="Times New Roman" w:hAnsi="Times New Roman" w:cs="Times New Roman"/>
          <w:sz w:val="28"/>
          <w:szCs w:val="28"/>
        </w:rPr>
        <w:t xml:space="preserve">  Программе         «Обеспечение        жильем</w:t>
      </w:r>
    </w:p>
    <w:p w14:paraId="6B4DF9B6" w14:textId="77777777" w:rsidR="00D74205" w:rsidRPr="00D74205" w:rsidRDefault="00D74205" w:rsidP="00D74205">
      <w:pPr>
        <w:tabs>
          <w:tab w:val="right" w:pos="9355"/>
        </w:tabs>
        <w:spacing w:after="0" w:line="240" w:lineRule="auto"/>
        <w:jc w:val="right"/>
        <w:rPr>
          <w:rFonts w:ascii="Times New Roman" w:hAnsi="Times New Roman" w:cs="Times New Roman"/>
          <w:sz w:val="28"/>
          <w:szCs w:val="28"/>
        </w:rPr>
      </w:pPr>
      <w:r w:rsidRPr="00D74205">
        <w:rPr>
          <w:rFonts w:ascii="Times New Roman" w:hAnsi="Times New Roman" w:cs="Times New Roman"/>
          <w:sz w:val="28"/>
          <w:szCs w:val="28"/>
        </w:rPr>
        <w:t xml:space="preserve">  молодых    семей   в    Каменском    районе</w:t>
      </w:r>
    </w:p>
    <w:p w14:paraId="2971A7C4" w14:textId="04A4B7BA" w:rsidR="000D0FEF" w:rsidRDefault="00B34B0D" w:rsidP="00B34B0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EE7F12">
        <w:rPr>
          <w:rFonts w:ascii="Times New Roman" w:hAnsi="Times New Roman" w:cs="Times New Roman"/>
          <w:sz w:val="28"/>
          <w:szCs w:val="28"/>
        </w:rPr>
        <w:t xml:space="preserve">  Алтайского края»</w:t>
      </w:r>
    </w:p>
    <w:p w14:paraId="083DCC5E" w14:textId="77777777" w:rsidR="00D74205" w:rsidRDefault="00D74205" w:rsidP="00D74205">
      <w:pPr>
        <w:tabs>
          <w:tab w:val="right" w:pos="9355"/>
        </w:tabs>
        <w:spacing w:after="0" w:line="240" w:lineRule="auto"/>
        <w:jc w:val="right"/>
        <w:rPr>
          <w:rFonts w:ascii="Times New Roman" w:eastAsia="Times New Roman" w:hAnsi="Times New Roman" w:cs="Times New Roman"/>
          <w:spacing w:val="2"/>
          <w:sz w:val="28"/>
          <w:szCs w:val="28"/>
          <w:shd w:val="clear" w:color="auto" w:fill="FFFFFF"/>
          <w:lang w:eastAsia="ru-RU"/>
        </w:rPr>
      </w:pPr>
    </w:p>
    <w:p w14:paraId="45D5F489" w14:textId="77777777" w:rsidR="000D0FEF" w:rsidRPr="000D0FEF" w:rsidRDefault="000D0FEF" w:rsidP="000D0FEF">
      <w:pPr>
        <w:autoSpaceDE w:val="0"/>
        <w:autoSpaceDN w:val="0"/>
        <w:adjustRightInd w:val="0"/>
        <w:spacing w:after="0" w:line="240" w:lineRule="auto"/>
        <w:jc w:val="center"/>
        <w:rPr>
          <w:rFonts w:ascii="Times New Roman" w:hAnsi="Times New Roman" w:cs="Times New Roman"/>
          <w:b/>
          <w:sz w:val="28"/>
          <w:szCs w:val="28"/>
        </w:rPr>
      </w:pPr>
      <w:r w:rsidRPr="000D0FEF">
        <w:rPr>
          <w:rFonts w:ascii="Times New Roman" w:hAnsi="Times New Roman" w:cs="Times New Roman"/>
          <w:b/>
          <w:sz w:val="28"/>
          <w:szCs w:val="28"/>
        </w:rPr>
        <w:t>Перечень мероприятий,</w:t>
      </w:r>
    </w:p>
    <w:p w14:paraId="3C130310" w14:textId="1AE86AC5" w:rsidR="000D0FEF" w:rsidRDefault="000D0FEF" w:rsidP="00D74205">
      <w:pPr>
        <w:autoSpaceDE w:val="0"/>
        <w:autoSpaceDN w:val="0"/>
        <w:adjustRightInd w:val="0"/>
        <w:spacing w:after="0" w:line="240" w:lineRule="auto"/>
        <w:jc w:val="center"/>
        <w:rPr>
          <w:rFonts w:ascii="Times New Roman" w:hAnsi="Times New Roman" w:cs="Times New Roman"/>
          <w:b/>
          <w:sz w:val="28"/>
          <w:szCs w:val="28"/>
        </w:rPr>
      </w:pPr>
      <w:r w:rsidRPr="000D0FEF">
        <w:rPr>
          <w:rFonts w:ascii="Times New Roman" w:hAnsi="Times New Roman" w:cs="Times New Roman"/>
          <w:b/>
          <w:sz w:val="28"/>
          <w:szCs w:val="28"/>
        </w:rPr>
        <w:t xml:space="preserve">направленных на реализацию муниципальной программы </w:t>
      </w:r>
      <w:r w:rsidR="00D74205" w:rsidRPr="00D74205">
        <w:rPr>
          <w:rFonts w:ascii="Times New Roman" w:hAnsi="Times New Roman" w:cs="Times New Roman"/>
          <w:b/>
          <w:sz w:val="28"/>
          <w:szCs w:val="28"/>
        </w:rPr>
        <w:t>«Обеспечение жильем молодых семей в Каменском</w:t>
      </w:r>
      <w:r w:rsidR="00EE7F12">
        <w:rPr>
          <w:rFonts w:ascii="Times New Roman" w:hAnsi="Times New Roman" w:cs="Times New Roman"/>
          <w:b/>
          <w:sz w:val="28"/>
          <w:szCs w:val="28"/>
        </w:rPr>
        <w:t xml:space="preserve"> районе Алтайского края»</w:t>
      </w:r>
    </w:p>
    <w:p w14:paraId="6154CF32" w14:textId="0D9DA3E2" w:rsidR="00F76A3A" w:rsidRDefault="00F76A3A" w:rsidP="00D74205">
      <w:pPr>
        <w:autoSpaceDE w:val="0"/>
        <w:autoSpaceDN w:val="0"/>
        <w:adjustRightInd w:val="0"/>
        <w:spacing w:after="0" w:line="240" w:lineRule="auto"/>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463"/>
        <w:gridCol w:w="1561"/>
        <w:gridCol w:w="1108"/>
        <w:gridCol w:w="1479"/>
        <w:gridCol w:w="1178"/>
        <w:gridCol w:w="1086"/>
        <w:gridCol w:w="1086"/>
        <w:gridCol w:w="1086"/>
        <w:gridCol w:w="1086"/>
        <w:gridCol w:w="1086"/>
        <w:gridCol w:w="1086"/>
        <w:gridCol w:w="1086"/>
        <w:gridCol w:w="1395"/>
      </w:tblGrid>
      <w:tr w:rsidR="00370E16" w14:paraId="0462E73A" w14:textId="77777777" w:rsidTr="00370E16">
        <w:tc>
          <w:tcPr>
            <w:tcW w:w="466" w:type="dxa"/>
            <w:vMerge w:val="restart"/>
          </w:tcPr>
          <w:p w14:paraId="5A09D591" w14:textId="1263C896"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 xml:space="preserve">№ </w:t>
            </w:r>
            <w:proofErr w:type="gramStart"/>
            <w:r w:rsidRPr="00DF414B">
              <w:rPr>
                <w:rFonts w:ascii="Times New Roman" w:hAnsi="Times New Roman" w:cs="Times New Roman"/>
                <w:sz w:val="23"/>
                <w:szCs w:val="23"/>
              </w:rPr>
              <w:t>п</w:t>
            </w:r>
            <w:proofErr w:type="gramEnd"/>
            <w:r w:rsidRPr="00DF414B">
              <w:rPr>
                <w:rFonts w:ascii="Times New Roman" w:hAnsi="Times New Roman" w:cs="Times New Roman"/>
                <w:sz w:val="23"/>
                <w:szCs w:val="23"/>
              </w:rPr>
              <w:t>/п</w:t>
            </w:r>
          </w:p>
        </w:tc>
        <w:tc>
          <w:tcPr>
            <w:tcW w:w="1568" w:type="dxa"/>
            <w:vMerge w:val="restart"/>
          </w:tcPr>
          <w:p w14:paraId="4652FA29" w14:textId="0920CECE"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Цель, задачи, мероприятие</w:t>
            </w:r>
          </w:p>
        </w:tc>
        <w:tc>
          <w:tcPr>
            <w:tcW w:w="1113" w:type="dxa"/>
            <w:vMerge w:val="restart"/>
          </w:tcPr>
          <w:p w14:paraId="7853D29B" w14:textId="03CF0309"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Сроки реализации</w:t>
            </w:r>
          </w:p>
        </w:tc>
        <w:tc>
          <w:tcPr>
            <w:tcW w:w="1200" w:type="dxa"/>
            <w:vMerge w:val="restart"/>
          </w:tcPr>
          <w:p w14:paraId="42C36ABC" w14:textId="1D2FF1C4"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Участники программы</w:t>
            </w:r>
          </w:p>
        </w:tc>
        <w:tc>
          <w:tcPr>
            <w:tcW w:w="8812" w:type="dxa"/>
            <w:gridSpan w:val="8"/>
          </w:tcPr>
          <w:p w14:paraId="52EEC5D6" w14:textId="54A4B2FE"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Сумма расходов, руб.</w:t>
            </w:r>
          </w:p>
        </w:tc>
        <w:tc>
          <w:tcPr>
            <w:tcW w:w="1401" w:type="dxa"/>
            <w:vMerge w:val="restart"/>
          </w:tcPr>
          <w:p w14:paraId="2D2876D0" w14:textId="2EE8E539"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 xml:space="preserve">Источники </w:t>
            </w:r>
            <w:proofErr w:type="spellStart"/>
            <w:proofErr w:type="gramStart"/>
            <w:r w:rsidRPr="00DF414B">
              <w:rPr>
                <w:rFonts w:ascii="Times New Roman" w:hAnsi="Times New Roman" w:cs="Times New Roman"/>
                <w:sz w:val="23"/>
                <w:szCs w:val="23"/>
              </w:rPr>
              <w:t>финансиро</w:t>
            </w:r>
            <w:r>
              <w:rPr>
                <w:rFonts w:ascii="Times New Roman" w:hAnsi="Times New Roman" w:cs="Times New Roman"/>
                <w:sz w:val="23"/>
                <w:szCs w:val="23"/>
              </w:rPr>
              <w:t>-</w:t>
            </w:r>
            <w:r w:rsidRPr="00DF414B">
              <w:rPr>
                <w:rFonts w:ascii="Times New Roman" w:hAnsi="Times New Roman" w:cs="Times New Roman"/>
                <w:sz w:val="23"/>
                <w:szCs w:val="23"/>
              </w:rPr>
              <w:t>вания</w:t>
            </w:r>
            <w:proofErr w:type="spellEnd"/>
            <w:proofErr w:type="gramEnd"/>
          </w:p>
        </w:tc>
      </w:tr>
      <w:tr w:rsidR="00370E16" w14:paraId="3D418657" w14:textId="77777777" w:rsidTr="00370E16">
        <w:tc>
          <w:tcPr>
            <w:tcW w:w="466" w:type="dxa"/>
            <w:vMerge/>
          </w:tcPr>
          <w:p w14:paraId="614D517E" w14:textId="77777777" w:rsidR="00267E4D" w:rsidRDefault="00267E4D" w:rsidP="00267E4D">
            <w:pPr>
              <w:autoSpaceDE w:val="0"/>
              <w:autoSpaceDN w:val="0"/>
              <w:adjustRightInd w:val="0"/>
              <w:jc w:val="center"/>
              <w:rPr>
                <w:rFonts w:ascii="Times New Roman" w:hAnsi="Times New Roman" w:cs="Times New Roman"/>
                <w:b/>
                <w:sz w:val="28"/>
                <w:szCs w:val="28"/>
              </w:rPr>
            </w:pPr>
          </w:p>
        </w:tc>
        <w:tc>
          <w:tcPr>
            <w:tcW w:w="1568" w:type="dxa"/>
            <w:vMerge/>
          </w:tcPr>
          <w:p w14:paraId="6E3C3C2B" w14:textId="77777777" w:rsidR="00267E4D" w:rsidRDefault="00267E4D" w:rsidP="00267E4D">
            <w:pPr>
              <w:autoSpaceDE w:val="0"/>
              <w:autoSpaceDN w:val="0"/>
              <w:adjustRightInd w:val="0"/>
              <w:jc w:val="center"/>
              <w:rPr>
                <w:rFonts w:ascii="Times New Roman" w:hAnsi="Times New Roman" w:cs="Times New Roman"/>
                <w:b/>
                <w:sz w:val="28"/>
                <w:szCs w:val="28"/>
              </w:rPr>
            </w:pPr>
          </w:p>
        </w:tc>
        <w:tc>
          <w:tcPr>
            <w:tcW w:w="1113" w:type="dxa"/>
            <w:vMerge/>
          </w:tcPr>
          <w:p w14:paraId="17DD1EF5" w14:textId="77777777" w:rsidR="00267E4D" w:rsidRDefault="00267E4D" w:rsidP="00267E4D">
            <w:pPr>
              <w:autoSpaceDE w:val="0"/>
              <w:autoSpaceDN w:val="0"/>
              <w:adjustRightInd w:val="0"/>
              <w:jc w:val="center"/>
              <w:rPr>
                <w:rFonts w:ascii="Times New Roman" w:hAnsi="Times New Roman" w:cs="Times New Roman"/>
                <w:b/>
                <w:sz w:val="28"/>
                <w:szCs w:val="28"/>
              </w:rPr>
            </w:pPr>
          </w:p>
        </w:tc>
        <w:tc>
          <w:tcPr>
            <w:tcW w:w="1200" w:type="dxa"/>
            <w:vMerge/>
          </w:tcPr>
          <w:p w14:paraId="18F94EAF" w14:textId="77777777" w:rsidR="00267E4D" w:rsidRDefault="00267E4D" w:rsidP="00267E4D">
            <w:pPr>
              <w:autoSpaceDE w:val="0"/>
              <w:autoSpaceDN w:val="0"/>
              <w:adjustRightInd w:val="0"/>
              <w:jc w:val="center"/>
              <w:rPr>
                <w:rFonts w:ascii="Times New Roman" w:hAnsi="Times New Roman" w:cs="Times New Roman"/>
                <w:b/>
                <w:sz w:val="28"/>
                <w:szCs w:val="28"/>
              </w:rPr>
            </w:pPr>
          </w:p>
        </w:tc>
        <w:tc>
          <w:tcPr>
            <w:tcW w:w="1182" w:type="dxa"/>
          </w:tcPr>
          <w:p w14:paraId="2F4C5376" w14:textId="1E08CBC1" w:rsidR="00267E4D" w:rsidRDefault="00267E4D" w:rsidP="00267E4D">
            <w:pPr>
              <w:autoSpaceDE w:val="0"/>
              <w:autoSpaceDN w:val="0"/>
              <w:adjustRightInd w:val="0"/>
              <w:jc w:val="center"/>
              <w:rPr>
                <w:rFonts w:ascii="Times New Roman" w:hAnsi="Times New Roman" w:cs="Times New Roman"/>
                <w:b/>
                <w:sz w:val="28"/>
                <w:szCs w:val="28"/>
              </w:rPr>
            </w:pPr>
            <w:r w:rsidRPr="00DF414B">
              <w:rPr>
                <w:rFonts w:ascii="Times New Roman" w:hAnsi="Times New Roman" w:cs="Times New Roman"/>
                <w:sz w:val="23"/>
                <w:szCs w:val="23"/>
              </w:rPr>
              <w:t>Всего</w:t>
            </w:r>
          </w:p>
        </w:tc>
        <w:tc>
          <w:tcPr>
            <w:tcW w:w="1090" w:type="dxa"/>
          </w:tcPr>
          <w:p w14:paraId="1E2A9F13" w14:textId="57196A8F" w:rsidR="00267E4D" w:rsidRPr="00267E4D" w:rsidRDefault="00267E4D" w:rsidP="00267E4D">
            <w:pPr>
              <w:autoSpaceDE w:val="0"/>
              <w:autoSpaceDN w:val="0"/>
              <w:adjustRightInd w:val="0"/>
              <w:jc w:val="center"/>
              <w:rPr>
                <w:rFonts w:ascii="Times New Roman" w:hAnsi="Times New Roman" w:cs="Times New Roman"/>
                <w:bCs/>
                <w:sz w:val="23"/>
                <w:szCs w:val="23"/>
              </w:rPr>
            </w:pPr>
            <w:r w:rsidRPr="00267E4D">
              <w:rPr>
                <w:rFonts w:ascii="Times New Roman" w:hAnsi="Times New Roman" w:cs="Times New Roman"/>
                <w:bCs/>
                <w:sz w:val="23"/>
                <w:szCs w:val="23"/>
              </w:rPr>
              <w:t>2024</w:t>
            </w:r>
          </w:p>
        </w:tc>
        <w:tc>
          <w:tcPr>
            <w:tcW w:w="1090" w:type="dxa"/>
          </w:tcPr>
          <w:p w14:paraId="64256122" w14:textId="414E62C4" w:rsidR="00267E4D" w:rsidRPr="00267E4D" w:rsidRDefault="00267E4D" w:rsidP="00267E4D">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2025</w:t>
            </w:r>
          </w:p>
        </w:tc>
        <w:tc>
          <w:tcPr>
            <w:tcW w:w="1090" w:type="dxa"/>
          </w:tcPr>
          <w:p w14:paraId="090C4F43" w14:textId="554EF7B8" w:rsidR="00267E4D" w:rsidRPr="00267E4D" w:rsidRDefault="00267E4D" w:rsidP="00267E4D">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2026</w:t>
            </w:r>
          </w:p>
        </w:tc>
        <w:tc>
          <w:tcPr>
            <w:tcW w:w="1090" w:type="dxa"/>
          </w:tcPr>
          <w:p w14:paraId="693127EE" w14:textId="7D26008F" w:rsidR="00267E4D" w:rsidRPr="00267E4D" w:rsidRDefault="00267E4D" w:rsidP="00267E4D">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2027</w:t>
            </w:r>
          </w:p>
        </w:tc>
        <w:tc>
          <w:tcPr>
            <w:tcW w:w="1090" w:type="dxa"/>
          </w:tcPr>
          <w:p w14:paraId="0F07CEA7" w14:textId="71D52413" w:rsidR="00267E4D" w:rsidRPr="00267E4D" w:rsidRDefault="00267E4D" w:rsidP="00267E4D">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2028</w:t>
            </w:r>
          </w:p>
        </w:tc>
        <w:tc>
          <w:tcPr>
            <w:tcW w:w="1090" w:type="dxa"/>
          </w:tcPr>
          <w:p w14:paraId="151E356E" w14:textId="34414EFD" w:rsidR="00267E4D" w:rsidRPr="00267E4D" w:rsidRDefault="00267E4D" w:rsidP="00267E4D">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2029</w:t>
            </w:r>
          </w:p>
        </w:tc>
        <w:tc>
          <w:tcPr>
            <w:tcW w:w="1090" w:type="dxa"/>
          </w:tcPr>
          <w:p w14:paraId="3849851F" w14:textId="7ECE9B4C" w:rsidR="00267E4D" w:rsidRPr="00267E4D" w:rsidRDefault="00267E4D" w:rsidP="00267E4D">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2030</w:t>
            </w:r>
          </w:p>
        </w:tc>
        <w:tc>
          <w:tcPr>
            <w:tcW w:w="1401" w:type="dxa"/>
            <w:vMerge/>
          </w:tcPr>
          <w:p w14:paraId="7784D08C" w14:textId="77777777" w:rsidR="00267E4D" w:rsidRDefault="00267E4D" w:rsidP="00267E4D">
            <w:pPr>
              <w:autoSpaceDE w:val="0"/>
              <w:autoSpaceDN w:val="0"/>
              <w:adjustRightInd w:val="0"/>
              <w:jc w:val="center"/>
              <w:rPr>
                <w:rFonts w:ascii="Times New Roman" w:hAnsi="Times New Roman" w:cs="Times New Roman"/>
                <w:b/>
                <w:sz w:val="28"/>
                <w:szCs w:val="28"/>
              </w:rPr>
            </w:pPr>
          </w:p>
        </w:tc>
      </w:tr>
      <w:tr w:rsidR="00370E16" w:rsidRPr="00267E4D" w14:paraId="62700869" w14:textId="77777777" w:rsidTr="00370E16">
        <w:tc>
          <w:tcPr>
            <w:tcW w:w="466" w:type="dxa"/>
            <w:vMerge w:val="restart"/>
          </w:tcPr>
          <w:p w14:paraId="15CB9EA3" w14:textId="5728BE20" w:rsidR="00370E16" w:rsidRPr="00267E4D" w:rsidRDefault="00370E16" w:rsidP="00370E16">
            <w:pPr>
              <w:autoSpaceDE w:val="0"/>
              <w:autoSpaceDN w:val="0"/>
              <w:adjustRightInd w:val="0"/>
              <w:jc w:val="center"/>
              <w:rPr>
                <w:rFonts w:ascii="Times New Roman" w:hAnsi="Times New Roman" w:cs="Times New Roman"/>
                <w:bCs/>
                <w:sz w:val="23"/>
                <w:szCs w:val="23"/>
              </w:rPr>
            </w:pPr>
            <w:r w:rsidRPr="00267E4D">
              <w:rPr>
                <w:rFonts w:ascii="Times New Roman" w:hAnsi="Times New Roman" w:cs="Times New Roman"/>
                <w:bCs/>
                <w:sz w:val="23"/>
                <w:szCs w:val="23"/>
              </w:rPr>
              <w:t>1</w:t>
            </w:r>
          </w:p>
        </w:tc>
        <w:tc>
          <w:tcPr>
            <w:tcW w:w="1568" w:type="dxa"/>
            <w:vMerge w:val="restart"/>
          </w:tcPr>
          <w:p w14:paraId="3F917D53" w14:textId="3D7DCC64" w:rsidR="00370E16" w:rsidRPr="00267E4D" w:rsidRDefault="00370E16" w:rsidP="00370E16">
            <w:pPr>
              <w:autoSpaceDE w:val="0"/>
              <w:autoSpaceDN w:val="0"/>
              <w:adjustRightInd w:val="0"/>
              <w:jc w:val="center"/>
              <w:rPr>
                <w:rFonts w:ascii="Times New Roman" w:hAnsi="Times New Roman" w:cs="Times New Roman"/>
                <w:bCs/>
                <w:sz w:val="23"/>
                <w:szCs w:val="23"/>
              </w:rPr>
            </w:pPr>
            <w:r w:rsidRPr="00DF414B">
              <w:rPr>
                <w:rFonts w:ascii="Times New Roman" w:eastAsia="Times New Roman" w:hAnsi="Times New Roman" w:cs="Times New Roman"/>
                <w:spacing w:val="2"/>
                <w:sz w:val="23"/>
                <w:szCs w:val="23"/>
                <w:shd w:val="clear" w:color="auto" w:fill="FFFFFF"/>
                <w:lang w:eastAsia="ru-RU"/>
              </w:rPr>
              <w:t xml:space="preserve">Цель 1. </w:t>
            </w:r>
            <w:r w:rsidRPr="00CC413E">
              <w:rPr>
                <w:rFonts w:ascii="Times New Roman" w:eastAsia="Times New Roman" w:hAnsi="Times New Roman" w:cs="Times New Roman"/>
                <w:spacing w:val="2"/>
                <w:sz w:val="23"/>
                <w:szCs w:val="23"/>
                <w:shd w:val="clear" w:color="auto" w:fill="FFFFFF"/>
                <w:lang w:eastAsia="ru-RU"/>
              </w:rPr>
              <w:t>Реализация механизма государственной поддержки молодых семей в решении жилищной проблемы в Каменском районе Алтайского края</w:t>
            </w:r>
          </w:p>
        </w:tc>
        <w:tc>
          <w:tcPr>
            <w:tcW w:w="1113" w:type="dxa"/>
            <w:vMerge w:val="restart"/>
          </w:tcPr>
          <w:p w14:paraId="4B81B623" w14:textId="08932F2D" w:rsidR="00370E16" w:rsidRPr="00267E4D" w:rsidRDefault="00370E16" w:rsidP="00370E16">
            <w:pPr>
              <w:autoSpaceDE w:val="0"/>
              <w:autoSpaceDN w:val="0"/>
              <w:adjustRightInd w:val="0"/>
              <w:jc w:val="center"/>
              <w:rPr>
                <w:rFonts w:ascii="Times New Roman" w:hAnsi="Times New Roman" w:cs="Times New Roman"/>
                <w:bCs/>
                <w:sz w:val="23"/>
                <w:szCs w:val="23"/>
              </w:rPr>
            </w:pPr>
            <w:r w:rsidRPr="00267E4D">
              <w:rPr>
                <w:rFonts w:ascii="Times New Roman" w:hAnsi="Times New Roman" w:cs="Times New Roman"/>
                <w:bCs/>
                <w:sz w:val="23"/>
                <w:szCs w:val="23"/>
              </w:rPr>
              <w:t>2024-2030 годы</w:t>
            </w:r>
          </w:p>
        </w:tc>
        <w:tc>
          <w:tcPr>
            <w:tcW w:w="1200" w:type="dxa"/>
            <w:vMerge w:val="restart"/>
          </w:tcPr>
          <w:p w14:paraId="4A354683" w14:textId="3333347C" w:rsidR="00370E16" w:rsidRPr="00267E4D" w:rsidRDefault="00370E16" w:rsidP="00370E16">
            <w:pPr>
              <w:autoSpaceDE w:val="0"/>
              <w:autoSpaceDN w:val="0"/>
              <w:adjustRightInd w:val="0"/>
              <w:jc w:val="center"/>
              <w:rPr>
                <w:rFonts w:ascii="Times New Roman" w:hAnsi="Times New Roman" w:cs="Times New Roman"/>
                <w:bCs/>
                <w:sz w:val="23"/>
                <w:szCs w:val="23"/>
              </w:rPr>
            </w:pPr>
            <w:r w:rsidRPr="00267E4D">
              <w:rPr>
                <w:rFonts w:ascii="Times New Roman" w:hAnsi="Times New Roman" w:cs="Times New Roman"/>
                <w:bCs/>
                <w:sz w:val="23"/>
                <w:szCs w:val="23"/>
              </w:rPr>
              <w:t>Администрация Каменского района Алтайского края</w:t>
            </w:r>
            <w:r w:rsidR="002B1F89">
              <w:rPr>
                <w:rFonts w:ascii="Times New Roman" w:hAnsi="Times New Roman" w:cs="Times New Roman"/>
                <w:bCs/>
                <w:sz w:val="23"/>
                <w:szCs w:val="23"/>
              </w:rPr>
              <w:t>, управление молодежной политики и реализации программ общественного развития Алтайского края (по согласованию)</w:t>
            </w:r>
          </w:p>
        </w:tc>
        <w:tc>
          <w:tcPr>
            <w:tcW w:w="1182" w:type="dxa"/>
          </w:tcPr>
          <w:p w14:paraId="78DEFBB5" w14:textId="10A9A9DD" w:rsidR="00370E16" w:rsidRPr="00267E4D" w:rsidRDefault="00370E16" w:rsidP="00370E16">
            <w:pPr>
              <w:autoSpaceDE w:val="0"/>
              <w:autoSpaceDN w:val="0"/>
              <w:adjustRightInd w:val="0"/>
              <w:jc w:val="center"/>
              <w:rPr>
                <w:rFonts w:ascii="Times New Roman" w:hAnsi="Times New Roman" w:cs="Times New Roman"/>
                <w:bCs/>
                <w:sz w:val="23"/>
                <w:szCs w:val="23"/>
              </w:rPr>
            </w:pPr>
            <w:r w:rsidRPr="00370E16">
              <w:rPr>
                <w:rFonts w:ascii="Times New Roman" w:hAnsi="Times New Roman" w:cs="Times New Roman"/>
                <w:bCs/>
                <w:sz w:val="23"/>
                <w:szCs w:val="23"/>
              </w:rPr>
              <w:t>20625934,59</w:t>
            </w:r>
          </w:p>
        </w:tc>
        <w:tc>
          <w:tcPr>
            <w:tcW w:w="1090" w:type="dxa"/>
          </w:tcPr>
          <w:p w14:paraId="1D6B5314" w14:textId="6D8E261E"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3032276,37</w:t>
            </w:r>
          </w:p>
        </w:tc>
        <w:tc>
          <w:tcPr>
            <w:tcW w:w="1090" w:type="dxa"/>
          </w:tcPr>
          <w:p w14:paraId="395EF7B7" w14:textId="68C596D1"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0B51EBF8" w14:textId="4B5369A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2F6A0CD2" w14:textId="5A08D4A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5226DDCC" w14:textId="1FD2F23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3A9ADB8B" w14:textId="7AA3293A"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60D63D51" w14:textId="6071A2E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401" w:type="dxa"/>
          </w:tcPr>
          <w:p w14:paraId="15FB3D6C" w14:textId="2E8D62FC" w:rsidR="00370E16" w:rsidRPr="00267E4D" w:rsidRDefault="00370E16" w:rsidP="00370E16">
            <w:pPr>
              <w:autoSpaceDE w:val="0"/>
              <w:autoSpaceDN w:val="0"/>
              <w:adjustRightInd w:val="0"/>
              <w:jc w:val="center"/>
              <w:rPr>
                <w:rFonts w:ascii="Times New Roman" w:hAnsi="Times New Roman" w:cs="Times New Roman"/>
                <w:bCs/>
                <w:sz w:val="23"/>
                <w:szCs w:val="23"/>
              </w:rPr>
            </w:pPr>
            <w:r w:rsidRPr="00267E4D">
              <w:rPr>
                <w:rFonts w:ascii="Times New Roman" w:hAnsi="Times New Roman" w:cs="Times New Roman"/>
                <w:bCs/>
                <w:sz w:val="23"/>
                <w:szCs w:val="23"/>
              </w:rPr>
              <w:t>Всего</w:t>
            </w:r>
          </w:p>
        </w:tc>
      </w:tr>
      <w:tr w:rsidR="00370E16" w:rsidRPr="00267E4D" w14:paraId="7F336204" w14:textId="77777777" w:rsidTr="00370E16">
        <w:tc>
          <w:tcPr>
            <w:tcW w:w="466" w:type="dxa"/>
            <w:vMerge/>
          </w:tcPr>
          <w:p w14:paraId="344CA2A9"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568" w:type="dxa"/>
            <w:vMerge/>
          </w:tcPr>
          <w:p w14:paraId="7B090A27" w14:textId="77777777" w:rsidR="005F5CDC" w:rsidRPr="00DF414B" w:rsidRDefault="005F5CDC" w:rsidP="00267E4D">
            <w:pPr>
              <w:autoSpaceDE w:val="0"/>
              <w:autoSpaceDN w:val="0"/>
              <w:adjustRightInd w:val="0"/>
              <w:jc w:val="center"/>
              <w:rPr>
                <w:rFonts w:ascii="Times New Roman" w:eastAsia="Times New Roman" w:hAnsi="Times New Roman" w:cs="Times New Roman"/>
                <w:spacing w:val="2"/>
                <w:sz w:val="23"/>
                <w:szCs w:val="23"/>
                <w:shd w:val="clear" w:color="auto" w:fill="FFFFFF"/>
                <w:lang w:eastAsia="ru-RU"/>
              </w:rPr>
            </w:pPr>
          </w:p>
        </w:tc>
        <w:tc>
          <w:tcPr>
            <w:tcW w:w="1113" w:type="dxa"/>
            <w:vMerge/>
          </w:tcPr>
          <w:p w14:paraId="24D7756D"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200" w:type="dxa"/>
            <w:vMerge/>
          </w:tcPr>
          <w:p w14:paraId="78C0A8CA"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182" w:type="dxa"/>
          </w:tcPr>
          <w:p w14:paraId="1218578E"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4AE393F7"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17B0391C"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5E8B9A7F"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2CB2E43D"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65EAB36D"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77F2506F"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090" w:type="dxa"/>
          </w:tcPr>
          <w:p w14:paraId="2604AB7C" w14:textId="77777777" w:rsidR="005F5CDC" w:rsidRPr="00267E4D" w:rsidRDefault="005F5CDC" w:rsidP="00267E4D">
            <w:pPr>
              <w:autoSpaceDE w:val="0"/>
              <w:autoSpaceDN w:val="0"/>
              <w:adjustRightInd w:val="0"/>
              <w:jc w:val="center"/>
              <w:rPr>
                <w:rFonts w:ascii="Times New Roman" w:hAnsi="Times New Roman" w:cs="Times New Roman"/>
                <w:bCs/>
                <w:sz w:val="23"/>
                <w:szCs w:val="23"/>
              </w:rPr>
            </w:pPr>
          </w:p>
        </w:tc>
        <w:tc>
          <w:tcPr>
            <w:tcW w:w="1401" w:type="dxa"/>
          </w:tcPr>
          <w:p w14:paraId="1C3382F3" w14:textId="43A2C81C" w:rsidR="005F5CDC" w:rsidRPr="00267E4D" w:rsidRDefault="005F5CDC" w:rsidP="00267E4D">
            <w:pPr>
              <w:autoSpaceDE w:val="0"/>
              <w:autoSpaceDN w:val="0"/>
              <w:adjustRightInd w:val="0"/>
              <w:jc w:val="center"/>
              <w:rPr>
                <w:rFonts w:ascii="Times New Roman" w:hAnsi="Times New Roman" w:cs="Times New Roman"/>
                <w:bCs/>
                <w:sz w:val="23"/>
                <w:szCs w:val="23"/>
              </w:rPr>
            </w:pPr>
            <w:r w:rsidRPr="00DF414B">
              <w:rPr>
                <w:rFonts w:ascii="Times New Roman" w:hAnsi="Times New Roman" w:cs="Times New Roman"/>
                <w:sz w:val="23"/>
                <w:szCs w:val="23"/>
              </w:rPr>
              <w:t>в том числе</w:t>
            </w:r>
          </w:p>
        </w:tc>
      </w:tr>
      <w:tr w:rsidR="00370E16" w:rsidRPr="00267E4D" w14:paraId="3208607F" w14:textId="77777777" w:rsidTr="00370E16">
        <w:tc>
          <w:tcPr>
            <w:tcW w:w="466" w:type="dxa"/>
            <w:vMerge/>
          </w:tcPr>
          <w:p w14:paraId="68FBD4F1"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2024FDCA" w14:textId="77777777" w:rsidR="00370E16" w:rsidRPr="00DF414B" w:rsidRDefault="00370E16" w:rsidP="00370E16">
            <w:pPr>
              <w:autoSpaceDE w:val="0"/>
              <w:autoSpaceDN w:val="0"/>
              <w:adjustRightInd w:val="0"/>
              <w:jc w:val="center"/>
              <w:rPr>
                <w:rFonts w:ascii="Times New Roman" w:eastAsia="Times New Roman" w:hAnsi="Times New Roman" w:cs="Times New Roman"/>
                <w:spacing w:val="2"/>
                <w:sz w:val="23"/>
                <w:szCs w:val="23"/>
                <w:shd w:val="clear" w:color="auto" w:fill="FFFFFF"/>
                <w:lang w:eastAsia="ru-RU"/>
              </w:rPr>
            </w:pPr>
          </w:p>
        </w:tc>
        <w:tc>
          <w:tcPr>
            <w:tcW w:w="1113" w:type="dxa"/>
            <w:vMerge/>
          </w:tcPr>
          <w:p w14:paraId="4628F8DD"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2CDFFEE4"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28424B0B" w14:textId="5F3DC1D4"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813139,11</w:t>
            </w:r>
          </w:p>
        </w:tc>
        <w:tc>
          <w:tcPr>
            <w:tcW w:w="1090" w:type="dxa"/>
          </w:tcPr>
          <w:p w14:paraId="1245B326" w14:textId="5F41C6F1"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16F67D97" w14:textId="7979FF16"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093CD9F5" w14:textId="583BF2A4"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7E824625" w14:textId="0ED85CF7"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66C9F7D8" w14:textId="1D732BFA"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6D3603CA" w14:textId="666ACACB"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4C3C52EB" w14:textId="29F2B7B2"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401" w:type="dxa"/>
          </w:tcPr>
          <w:p w14:paraId="4145E8FF" w14:textId="56E3B030" w:rsidR="00370E16" w:rsidRPr="00267E4D" w:rsidRDefault="00370E16" w:rsidP="00370E16">
            <w:pPr>
              <w:autoSpaceDE w:val="0"/>
              <w:autoSpaceDN w:val="0"/>
              <w:adjustRightInd w:val="0"/>
              <w:jc w:val="center"/>
              <w:rPr>
                <w:rFonts w:ascii="Times New Roman" w:hAnsi="Times New Roman" w:cs="Times New Roman"/>
                <w:bCs/>
                <w:sz w:val="23"/>
                <w:szCs w:val="23"/>
              </w:rPr>
            </w:pPr>
            <w:r w:rsidRPr="00DF414B">
              <w:rPr>
                <w:rFonts w:ascii="Times New Roman" w:hAnsi="Times New Roman" w:cs="Times New Roman"/>
                <w:sz w:val="23"/>
                <w:szCs w:val="23"/>
              </w:rPr>
              <w:t>федеральный бюджет</w:t>
            </w:r>
          </w:p>
        </w:tc>
      </w:tr>
      <w:tr w:rsidR="00370E16" w:rsidRPr="00267E4D" w14:paraId="7FD38A37" w14:textId="77777777" w:rsidTr="00370E16">
        <w:tc>
          <w:tcPr>
            <w:tcW w:w="466" w:type="dxa"/>
            <w:vMerge/>
          </w:tcPr>
          <w:p w14:paraId="367D83C1"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08344FD8" w14:textId="77777777" w:rsidR="00370E16" w:rsidRPr="00DF414B" w:rsidRDefault="00370E16" w:rsidP="00370E16">
            <w:pPr>
              <w:autoSpaceDE w:val="0"/>
              <w:autoSpaceDN w:val="0"/>
              <w:adjustRightInd w:val="0"/>
              <w:jc w:val="center"/>
              <w:rPr>
                <w:rFonts w:ascii="Times New Roman" w:eastAsia="Times New Roman" w:hAnsi="Times New Roman" w:cs="Times New Roman"/>
                <w:spacing w:val="2"/>
                <w:sz w:val="23"/>
                <w:szCs w:val="23"/>
                <w:shd w:val="clear" w:color="auto" w:fill="FFFFFF"/>
                <w:lang w:eastAsia="ru-RU"/>
              </w:rPr>
            </w:pPr>
          </w:p>
        </w:tc>
        <w:tc>
          <w:tcPr>
            <w:tcW w:w="1113" w:type="dxa"/>
            <w:vMerge/>
          </w:tcPr>
          <w:p w14:paraId="59E7C4F1"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2B7B4996"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33C2D8E2" w14:textId="2540A7B7"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812795,48</w:t>
            </w:r>
          </w:p>
        </w:tc>
        <w:tc>
          <w:tcPr>
            <w:tcW w:w="1090" w:type="dxa"/>
          </w:tcPr>
          <w:p w14:paraId="55072453" w14:textId="3C6EE70E"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0E097646" w14:textId="05A2DA2F"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1C0B010C" w14:textId="5398E53C"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6D33E3E0" w14:textId="2B9F166D"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7ABA0341" w14:textId="112C0F18"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4D1BD09E" w14:textId="624BC7BC"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3F1F2EEA" w14:textId="103A6419"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401" w:type="dxa"/>
          </w:tcPr>
          <w:p w14:paraId="2A57A7F7" w14:textId="77EB0F5B" w:rsidR="00370E16" w:rsidRPr="00267E4D" w:rsidRDefault="00370E16" w:rsidP="00370E16">
            <w:pPr>
              <w:autoSpaceDE w:val="0"/>
              <w:autoSpaceDN w:val="0"/>
              <w:adjustRightInd w:val="0"/>
              <w:jc w:val="center"/>
              <w:rPr>
                <w:rFonts w:ascii="Times New Roman" w:hAnsi="Times New Roman" w:cs="Times New Roman"/>
                <w:bCs/>
                <w:sz w:val="23"/>
                <w:szCs w:val="23"/>
              </w:rPr>
            </w:pPr>
            <w:r w:rsidRPr="00DF414B">
              <w:rPr>
                <w:rFonts w:ascii="Times New Roman" w:hAnsi="Times New Roman" w:cs="Times New Roman"/>
                <w:sz w:val="23"/>
                <w:szCs w:val="23"/>
              </w:rPr>
              <w:t>краевой бюджет</w:t>
            </w:r>
          </w:p>
        </w:tc>
      </w:tr>
      <w:tr w:rsidR="00370E16" w:rsidRPr="00267E4D" w14:paraId="66A48CFC" w14:textId="77777777" w:rsidTr="00370E16">
        <w:tc>
          <w:tcPr>
            <w:tcW w:w="466" w:type="dxa"/>
            <w:vMerge/>
          </w:tcPr>
          <w:p w14:paraId="65DD4FBE"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76492268" w14:textId="77777777" w:rsidR="00370E16" w:rsidRPr="00DF414B" w:rsidRDefault="00370E16" w:rsidP="00370E16">
            <w:pPr>
              <w:autoSpaceDE w:val="0"/>
              <w:autoSpaceDN w:val="0"/>
              <w:adjustRightInd w:val="0"/>
              <w:jc w:val="center"/>
              <w:rPr>
                <w:rFonts w:ascii="Times New Roman" w:eastAsia="Times New Roman" w:hAnsi="Times New Roman" w:cs="Times New Roman"/>
                <w:spacing w:val="2"/>
                <w:sz w:val="23"/>
                <w:szCs w:val="23"/>
                <w:shd w:val="clear" w:color="auto" w:fill="FFFFFF"/>
                <w:lang w:eastAsia="ru-RU"/>
              </w:rPr>
            </w:pPr>
          </w:p>
        </w:tc>
        <w:tc>
          <w:tcPr>
            <w:tcW w:w="1113" w:type="dxa"/>
            <w:vMerge/>
          </w:tcPr>
          <w:p w14:paraId="6EB9EFAE"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6E2CE8CF"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4BEC3E1E" w14:textId="7DF4B62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3600000,0</w:t>
            </w:r>
          </w:p>
        </w:tc>
        <w:tc>
          <w:tcPr>
            <w:tcW w:w="1090" w:type="dxa"/>
          </w:tcPr>
          <w:p w14:paraId="4117D48C" w14:textId="2FFD08BB"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600000,0</w:t>
            </w:r>
          </w:p>
        </w:tc>
        <w:tc>
          <w:tcPr>
            <w:tcW w:w="1090" w:type="dxa"/>
          </w:tcPr>
          <w:p w14:paraId="4A41DBEC" w14:textId="1944AC80"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5B9EB723" w14:textId="7A9A77A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72E4A1B6" w14:textId="12EE0523"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81CC7D1" w14:textId="5047C8B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132A6AC8" w14:textId="6CECB6E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5D4F2391" w14:textId="50319741"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401" w:type="dxa"/>
          </w:tcPr>
          <w:p w14:paraId="40145242" w14:textId="0FB901CF" w:rsidR="00370E16" w:rsidRPr="00267E4D" w:rsidRDefault="00370E16" w:rsidP="00370E16">
            <w:pPr>
              <w:autoSpaceDE w:val="0"/>
              <w:autoSpaceDN w:val="0"/>
              <w:adjustRightInd w:val="0"/>
              <w:jc w:val="center"/>
              <w:rPr>
                <w:rFonts w:ascii="Times New Roman" w:hAnsi="Times New Roman" w:cs="Times New Roman"/>
                <w:bCs/>
                <w:sz w:val="23"/>
                <w:szCs w:val="23"/>
              </w:rPr>
            </w:pPr>
            <w:r w:rsidRPr="00DF414B">
              <w:rPr>
                <w:rFonts w:ascii="Times New Roman" w:hAnsi="Times New Roman" w:cs="Times New Roman"/>
                <w:sz w:val="23"/>
                <w:szCs w:val="23"/>
              </w:rPr>
              <w:t>районный бюджет</w:t>
            </w:r>
          </w:p>
        </w:tc>
      </w:tr>
      <w:tr w:rsidR="00370E16" w:rsidRPr="00267E4D" w14:paraId="77E17715" w14:textId="77777777" w:rsidTr="00370E16">
        <w:tc>
          <w:tcPr>
            <w:tcW w:w="466" w:type="dxa"/>
            <w:vMerge/>
          </w:tcPr>
          <w:p w14:paraId="752B8544"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21A4802F" w14:textId="77777777" w:rsidR="00370E16" w:rsidRPr="00DF414B" w:rsidRDefault="00370E16" w:rsidP="00370E16">
            <w:pPr>
              <w:autoSpaceDE w:val="0"/>
              <w:autoSpaceDN w:val="0"/>
              <w:adjustRightInd w:val="0"/>
              <w:jc w:val="center"/>
              <w:rPr>
                <w:rFonts w:ascii="Times New Roman" w:eastAsia="Times New Roman" w:hAnsi="Times New Roman" w:cs="Times New Roman"/>
                <w:spacing w:val="2"/>
                <w:sz w:val="23"/>
                <w:szCs w:val="23"/>
                <w:shd w:val="clear" w:color="auto" w:fill="FFFFFF"/>
                <w:lang w:eastAsia="ru-RU"/>
              </w:rPr>
            </w:pPr>
          </w:p>
        </w:tc>
        <w:tc>
          <w:tcPr>
            <w:tcW w:w="1113" w:type="dxa"/>
            <w:vMerge/>
          </w:tcPr>
          <w:p w14:paraId="3ED655EE"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3FAB508C"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2A3DD078" w14:textId="452C381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15400000,0</w:t>
            </w:r>
          </w:p>
        </w:tc>
        <w:tc>
          <w:tcPr>
            <w:tcW w:w="1090" w:type="dxa"/>
          </w:tcPr>
          <w:p w14:paraId="20735B9F" w14:textId="4C70BC05"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048E95F1" w14:textId="1BE9FAB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6D1AF459" w14:textId="7A43EB5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3E1CE435" w14:textId="1AA9210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756B920D" w14:textId="65660102"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3ACF03E5" w14:textId="15418B4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32D535BE" w14:textId="0E89360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401" w:type="dxa"/>
          </w:tcPr>
          <w:p w14:paraId="387B93CA" w14:textId="47871D78" w:rsidR="00370E16" w:rsidRPr="00267E4D" w:rsidRDefault="00370E16" w:rsidP="00370E16">
            <w:pPr>
              <w:autoSpaceDE w:val="0"/>
              <w:autoSpaceDN w:val="0"/>
              <w:adjustRightInd w:val="0"/>
              <w:jc w:val="center"/>
              <w:rPr>
                <w:rFonts w:ascii="Times New Roman" w:hAnsi="Times New Roman" w:cs="Times New Roman"/>
                <w:bCs/>
                <w:sz w:val="23"/>
                <w:szCs w:val="23"/>
              </w:rPr>
            </w:pPr>
            <w:r w:rsidRPr="00DF414B">
              <w:rPr>
                <w:rFonts w:ascii="Times New Roman" w:hAnsi="Times New Roman" w:cs="Times New Roman"/>
                <w:sz w:val="23"/>
                <w:szCs w:val="23"/>
              </w:rPr>
              <w:t>внебюджетные источники</w:t>
            </w:r>
          </w:p>
        </w:tc>
      </w:tr>
      <w:tr w:rsidR="00370E16" w:rsidRPr="00267E4D" w14:paraId="1A19F53E" w14:textId="77777777" w:rsidTr="00370E16">
        <w:tc>
          <w:tcPr>
            <w:tcW w:w="466" w:type="dxa"/>
            <w:vMerge w:val="restart"/>
          </w:tcPr>
          <w:p w14:paraId="5D3416BA" w14:textId="70E1FB0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w:t>
            </w:r>
          </w:p>
        </w:tc>
        <w:tc>
          <w:tcPr>
            <w:tcW w:w="1568" w:type="dxa"/>
            <w:vMerge w:val="restart"/>
          </w:tcPr>
          <w:p w14:paraId="3258CCEA" w14:textId="7C6D00CC" w:rsidR="00370E16" w:rsidRPr="00DF414B" w:rsidRDefault="00370E16" w:rsidP="00370E16">
            <w:pPr>
              <w:autoSpaceDE w:val="0"/>
              <w:autoSpaceDN w:val="0"/>
              <w:adjustRightInd w:val="0"/>
              <w:jc w:val="center"/>
              <w:rPr>
                <w:rFonts w:ascii="Times New Roman" w:eastAsia="Times New Roman" w:hAnsi="Times New Roman" w:cs="Times New Roman"/>
                <w:spacing w:val="2"/>
                <w:sz w:val="23"/>
                <w:szCs w:val="23"/>
                <w:shd w:val="clear" w:color="auto" w:fill="FFFFFF"/>
                <w:lang w:eastAsia="ru-RU"/>
              </w:rPr>
            </w:pPr>
            <w:r w:rsidRPr="00DF414B">
              <w:rPr>
                <w:rFonts w:ascii="Times New Roman" w:hAnsi="Times New Roman" w:cs="Times New Roman"/>
                <w:sz w:val="23"/>
                <w:szCs w:val="23"/>
              </w:rPr>
              <w:t xml:space="preserve">Задача 1.1. </w:t>
            </w:r>
            <w:r w:rsidRPr="00F90189">
              <w:rPr>
                <w:rFonts w:ascii="Times New Roman" w:hAnsi="Times New Roman" w:cs="Times New Roman"/>
                <w:spacing w:val="2"/>
                <w:sz w:val="23"/>
                <w:szCs w:val="23"/>
                <w:shd w:val="clear" w:color="auto" w:fill="FFFFFF"/>
              </w:rPr>
              <w:t xml:space="preserve">Предоставление молодым семьям - участникам </w:t>
            </w:r>
            <w:r w:rsidRPr="00F90189">
              <w:rPr>
                <w:rFonts w:ascii="Times New Roman" w:hAnsi="Times New Roman" w:cs="Times New Roman"/>
                <w:spacing w:val="2"/>
                <w:sz w:val="23"/>
                <w:szCs w:val="23"/>
                <w:shd w:val="clear" w:color="auto" w:fill="FFFFFF"/>
              </w:rPr>
              <w:lastRenderedPageBreak/>
              <w:t>программы социальных выплат на приобретение или строительство жилья</w:t>
            </w:r>
          </w:p>
        </w:tc>
        <w:tc>
          <w:tcPr>
            <w:tcW w:w="1113" w:type="dxa"/>
            <w:vMerge w:val="restart"/>
          </w:tcPr>
          <w:p w14:paraId="13BA03B4" w14:textId="3100BAA3" w:rsidR="00370E16" w:rsidRPr="00267E4D" w:rsidRDefault="00370E16" w:rsidP="00370E16">
            <w:pPr>
              <w:autoSpaceDE w:val="0"/>
              <w:autoSpaceDN w:val="0"/>
              <w:adjustRightInd w:val="0"/>
              <w:jc w:val="center"/>
              <w:rPr>
                <w:rFonts w:ascii="Times New Roman" w:hAnsi="Times New Roman" w:cs="Times New Roman"/>
                <w:bCs/>
                <w:sz w:val="23"/>
                <w:szCs w:val="23"/>
              </w:rPr>
            </w:pPr>
            <w:r w:rsidRPr="00267E4D">
              <w:rPr>
                <w:rFonts w:ascii="Times New Roman" w:hAnsi="Times New Roman" w:cs="Times New Roman"/>
                <w:bCs/>
                <w:sz w:val="23"/>
                <w:szCs w:val="23"/>
              </w:rPr>
              <w:lastRenderedPageBreak/>
              <w:t>2024-2030 годы</w:t>
            </w:r>
          </w:p>
        </w:tc>
        <w:tc>
          <w:tcPr>
            <w:tcW w:w="1200" w:type="dxa"/>
            <w:vMerge w:val="restart"/>
          </w:tcPr>
          <w:p w14:paraId="622CC9EF"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6B4BC2D8" w14:textId="1731B10B" w:rsidR="00370E16" w:rsidRPr="00267E4D" w:rsidRDefault="00370E16" w:rsidP="00370E16">
            <w:pPr>
              <w:autoSpaceDE w:val="0"/>
              <w:autoSpaceDN w:val="0"/>
              <w:adjustRightInd w:val="0"/>
              <w:jc w:val="center"/>
              <w:rPr>
                <w:rFonts w:ascii="Times New Roman" w:hAnsi="Times New Roman" w:cs="Times New Roman"/>
                <w:bCs/>
                <w:sz w:val="23"/>
                <w:szCs w:val="23"/>
              </w:rPr>
            </w:pPr>
            <w:r w:rsidRPr="00370E16">
              <w:rPr>
                <w:rFonts w:ascii="Times New Roman" w:hAnsi="Times New Roman" w:cs="Times New Roman"/>
                <w:bCs/>
                <w:sz w:val="23"/>
                <w:szCs w:val="23"/>
              </w:rPr>
              <w:t>20625934,59</w:t>
            </w:r>
          </w:p>
        </w:tc>
        <w:tc>
          <w:tcPr>
            <w:tcW w:w="1090" w:type="dxa"/>
          </w:tcPr>
          <w:p w14:paraId="547EBD52" w14:textId="14AE4BE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3032276,37</w:t>
            </w:r>
          </w:p>
        </w:tc>
        <w:tc>
          <w:tcPr>
            <w:tcW w:w="1090" w:type="dxa"/>
          </w:tcPr>
          <w:p w14:paraId="1D31DF83" w14:textId="4BE5E7B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1D586D93" w14:textId="4DF76312"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647050BB" w14:textId="26A0929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43D5F5D8" w14:textId="792477A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02452621" w14:textId="070F48D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31D47E7B" w14:textId="706A2DA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401" w:type="dxa"/>
          </w:tcPr>
          <w:p w14:paraId="4004FAE5" w14:textId="6E754209"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Всего</w:t>
            </w:r>
          </w:p>
        </w:tc>
      </w:tr>
      <w:tr w:rsidR="00370E16" w:rsidRPr="00267E4D" w14:paraId="53E90678" w14:textId="77777777" w:rsidTr="00370E16">
        <w:tc>
          <w:tcPr>
            <w:tcW w:w="466" w:type="dxa"/>
            <w:vMerge/>
          </w:tcPr>
          <w:p w14:paraId="0C39B7FA"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1D53BB07"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303AC0C7"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590265D6"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4C09B0E3"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2AD3CEC1"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1AAF973C"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5D499975"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6B911456"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37C62A98"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485CCCBB"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2B26EEA9"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401" w:type="dxa"/>
          </w:tcPr>
          <w:p w14:paraId="0F9EA33D" w14:textId="237348AF"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 том числе</w:t>
            </w:r>
          </w:p>
        </w:tc>
      </w:tr>
      <w:tr w:rsidR="00370E16" w:rsidRPr="00267E4D" w14:paraId="0A4F2F02" w14:textId="77777777" w:rsidTr="00370E16">
        <w:tc>
          <w:tcPr>
            <w:tcW w:w="466" w:type="dxa"/>
            <w:vMerge/>
          </w:tcPr>
          <w:p w14:paraId="5A4E7EF2"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1068FD3B"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26C788D1"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4FD87F3C"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3F95FB50" w14:textId="19B8EB92"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813139,11</w:t>
            </w:r>
          </w:p>
        </w:tc>
        <w:tc>
          <w:tcPr>
            <w:tcW w:w="1090" w:type="dxa"/>
          </w:tcPr>
          <w:p w14:paraId="77D6EFB8" w14:textId="77B50DE6"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0BB766E0" w14:textId="1669326C"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15F24AC3" w14:textId="5CC003B8"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0B2AD4D7" w14:textId="4D5B834F"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0533DFDA" w14:textId="4AC942E4"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321F53F6" w14:textId="261812D3"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76E4CCD2" w14:textId="0496F502"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401" w:type="dxa"/>
          </w:tcPr>
          <w:p w14:paraId="429286EE" w14:textId="18B82D54"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федеральный бюджет</w:t>
            </w:r>
          </w:p>
        </w:tc>
      </w:tr>
      <w:tr w:rsidR="00370E16" w:rsidRPr="00267E4D" w14:paraId="667591E6" w14:textId="77777777" w:rsidTr="00370E16">
        <w:tc>
          <w:tcPr>
            <w:tcW w:w="466" w:type="dxa"/>
            <w:vMerge/>
          </w:tcPr>
          <w:p w14:paraId="322FE050"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71BD2D28"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017A5E68"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4E846D75"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49680BC1" w14:textId="43BB4EE8"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812795,48</w:t>
            </w:r>
          </w:p>
        </w:tc>
        <w:tc>
          <w:tcPr>
            <w:tcW w:w="1090" w:type="dxa"/>
          </w:tcPr>
          <w:p w14:paraId="3797BFC8" w14:textId="7F5ADE6F"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53A53F3C" w14:textId="68B11E93"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0577CA00" w14:textId="6DEEEA75"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5F8D1660" w14:textId="01A5816B"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42A03971" w14:textId="4562A389"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17C8725B" w14:textId="7428AB6A"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7FD7B96A" w14:textId="5744F559"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401" w:type="dxa"/>
          </w:tcPr>
          <w:p w14:paraId="11F105BB" w14:textId="6CAFBB7E"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краевой бюджет</w:t>
            </w:r>
          </w:p>
        </w:tc>
      </w:tr>
      <w:tr w:rsidR="00370E16" w:rsidRPr="00267E4D" w14:paraId="2B0611CB" w14:textId="77777777" w:rsidTr="00370E16">
        <w:tc>
          <w:tcPr>
            <w:tcW w:w="466" w:type="dxa"/>
            <w:vMerge/>
          </w:tcPr>
          <w:p w14:paraId="43A73CA6"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01CE767D"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68A44624"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0123BDC8"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53345EF2" w14:textId="468EE26B"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3600000,0</w:t>
            </w:r>
          </w:p>
        </w:tc>
        <w:tc>
          <w:tcPr>
            <w:tcW w:w="1090" w:type="dxa"/>
          </w:tcPr>
          <w:p w14:paraId="1B2B5A16" w14:textId="4313AA9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600000,0</w:t>
            </w:r>
          </w:p>
        </w:tc>
        <w:tc>
          <w:tcPr>
            <w:tcW w:w="1090" w:type="dxa"/>
          </w:tcPr>
          <w:p w14:paraId="692BB9B5" w14:textId="1E598FD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D804C0A" w14:textId="355CAE4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DF1FC11" w14:textId="3F968CAB"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575FE93F" w14:textId="0D9F62C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15840442" w14:textId="369D19ED"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04A420D0" w14:textId="43F86453"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401" w:type="dxa"/>
          </w:tcPr>
          <w:p w14:paraId="278B6DF5" w14:textId="2CB8B1A8"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районный бюджет</w:t>
            </w:r>
          </w:p>
        </w:tc>
      </w:tr>
      <w:tr w:rsidR="00370E16" w:rsidRPr="00267E4D" w14:paraId="5EA1009A" w14:textId="77777777" w:rsidTr="00370E16">
        <w:tc>
          <w:tcPr>
            <w:tcW w:w="466" w:type="dxa"/>
            <w:vMerge/>
          </w:tcPr>
          <w:p w14:paraId="4602FD9E"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7BC8673E"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522DB55A"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200" w:type="dxa"/>
            <w:vMerge/>
          </w:tcPr>
          <w:p w14:paraId="3E93130A"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182" w:type="dxa"/>
          </w:tcPr>
          <w:p w14:paraId="2B4E3C34" w14:textId="05077315"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15400000,0</w:t>
            </w:r>
          </w:p>
        </w:tc>
        <w:tc>
          <w:tcPr>
            <w:tcW w:w="1090" w:type="dxa"/>
          </w:tcPr>
          <w:p w14:paraId="73685AFF" w14:textId="61580F0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0577ED1D" w14:textId="176BA77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64D02A67" w14:textId="1804142A"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20F7AC74" w14:textId="6F864ED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589F9B5B" w14:textId="0E8CA305"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7E17DB41" w14:textId="4456C0C5"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74434DB6" w14:textId="4F2E2A1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401" w:type="dxa"/>
          </w:tcPr>
          <w:p w14:paraId="55093E1F" w14:textId="44844EA0"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внебюджетные источники</w:t>
            </w:r>
          </w:p>
        </w:tc>
      </w:tr>
      <w:tr w:rsidR="00370E16" w:rsidRPr="00267E4D" w14:paraId="0198EFF9" w14:textId="77777777" w:rsidTr="00370E16">
        <w:tc>
          <w:tcPr>
            <w:tcW w:w="466" w:type="dxa"/>
            <w:vMerge w:val="restart"/>
          </w:tcPr>
          <w:p w14:paraId="6FA42844" w14:textId="633AD907" w:rsidR="00370E16"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w:t>
            </w:r>
          </w:p>
        </w:tc>
        <w:tc>
          <w:tcPr>
            <w:tcW w:w="1568" w:type="dxa"/>
            <w:vMerge w:val="restart"/>
          </w:tcPr>
          <w:p w14:paraId="07A99C49" w14:textId="49AE755D"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 xml:space="preserve">Мероприятие 1.1.1. </w:t>
            </w:r>
            <w:r>
              <w:rPr>
                <w:rFonts w:ascii="Times New Roman" w:hAnsi="Times New Roman" w:cs="Times New Roman"/>
                <w:sz w:val="23"/>
                <w:szCs w:val="23"/>
              </w:rPr>
              <w:t>Осуществление социальной выплаты на приобретение (строительство) жилья</w:t>
            </w:r>
          </w:p>
        </w:tc>
        <w:tc>
          <w:tcPr>
            <w:tcW w:w="1113" w:type="dxa"/>
            <w:vMerge w:val="restart"/>
          </w:tcPr>
          <w:p w14:paraId="10DD5F6F" w14:textId="44D94ED2"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sz w:val="23"/>
                <w:szCs w:val="23"/>
              </w:rPr>
              <w:t>2024-2030</w:t>
            </w:r>
            <w:r w:rsidRPr="00DF414B">
              <w:rPr>
                <w:rFonts w:ascii="Times New Roman" w:hAnsi="Times New Roman" w:cs="Times New Roman"/>
                <w:sz w:val="23"/>
                <w:szCs w:val="23"/>
              </w:rPr>
              <w:t xml:space="preserve"> годы</w:t>
            </w:r>
          </w:p>
        </w:tc>
        <w:tc>
          <w:tcPr>
            <w:tcW w:w="1200" w:type="dxa"/>
            <w:vMerge w:val="restart"/>
          </w:tcPr>
          <w:p w14:paraId="17A2E0AC" w14:textId="76FB33DA" w:rsidR="00370E16" w:rsidRPr="00267E4D" w:rsidRDefault="00370E16" w:rsidP="00370E16">
            <w:pPr>
              <w:autoSpaceDE w:val="0"/>
              <w:autoSpaceDN w:val="0"/>
              <w:adjustRightInd w:val="0"/>
              <w:jc w:val="center"/>
              <w:rPr>
                <w:rFonts w:ascii="Times New Roman" w:hAnsi="Times New Roman" w:cs="Times New Roman"/>
                <w:bCs/>
                <w:sz w:val="23"/>
                <w:szCs w:val="23"/>
              </w:rPr>
            </w:pPr>
            <w:r w:rsidRPr="00B32BCE">
              <w:rPr>
                <w:rFonts w:ascii="Times New Roman" w:hAnsi="Times New Roman" w:cs="Times New Roman"/>
                <w:sz w:val="23"/>
                <w:szCs w:val="23"/>
              </w:rPr>
              <w:t>Управление молодёжной политики и реализации программ общественного развития Алтайского края</w:t>
            </w:r>
            <w:r w:rsidR="002B1F89">
              <w:rPr>
                <w:rFonts w:ascii="Times New Roman" w:hAnsi="Times New Roman" w:cs="Times New Roman"/>
                <w:sz w:val="23"/>
                <w:szCs w:val="23"/>
              </w:rPr>
              <w:t xml:space="preserve"> (по согласованию), комитет Администрации Каменского района Алтайского края по культуре и делам молодежи</w:t>
            </w:r>
          </w:p>
        </w:tc>
        <w:tc>
          <w:tcPr>
            <w:tcW w:w="1182" w:type="dxa"/>
          </w:tcPr>
          <w:p w14:paraId="5E91D490" w14:textId="23BD8FA3" w:rsidR="00370E16" w:rsidRPr="00267E4D" w:rsidRDefault="00370E16" w:rsidP="00370E16">
            <w:pPr>
              <w:autoSpaceDE w:val="0"/>
              <w:autoSpaceDN w:val="0"/>
              <w:adjustRightInd w:val="0"/>
              <w:jc w:val="center"/>
              <w:rPr>
                <w:rFonts w:ascii="Times New Roman" w:hAnsi="Times New Roman" w:cs="Times New Roman"/>
                <w:bCs/>
                <w:sz w:val="23"/>
                <w:szCs w:val="23"/>
              </w:rPr>
            </w:pPr>
            <w:r w:rsidRPr="00370E16">
              <w:rPr>
                <w:rFonts w:ascii="Times New Roman" w:hAnsi="Times New Roman" w:cs="Times New Roman"/>
                <w:bCs/>
                <w:sz w:val="23"/>
                <w:szCs w:val="23"/>
              </w:rPr>
              <w:t>20625934,59</w:t>
            </w:r>
          </w:p>
        </w:tc>
        <w:tc>
          <w:tcPr>
            <w:tcW w:w="1090" w:type="dxa"/>
          </w:tcPr>
          <w:p w14:paraId="1B948D5A" w14:textId="3A3C362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3032276,37</w:t>
            </w:r>
          </w:p>
        </w:tc>
        <w:tc>
          <w:tcPr>
            <w:tcW w:w="1090" w:type="dxa"/>
          </w:tcPr>
          <w:p w14:paraId="2CFF84E5" w14:textId="32F6837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619A1ECE" w14:textId="361EF58D"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709CA7F7" w14:textId="5CBF0354"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44E4947C" w14:textId="26EF96F1"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1021264D" w14:textId="507E64D4"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62C715DD" w14:textId="1BEF0B95"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401" w:type="dxa"/>
          </w:tcPr>
          <w:p w14:paraId="0A9E9A7A" w14:textId="56307C81"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Всего</w:t>
            </w:r>
          </w:p>
        </w:tc>
      </w:tr>
      <w:tr w:rsidR="00370E16" w:rsidRPr="00267E4D" w14:paraId="42E7F783" w14:textId="77777777" w:rsidTr="00370E16">
        <w:tc>
          <w:tcPr>
            <w:tcW w:w="466" w:type="dxa"/>
            <w:vMerge/>
          </w:tcPr>
          <w:p w14:paraId="2FA736B2"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3CEA197D"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7BE0AD8B" w14:textId="77777777" w:rsidR="00370E16" w:rsidRDefault="00370E16" w:rsidP="00370E16">
            <w:pPr>
              <w:autoSpaceDE w:val="0"/>
              <w:autoSpaceDN w:val="0"/>
              <w:adjustRightInd w:val="0"/>
              <w:jc w:val="center"/>
              <w:rPr>
                <w:rFonts w:ascii="Times New Roman" w:hAnsi="Times New Roman" w:cs="Times New Roman"/>
                <w:sz w:val="23"/>
                <w:szCs w:val="23"/>
              </w:rPr>
            </w:pPr>
          </w:p>
        </w:tc>
        <w:tc>
          <w:tcPr>
            <w:tcW w:w="1200" w:type="dxa"/>
            <w:vMerge/>
          </w:tcPr>
          <w:p w14:paraId="756EA53B"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30C5AC77"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2A761797"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0F73C4D7"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67531C6F"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7A76AE3B"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3606FA75"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44C31912"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0BA594B8"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401" w:type="dxa"/>
          </w:tcPr>
          <w:p w14:paraId="6A470DC4" w14:textId="1D2539F5"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 том числе</w:t>
            </w:r>
          </w:p>
        </w:tc>
      </w:tr>
      <w:tr w:rsidR="00370E16" w:rsidRPr="00267E4D" w14:paraId="326902DB" w14:textId="77777777" w:rsidTr="00370E16">
        <w:tc>
          <w:tcPr>
            <w:tcW w:w="466" w:type="dxa"/>
            <w:vMerge/>
          </w:tcPr>
          <w:p w14:paraId="3701BDE2"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58DE5F8D"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66048AA6" w14:textId="77777777" w:rsidR="00370E16" w:rsidRDefault="00370E16" w:rsidP="00370E16">
            <w:pPr>
              <w:autoSpaceDE w:val="0"/>
              <w:autoSpaceDN w:val="0"/>
              <w:adjustRightInd w:val="0"/>
              <w:jc w:val="center"/>
              <w:rPr>
                <w:rFonts w:ascii="Times New Roman" w:hAnsi="Times New Roman" w:cs="Times New Roman"/>
                <w:sz w:val="23"/>
                <w:szCs w:val="23"/>
              </w:rPr>
            </w:pPr>
          </w:p>
        </w:tc>
        <w:tc>
          <w:tcPr>
            <w:tcW w:w="1200" w:type="dxa"/>
            <w:vMerge/>
          </w:tcPr>
          <w:p w14:paraId="5747E7C2"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7C92D510" w14:textId="3C9C228E"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813139,11</w:t>
            </w:r>
          </w:p>
        </w:tc>
        <w:tc>
          <w:tcPr>
            <w:tcW w:w="1090" w:type="dxa"/>
          </w:tcPr>
          <w:p w14:paraId="2804D3FB" w14:textId="4CE669BE"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5C44FFC0" w14:textId="3E7374CA"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5E145219" w14:textId="6E545042"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4C9E71C2" w14:textId="3397DCE1"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757EEFCC" w14:textId="6401629A"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21C25A86" w14:textId="243096FF"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3817926F" w14:textId="771D816F"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401" w:type="dxa"/>
          </w:tcPr>
          <w:p w14:paraId="7B59784C" w14:textId="382D1E5B"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федеральный бюджет</w:t>
            </w:r>
          </w:p>
        </w:tc>
      </w:tr>
      <w:tr w:rsidR="00370E16" w:rsidRPr="00267E4D" w14:paraId="0A562DFD" w14:textId="77777777" w:rsidTr="00370E16">
        <w:tc>
          <w:tcPr>
            <w:tcW w:w="466" w:type="dxa"/>
            <w:vMerge/>
          </w:tcPr>
          <w:p w14:paraId="7409C6DA"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361E7F06"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4AFBDD53" w14:textId="77777777" w:rsidR="00370E16" w:rsidRDefault="00370E16" w:rsidP="00370E16">
            <w:pPr>
              <w:autoSpaceDE w:val="0"/>
              <w:autoSpaceDN w:val="0"/>
              <w:adjustRightInd w:val="0"/>
              <w:jc w:val="center"/>
              <w:rPr>
                <w:rFonts w:ascii="Times New Roman" w:hAnsi="Times New Roman" w:cs="Times New Roman"/>
                <w:sz w:val="23"/>
                <w:szCs w:val="23"/>
              </w:rPr>
            </w:pPr>
          </w:p>
        </w:tc>
        <w:tc>
          <w:tcPr>
            <w:tcW w:w="1200" w:type="dxa"/>
            <w:vMerge/>
          </w:tcPr>
          <w:p w14:paraId="3B669251"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69080D1B" w14:textId="41FB867F"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812795,48</w:t>
            </w:r>
          </w:p>
        </w:tc>
        <w:tc>
          <w:tcPr>
            <w:tcW w:w="1090" w:type="dxa"/>
          </w:tcPr>
          <w:p w14:paraId="74EBC349" w14:textId="696383AF"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13AFB8BD" w14:textId="29BFD0B4"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574EEFD1" w14:textId="3EB65418"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0A5317DF" w14:textId="73C4FA3A"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30C76B8D" w14:textId="66C07748"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6D75DA22" w14:textId="00ACFADF"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5D3E495B" w14:textId="0720FE34"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401" w:type="dxa"/>
          </w:tcPr>
          <w:p w14:paraId="3990FD67" w14:textId="35F2654C"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краевой бюджет</w:t>
            </w:r>
          </w:p>
        </w:tc>
      </w:tr>
      <w:tr w:rsidR="00370E16" w:rsidRPr="00267E4D" w14:paraId="6970DE22" w14:textId="77777777" w:rsidTr="00370E16">
        <w:tc>
          <w:tcPr>
            <w:tcW w:w="466" w:type="dxa"/>
            <w:vMerge/>
          </w:tcPr>
          <w:p w14:paraId="62711342"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26FCA365"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45151A0E" w14:textId="77777777" w:rsidR="00370E16" w:rsidRDefault="00370E16" w:rsidP="00370E16">
            <w:pPr>
              <w:autoSpaceDE w:val="0"/>
              <w:autoSpaceDN w:val="0"/>
              <w:adjustRightInd w:val="0"/>
              <w:jc w:val="center"/>
              <w:rPr>
                <w:rFonts w:ascii="Times New Roman" w:hAnsi="Times New Roman" w:cs="Times New Roman"/>
                <w:sz w:val="23"/>
                <w:szCs w:val="23"/>
              </w:rPr>
            </w:pPr>
          </w:p>
        </w:tc>
        <w:tc>
          <w:tcPr>
            <w:tcW w:w="1200" w:type="dxa"/>
            <w:vMerge/>
          </w:tcPr>
          <w:p w14:paraId="5595660C"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5F78C7D4" w14:textId="17C4C56B"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3600000,0</w:t>
            </w:r>
          </w:p>
        </w:tc>
        <w:tc>
          <w:tcPr>
            <w:tcW w:w="1090" w:type="dxa"/>
          </w:tcPr>
          <w:p w14:paraId="3796F851" w14:textId="72D66582"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600000,0</w:t>
            </w:r>
          </w:p>
        </w:tc>
        <w:tc>
          <w:tcPr>
            <w:tcW w:w="1090" w:type="dxa"/>
          </w:tcPr>
          <w:p w14:paraId="35C10F46" w14:textId="2601274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A73ADB9" w14:textId="154D629B"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52DC5C03" w14:textId="54CC9F8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6AC2B5B4" w14:textId="491132B2"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AC1B9B2" w14:textId="33D2AE0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04FDAC72" w14:textId="346B3ACE"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401" w:type="dxa"/>
          </w:tcPr>
          <w:p w14:paraId="12CD4F88" w14:textId="2F24DF17"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районный бюджет</w:t>
            </w:r>
          </w:p>
        </w:tc>
      </w:tr>
      <w:tr w:rsidR="00370E16" w:rsidRPr="00267E4D" w14:paraId="1FC3CADD" w14:textId="77777777" w:rsidTr="00370E16">
        <w:tc>
          <w:tcPr>
            <w:tcW w:w="466" w:type="dxa"/>
            <w:vMerge/>
          </w:tcPr>
          <w:p w14:paraId="4D8EE493"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1568" w:type="dxa"/>
            <w:vMerge/>
          </w:tcPr>
          <w:p w14:paraId="7DE3AF9E" w14:textId="77777777" w:rsidR="00370E16" w:rsidRPr="00DF414B" w:rsidRDefault="00370E16" w:rsidP="00370E16">
            <w:pPr>
              <w:autoSpaceDE w:val="0"/>
              <w:autoSpaceDN w:val="0"/>
              <w:adjustRightInd w:val="0"/>
              <w:jc w:val="center"/>
              <w:rPr>
                <w:rFonts w:ascii="Times New Roman" w:hAnsi="Times New Roman" w:cs="Times New Roman"/>
                <w:sz w:val="23"/>
                <w:szCs w:val="23"/>
              </w:rPr>
            </w:pPr>
          </w:p>
        </w:tc>
        <w:tc>
          <w:tcPr>
            <w:tcW w:w="1113" w:type="dxa"/>
            <w:vMerge/>
          </w:tcPr>
          <w:p w14:paraId="22D546E6" w14:textId="77777777" w:rsidR="00370E16" w:rsidRDefault="00370E16" w:rsidP="00370E16">
            <w:pPr>
              <w:autoSpaceDE w:val="0"/>
              <w:autoSpaceDN w:val="0"/>
              <w:adjustRightInd w:val="0"/>
              <w:jc w:val="center"/>
              <w:rPr>
                <w:rFonts w:ascii="Times New Roman" w:hAnsi="Times New Roman" w:cs="Times New Roman"/>
                <w:sz w:val="23"/>
                <w:szCs w:val="23"/>
              </w:rPr>
            </w:pPr>
          </w:p>
        </w:tc>
        <w:tc>
          <w:tcPr>
            <w:tcW w:w="1200" w:type="dxa"/>
            <w:vMerge/>
          </w:tcPr>
          <w:p w14:paraId="6B0D9AD4"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03F9967A" w14:textId="10BBB8C5"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15400000,0</w:t>
            </w:r>
          </w:p>
        </w:tc>
        <w:tc>
          <w:tcPr>
            <w:tcW w:w="1090" w:type="dxa"/>
          </w:tcPr>
          <w:p w14:paraId="190E89AF" w14:textId="0CAC1F6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5DC4BD5D" w14:textId="423E8BD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5FA17ADD" w14:textId="74877884"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50F36792" w14:textId="0C274FC0"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24D92C79" w14:textId="5B2B2C8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3A8BEF08" w14:textId="2257FE3A"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255DCDEA" w14:textId="24C0BFFA"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401" w:type="dxa"/>
          </w:tcPr>
          <w:p w14:paraId="1AB152D7" w14:textId="348F3DF6"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внебюджетные источники</w:t>
            </w:r>
          </w:p>
        </w:tc>
      </w:tr>
      <w:tr w:rsidR="00370E16" w:rsidRPr="00267E4D" w14:paraId="09644AE7" w14:textId="77777777" w:rsidTr="00370E16">
        <w:tc>
          <w:tcPr>
            <w:tcW w:w="466" w:type="dxa"/>
            <w:vMerge w:val="restart"/>
          </w:tcPr>
          <w:p w14:paraId="1544A606" w14:textId="38E3CA3D" w:rsidR="00370E16"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4</w:t>
            </w:r>
          </w:p>
        </w:tc>
        <w:tc>
          <w:tcPr>
            <w:tcW w:w="3881" w:type="dxa"/>
            <w:gridSpan w:val="3"/>
            <w:vMerge w:val="restart"/>
          </w:tcPr>
          <w:p w14:paraId="53F74EF7" w14:textId="41010C8F" w:rsidR="00370E16" w:rsidRPr="00B32BCE" w:rsidRDefault="00370E16" w:rsidP="00370E16">
            <w:pPr>
              <w:autoSpaceDE w:val="0"/>
              <w:autoSpaceDN w:val="0"/>
              <w:adjustRightInd w:val="0"/>
              <w:jc w:val="center"/>
              <w:rPr>
                <w:rFonts w:ascii="Times New Roman" w:hAnsi="Times New Roman" w:cs="Times New Roman"/>
                <w:sz w:val="23"/>
                <w:szCs w:val="23"/>
              </w:rPr>
            </w:pPr>
            <w:r>
              <w:rPr>
                <w:rFonts w:ascii="Times New Roman" w:hAnsi="Times New Roman" w:cs="Times New Roman"/>
                <w:sz w:val="23"/>
                <w:szCs w:val="23"/>
              </w:rPr>
              <w:t>ИТОГО</w:t>
            </w:r>
          </w:p>
        </w:tc>
        <w:tc>
          <w:tcPr>
            <w:tcW w:w="1182" w:type="dxa"/>
          </w:tcPr>
          <w:p w14:paraId="519D39DD" w14:textId="32324986" w:rsidR="00370E16" w:rsidRPr="00267E4D" w:rsidRDefault="00370E16" w:rsidP="00370E16">
            <w:pPr>
              <w:autoSpaceDE w:val="0"/>
              <w:autoSpaceDN w:val="0"/>
              <w:adjustRightInd w:val="0"/>
              <w:jc w:val="center"/>
              <w:rPr>
                <w:rFonts w:ascii="Times New Roman" w:hAnsi="Times New Roman" w:cs="Times New Roman"/>
                <w:bCs/>
                <w:sz w:val="23"/>
                <w:szCs w:val="23"/>
              </w:rPr>
            </w:pPr>
            <w:r w:rsidRPr="00370E16">
              <w:rPr>
                <w:rFonts w:ascii="Times New Roman" w:hAnsi="Times New Roman" w:cs="Times New Roman"/>
                <w:bCs/>
                <w:sz w:val="23"/>
                <w:szCs w:val="23"/>
              </w:rPr>
              <w:t>20625934,59</w:t>
            </w:r>
          </w:p>
        </w:tc>
        <w:tc>
          <w:tcPr>
            <w:tcW w:w="1090" w:type="dxa"/>
          </w:tcPr>
          <w:p w14:paraId="17C1AEDA" w14:textId="4E3B6B20"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3032276,37</w:t>
            </w:r>
          </w:p>
        </w:tc>
        <w:tc>
          <w:tcPr>
            <w:tcW w:w="1090" w:type="dxa"/>
          </w:tcPr>
          <w:p w14:paraId="7C5D9352" w14:textId="58899579"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2CE99E7C" w14:textId="31381D8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1971D1E4" w14:textId="50D24E7D"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3E8DDF4F" w14:textId="2F19E7F4"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63BCBE7A" w14:textId="0FE44D9E"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090" w:type="dxa"/>
          </w:tcPr>
          <w:p w14:paraId="5AE433EC" w14:textId="44824EE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2932276,37</w:t>
            </w:r>
          </w:p>
        </w:tc>
        <w:tc>
          <w:tcPr>
            <w:tcW w:w="1401" w:type="dxa"/>
          </w:tcPr>
          <w:p w14:paraId="7FA8CA42" w14:textId="138D9477"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Всего</w:t>
            </w:r>
          </w:p>
        </w:tc>
      </w:tr>
      <w:tr w:rsidR="00370E16" w:rsidRPr="00267E4D" w14:paraId="4CC346FB" w14:textId="77777777" w:rsidTr="00370E16">
        <w:tc>
          <w:tcPr>
            <w:tcW w:w="466" w:type="dxa"/>
            <w:vMerge/>
          </w:tcPr>
          <w:p w14:paraId="30BD6506"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3881" w:type="dxa"/>
            <w:gridSpan w:val="3"/>
            <w:vMerge/>
          </w:tcPr>
          <w:p w14:paraId="648A7E69"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302080A0"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69F344FA"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34AA1645"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7C251AAC"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367D2EDF"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7B7BFA8C"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5E47CF62"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090" w:type="dxa"/>
          </w:tcPr>
          <w:p w14:paraId="03EBCCA1" w14:textId="77777777" w:rsidR="00370E16" w:rsidRPr="00267E4D" w:rsidRDefault="00370E16" w:rsidP="00370E16">
            <w:pPr>
              <w:autoSpaceDE w:val="0"/>
              <w:autoSpaceDN w:val="0"/>
              <w:adjustRightInd w:val="0"/>
              <w:jc w:val="center"/>
              <w:rPr>
                <w:rFonts w:ascii="Times New Roman" w:hAnsi="Times New Roman" w:cs="Times New Roman"/>
                <w:bCs/>
                <w:sz w:val="23"/>
                <w:szCs w:val="23"/>
              </w:rPr>
            </w:pPr>
          </w:p>
        </w:tc>
        <w:tc>
          <w:tcPr>
            <w:tcW w:w="1401" w:type="dxa"/>
          </w:tcPr>
          <w:p w14:paraId="0815F0CB" w14:textId="398550FA"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 том числе</w:t>
            </w:r>
          </w:p>
        </w:tc>
      </w:tr>
      <w:tr w:rsidR="00370E16" w:rsidRPr="00267E4D" w14:paraId="15C76324" w14:textId="77777777" w:rsidTr="00370E16">
        <w:tc>
          <w:tcPr>
            <w:tcW w:w="466" w:type="dxa"/>
            <w:vMerge/>
          </w:tcPr>
          <w:p w14:paraId="5A936DFB"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3881" w:type="dxa"/>
            <w:gridSpan w:val="3"/>
            <w:vMerge/>
          </w:tcPr>
          <w:p w14:paraId="1E42167A"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686507F5" w14:textId="561B0AED"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813139,11</w:t>
            </w:r>
          </w:p>
        </w:tc>
        <w:tc>
          <w:tcPr>
            <w:tcW w:w="1090" w:type="dxa"/>
          </w:tcPr>
          <w:p w14:paraId="06EF2058" w14:textId="667F19B6"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1EB87762" w14:textId="350A3F5F"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25C8B2E9" w14:textId="652DFAB3"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1F8452FD" w14:textId="2FF7810A"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32706C2F" w14:textId="451E3892"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1DF30A5D" w14:textId="336D0E02"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090" w:type="dxa"/>
          </w:tcPr>
          <w:p w14:paraId="0FE1499C" w14:textId="79BF3BD0" w:rsidR="00370E16" w:rsidRPr="00267E4D" w:rsidRDefault="00370E16" w:rsidP="00370E16">
            <w:pPr>
              <w:autoSpaceDE w:val="0"/>
              <w:autoSpaceDN w:val="0"/>
              <w:adjustRightInd w:val="0"/>
              <w:jc w:val="center"/>
              <w:rPr>
                <w:rFonts w:ascii="Times New Roman" w:hAnsi="Times New Roman" w:cs="Times New Roman"/>
                <w:bCs/>
                <w:sz w:val="23"/>
                <w:szCs w:val="23"/>
              </w:rPr>
            </w:pPr>
            <w:r w:rsidRPr="00016A69">
              <w:rPr>
                <w:rFonts w:ascii="Times New Roman" w:hAnsi="Times New Roman" w:cs="Times New Roman"/>
                <w:bCs/>
                <w:sz w:val="23"/>
                <w:szCs w:val="23"/>
              </w:rPr>
              <w:t>116162,73</w:t>
            </w:r>
          </w:p>
        </w:tc>
        <w:tc>
          <w:tcPr>
            <w:tcW w:w="1401" w:type="dxa"/>
          </w:tcPr>
          <w:p w14:paraId="50D1A583" w14:textId="4A80660E"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федеральный бюджет</w:t>
            </w:r>
          </w:p>
        </w:tc>
      </w:tr>
      <w:tr w:rsidR="00370E16" w:rsidRPr="00267E4D" w14:paraId="41F71CBF" w14:textId="77777777" w:rsidTr="00370E16">
        <w:tc>
          <w:tcPr>
            <w:tcW w:w="466" w:type="dxa"/>
            <w:vMerge/>
          </w:tcPr>
          <w:p w14:paraId="06050D09"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3881" w:type="dxa"/>
            <w:gridSpan w:val="3"/>
            <w:vMerge/>
          </w:tcPr>
          <w:p w14:paraId="4689BB88"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2CEC2CB8" w14:textId="386699A4"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812795,48</w:t>
            </w:r>
          </w:p>
        </w:tc>
        <w:tc>
          <w:tcPr>
            <w:tcW w:w="1090" w:type="dxa"/>
          </w:tcPr>
          <w:p w14:paraId="7B7C604A" w14:textId="532104D0"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6D86E1BA" w14:textId="34C29068"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6A8E9DAB" w14:textId="272AAE63"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7C43A81F" w14:textId="2B70E62E"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4A95A8E5" w14:textId="253B40DD"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6A7D27F0" w14:textId="6D342311"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090" w:type="dxa"/>
          </w:tcPr>
          <w:p w14:paraId="5E721EB7" w14:textId="043239A4" w:rsidR="00370E16" w:rsidRPr="00267E4D" w:rsidRDefault="00370E16" w:rsidP="00370E16">
            <w:pPr>
              <w:autoSpaceDE w:val="0"/>
              <w:autoSpaceDN w:val="0"/>
              <w:adjustRightInd w:val="0"/>
              <w:jc w:val="center"/>
              <w:rPr>
                <w:rFonts w:ascii="Times New Roman" w:hAnsi="Times New Roman" w:cs="Times New Roman"/>
                <w:bCs/>
                <w:sz w:val="23"/>
                <w:szCs w:val="23"/>
              </w:rPr>
            </w:pPr>
            <w:r w:rsidRPr="00C43196">
              <w:rPr>
                <w:rFonts w:ascii="Times New Roman" w:hAnsi="Times New Roman" w:cs="Times New Roman"/>
                <w:bCs/>
                <w:sz w:val="23"/>
                <w:szCs w:val="23"/>
              </w:rPr>
              <w:t>116113,64</w:t>
            </w:r>
          </w:p>
        </w:tc>
        <w:tc>
          <w:tcPr>
            <w:tcW w:w="1401" w:type="dxa"/>
          </w:tcPr>
          <w:p w14:paraId="5B114E56" w14:textId="3AD7FBC1"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краевой бюджет</w:t>
            </w:r>
          </w:p>
        </w:tc>
      </w:tr>
      <w:tr w:rsidR="00370E16" w:rsidRPr="00267E4D" w14:paraId="2459A6FD" w14:textId="77777777" w:rsidTr="00370E16">
        <w:tc>
          <w:tcPr>
            <w:tcW w:w="466" w:type="dxa"/>
            <w:vMerge/>
          </w:tcPr>
          <w:p w14:paraId="73C78F0D" w14:textId="77777777" w:rsidR="00370E16" w:rsidRDefault="00370E16" w:rsidP="00370E16">
            <w:pPr>
              <w:autoSpaceDE w:val="0"/>
              <w:autoSpaceDN w:val="0"/>
              <w:adjustRightInd w:val="0"/>
              <w:jc w:val="center"/>
              <w:rPr>
                <w:rFonts w:ascii="Times New Roman" w:hAnsi="Times New Roman" w:cs="Times New Roman"/>
                <w:bCs/>
                <w:sz w:val="23"/>
                <w:szCs w:val="23"/>
              </w:rPr>
            </w:pPr>
            <w:bookmarkStart w:id="5" w:name="_Hlk152849361"/>
          </w:p>
        </w:tc>
        <w:tc>
          <w:tcPr>
            <w:tcW w:w="3881" w:type="dxa"/>
            <w:gridSpan w:val="3"/>
            <w:vMerge/>
          </w:tcPr>
          <w:p w14:paraId="1BBF16D0"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0CDAFD43" w14:textId="15DA02CD"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3600000,0</w:t>
            </w:r>
          </w:p>
        </w:tc>
        <w:tc>
          <w:tcPr>
            <w:tcW w:w="1090" w:type="dxa"/>
          </w:tcPr>
          <w:p w14:paraId="4832A2B2" w14:textId="67AA2B1E"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600000,0</w:t>
            </w:r>
          </w:p>
        </w:tc>
        <w:tc>
          <w:tcPr>
            <w:tcW w:w="1090" w:type="dxa"/>
          </w:tcPr>
          <w:p w14:paraId="599858B6" w14:textId="0645040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49013FC" w14:textId="20B84A20"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665B8A87" w14:textId="59006F56"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60DE5108" w14:textId="00BC1B8D"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4BD780A3" w14:textId="4B799383"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090" w:type="dxa"/>
          </w:tcPr>
          <w:p w14:paraId="256EDA2A" w14:textId="121CF7A3"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500000,0</w:t>
            </w:r>
          </w:p>
        </w:tc>
        <w:tc>
          <w:tcPr>
            <w:tcW w:w="1401" w:type="dxa"/>
          </w:tcPr>
          <w:p w14:paraId="28B434C8" w14:textId="0AE1FEB2"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районный бюджет</w:t>
            </w:r>
          </w:p>
        </w:tc>
      </w:tr>
      <w:bookmarkEnd w:id="5"/>
      <w:tr w:rsidR="00370E16" w:rsidRPr="00267E4D" w14:paraId="456FE264" w14:textId="77777777" w:rsidTr="00370E16">
        <w:tc>
          <w:tcPr>
            <w:tcW w:w="466" w:type="dxa"/>
            <w:vMerge/>
          </w:tcPr>
          <w:p w14:paraId="3BDCB71A" w14:textId="77777777" w:rsidR="00370E16" w:rsidRDefault="00370E16" w:rsidP="00370E16">
            <w:pPr>
              <w:autoSpaceDE w:val="0"/>
              <w:autoSpaceDN w:val="0"/>
              <w:adjustRightInd w:val="0"/>
              <w:jc w:val="center"/>
              <w:rPr>
                <w:rFonts w:ascii="Times New Roman" w:hAnsi="Times New Roman" w:cs="Times New Roman"/>
                <w:bCs/>
                <w:sz w:val="23"/>
                <w:szCs w:val="23"/>
              </w:rPr>
            </w:pPr>
          </w:p>
        </w:tc>
        <w:tc>
          <w:tcPr>
            <w:tcW w:w="3881" w:type="dxa"/>
            <w:gridSpan w:val="3"/>
            <w:vMerge/>
          </w:tcPr>
          <w:p w14:paraId="716AD6F3" w14:textId="77777777" w:rsidR="00370E16" w:rsidRPr="00B32BCE" w:rsidRDefault="00370E16" w:rsidP="00370E16">
            <w:pPr>
              <w:autoSpaceDE w:val="0"/>
              <w:autoSpaceDN w:val="0"/>
              <w:adjustRightInd w:val="0"/>
              <w:jc w:val="center"/>
              <w:rPr>
                <w:rFonts w:ascii="Times New Roman" w:hAnsi="Times New Roman" w:cs="Times New Roman"/>
                <w:sz w:val="23"/>
                <w:szCs w:val="23"/>
              </w:rPr>
            </w:pPr>
          </w:p>
        </w:tc>
        <w:tc>
          <w:tcPr>
            <w:tcW w:w="1182" w:type="dxa"/>
          </w:tcPr>
          <w:p w14:paraId="2AC528A2" w14:textId="7C54EE7F"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15400000,0</w:t>
            </w:r>
          </w:p>
        </w:tc>
        <w:tc>
          <w:tcPr>
            <w:tcW w:w="1090" w:type="dxa"/>
          </w:tcPr>
          <w:p w14:paraId="68B4882B" w14:textId="614E6683"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70D8D819" w14:textId="17BF8A7B"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49E7284C" w14:textId="2A3050D3"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4401D722" w14:textId="1A9974B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15A6FFEE" w14:textId="0C1F3D97"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42B5195D" w14:textId="258A8AAC"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090" w:type="dxa"/>
          </w:tcPr>
          <w:p w14:paraId="389ADEB3" w14:textId="4EF6A088" w:rsidR="00370E16" w:rsidRPr="00267E4D" w:rsidRDefault="00370E16" w:rsidP="00370E16">
            <w:pPr>
              <w:autoSpaceDE w:val="0"/>
              <w:autoSpaceDN w:val="0"/>
              <w:adjustRightInd w:val="0"/>
              <w:jc w:val="center"/>
              <w:rPr>
                <w:rFonts w:ascii="Times New Roman" w:hAnsi="Times New Roman" w:cs="Times New Roman"/>
                <w:bCs/>
                <w:sz w:val="23"/>
                <w:szCs w:val="23"/>
              </w:rPr>
            </w:pPr>
            <w:r>
              <w:rPr>
                <w:rFonts w:ascii="Times New Roman" w:hAnsi="Times New Roman" w:cs="Times New Roman"/>
                <w:bCs/>
                <w:sz w:val="23"/>
                <w:szCs w:val="23"/>
              </w:rPr>
              <w:t>2200000,0</w:t>
            </w:r>
          </w:p>
        </w:tc>
        <w:tc>
          <w:tcPr>
            <w:tcW w:w="1401" w:type="dxa"/>
          </w:tcPr>
          <w:p w14:paraId="285E51AB" w14:textId="1AF4B581" w:rsidR="00370E16" w:rsidRPr="00DF414B" w:rsidRDefault="00370E16" w:rsidP="00370E16">
            <w:pPr>
              <w:autoSpaceDE w:val="0"/>
              <w:autoSpaceDN w:val="0"/>
              <w:adjustRightInd w:val="0"/>
              <w:jc w:val="center"/>
              <w:rPr>
                <w:rFonts w:ascii="Times New Roman" w:hAnsi="Times New Roman" w:cs="Times New Roman"/>
                <w:sz w:val="23"/>
                <w:szCs w:val="23"/>
              </w:rPr>
            </w:pPr>
            <w:r w:rsidRPr="00DF414B">
              <w:rPr>
                <w:rFonts w:ascii="Times New Roman" w:hAnsi="Times New Roman" w:cs="Times New Roman"/>
                <w:sz w:val="23"/>
                <w:szCs w:val="23"/>
              </w:rPr>
              <w:t>внебюджетные источники</w:t>
            </w:r>
          </w:p>
        </w:tc>
      </w:tr>
    </w:tbl>
    <w:p w14:paraId="73A4CC19" w14:textId="14F0054F" w:rsidR="00F76A3A" w:rsidRDefault="00F76A3A" w:rsidP="00D74205">
      <w:pPr>
        <w:autoSpaceDE w:val="0"/>
        <w:autoSpaceDN w:val="0"/>
        <w:adjustRightInd w:val="0"/>
        <w:spacing w:after="0" w:line="240" w:lineRule="auto"/>
        <w:jc w:val="center"/>
        <w:rPr>
          <w:rFonts w:ascii="Times New Roman" w:hAnsi="Times New Roman" w:cs="Times New Roman"/>
          <w:b/>
          <w:sz w:val="28"/>
          <w:szCs w:val="28"/>
        </w:rPr>
      </w:pPr>
    </w:p>
    <w:p w14:paraId="570863CA" w14:textId="77E93025" w:rsidR="00A829E0" w:rsidRDefault="00A829E0" w:rsidP="00D74205">
      <w:pPr>
        <w:autoSpaceDE w:val="0"/>
        <w:autoSpaceDN w:val="0"/>
        <w:adjustRightInd w:val="0"/>
        <w:spacing w:after="0" w:line="240" w:lineRule="auto"/>
        <w:jc w:val="center"/>
        <w:rPr>
          <w:rFonts w:ascii="Times New Roman" w:hAnsi="Times New Roman" w:cs="Times New Roman"/>
          <w:b/>
          <w:sz w:val="28"/>
          <w:szCs w:val="28"/>
        </w:rPr>
      </w:pPr>
    </w:p>
    <w:p w14:paraId="47E8EDA2" w14:textId="665F0ACE" w:rsidR="00A829E0" w:rsidRDefault="00A829E0" w:rsidP="00D74205">
      <w:pPr>
        <w:autoSpaceDE w:val="0"/>
        <w:autoSpaceDN w:val="0"/>
        <w:adjustRightInd w:val="0"/>
        <w:spacing w:after="0" w:line="240" w:lineRule="auto"/>
        <w:jc w:val="center"/>
        <w:rPr>
          <w:rFonts w:ascii="Times New Roman" w:hAnsi="Times New Roman" w:cs="Times New Roman"/>
          <w:b/>
          <w:sz w:val="28"/>
          <w:szCs w:val="28"/>
        </w:rPr>
      </w:pPr>
    </w:p>
    <w:p w14:paraId="672E7E44" w14:textId="7DAED316"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36E4F1C6" w14:textId="081BF94C"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34378D36" w14:textId="523117B9"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4067FC82" w14:textId="704EDB12"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1C372532" w14:textId="0A9AB91F"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6CBC9873" w14:textId="1A316AD7"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74DC85B5" w14:textId="4B025528"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3389C8A8" w14:textId="47E3A8CD"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03CF9D2A" w14:textId="4ECCFBD2"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28E57D89" w14:textId="070DA6DF"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31C77209" w14:textId="4B6E7F83"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691E9FED" w14:textId="56EA310C"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71686D0D" w14:textId="4E2C87CE"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1D62BBE3" w14:textId="6FCEA2F7"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654EE413" w14:textId="1E90A0F8"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2D7C0B6F" w14:textId="0ACF63CA"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5133F447" w14:textId="512F34F6"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1B0FB429" w14:textId="447F46DC"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61CE4814" w14:textId="41AFFF28"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17DC7DD8" w14:textId="77777777" w:rsidR="002B1F89" w:rsidRDefault="002B1F89" w:rsidP="00D74205">
      <w:pPr>
        <w:autoSpaceDE w:val="0"/>
        <w:autoSpaceDN w:val="0"/>
        <w:adjustRightInd w:val="0"/>
        <w:spacing w:after="0" w:line="240" w:lineRule="auto"/>
        <w:jc w:val="center"/>
        <w:rPr>
          <w:rFonts w:ascii="Times New Roman" w:hAnsi="Times New Roman" w:cs="Times New Roman"/>
          <w:b/>
          <w:sz w:val="28"/>
          <w:szCs w:val="28"/>
        </w:rPr>
      </w:pPr>
    </w:p>
    <w:p w14:paraId="3DEAEA12" w14:textId="77777777" w:rsidR="00550A78" w:rsidRDefault="00550A78" w:rsidP="008E1D78">
      <w:pPr>
        <w:tabs>
          <w:tab w:val="left" w:pos="9356"/>
        </w:tabs>
        <w:autoSpaceDE w:val="0"/>
        <w:autoSpaceDN w:val="0"/>
        <w:adjustRightInd w:val="0"/>
        <w:spacing w:after="0" w:line="240" w:lineRule="auto"/>
        <w:rPr>
          <w:rFonts w:ascii="Times New Roman" w:hAnsi="Times New Roman" w:cs="Times New Roman"/>
          <w:sz w:val="28"/>
          <w:szCs w:val="28"/>
        </w:rPr>
      </w:pPr>
    </w:p>
    <w:p w14:paraId="78227E7D" w14:textId="77777777" w:rsidR="00CC6361" w:rsidRDefault="00D91153" w:rsidP="00CC6361">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hAnsi="Times New Roman" w:cs="Times New Roman"/>
          <w:sz w:val="28"/>
          <w:szCs w:val="28"/>
        </w:rPr>
      </w:pPr>
      <w:r>
        <w:rPr>
          <w:rFonts w:ascii="Times New Roman" w:hAnsi="Times New Roman" w:cs="Times New Roman"/>
          <w:sz w:val="28"/>
          <w:szCs w:val="28"/>
        </w:rPr>
        <w:t xml:space="preserve">  ПРИЛОЖЕНИЕ 3</w:t>
      </w:r>
      <w:r w:rsidR="00CC6361">
        <w:rPr>
          <w:rFonts w:ascii="Times New Roman" w:hAnsi="Times New Roman" w:cs="Times New Roman"/>
          <w:sz w:val="28"/>
          <w:szCs w:val="28"/>
        </w:rPr>
        <w:t xml:space="preserve">        к      </w:t>
      </w:r>
      <w:proofErr w:type="gramStart"/>
      <w:r w:rsidR="00CC6361">
        <w:rPr>
          <w:rFonts w:ascii="Times New Roman" w:hAnsi="Times New Roman" w:cs="Times New Roman"/>
          <w:sz w:val="28"/>
          <w:szCs w:val="28"/>
        </w:rPr>
        <w:t>муниципальной</w:t>
      </w:r>
      <w:proofErr w:type="gramEnd"/>
    </w:p>
    <w:p w14:paraId="5E5B8C53" w14:textId="77777777" w:rsidR="00CC6361" w:rsidRDefault="00CC6361" w:rsidP="00CC6361">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hAnsi="Times New Roman" w:cs="Times New Roman"/>
          <w:sz w:val="28"/>
          <w:szCs w:val="28"/>
        </w:rPr>
      </w:pPr>
      <w:r>
        <w:rPr>
          <w:rFonts w:ascii="Times New Roman" w:hAnsi="Times New Roman" w:cs="Times New Roman"/>
          <w:sz w:val="28"/>
          <w:szCs w:val="28"/>
        </w:rPr>
        <w:t xml:space="preserve">  Программе         </w:t>
      </w:r>
      <w:r w:rsidRPr="00467A3E">
        <w:rPr>
          <w:rFonts w:ascii="Times New Roman" w:hAnsi="Times New Roman" w:cs="Times New Roman"/>
          <w:sz w:val="28"/>
          <w:szCs w:val="28"/>
        </w:rPr>
        <w:t>«</w:t>
      </w:r>
      <w:r>
        <w:rPr>
          <w:rFonts w:ascii="Times New Roman" w:hAnsi="Times New Roman" w:cs="Times New Roman"/>
          <w:sz w:val="28"/>
          <w:szCs w:val="28"/>
        </w:rPr>
        <w:t>Обеспечение         жильем</w:t>
      </w:r>
    </w:p>
    <w:p w14:paraId="7923435C" w14:textId="77777777" w:rsidR="00CC6361" w:rsidRDefault="00CC6361" w:rsidP="00CC6361">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eastAsia="Times New Roman" w:hAnsi="Times New Roman" w:cs="Times New Roman"/>
          <w:spacing w:val="2"/>
          <w:sz w:val="28"/>
          <w:szCs w:val="28"/>
          <w:shd w:val="clear" w:color="auto" w:fill="FFFFFF"/>
          <w:lang w:eastAsia="ru-RU"/>
        </w:rPr>
      </w:pPr>
      <w:r>
        <w:rPr>
          <w:rFonts w:ascii="Times New Roman" w:hAnsi="Times New Roman" w:cs="Times New Roman"/>
          <w:sz w:val="28"/>
          <w:szCs w:val="28"/>
        </w:rPr>
        <w:t xml:space="preserve">  </w:t>
      </w:r>
      <w:r>
        <w:rPr>
          <w:rFonts w:ascii="Times New Roman" w:eastAsia="Times New Roman" w:hAnsi="Times New Roman" w:cs="Times New Roman"/>
          <w:spacing w:val="2"/>
          <w:sz w:val="28"/>
          <w:szCs w:val="28"/>
          <w:shd w:val="clear" w:color="auto" w:fill="FFFFFF"/>
          <w:lang w:eastAsia="ru-RU"/>
        </w:rPr>
        <w:t>молодых    семей   в    Каменском    районе</w:t>
      </w:r>
    </w:p>
    <w:p w14:paraId="58DC2040" w14:textId="7E6BE5A3" w:rsidR="00CC6361" w:rsidRPr="00467A3E" w:rsidRDefault="00CC6361" w:rsidP="00CC6361">
      <w:pPr>
        <w:tabs>
          <w:tab w:val="left" w:pos="9356"/>
          <w:tab w:val="left" w:pos="11057"/>
          <w:tab w:val="left" w:pos="11340"/>
          <w:tab w:val="left" w:pos="11624"/>
          <w:tab w:val="left" w:pos="11907"/>
        </w:tabs>
        <w:autoSpaceDE w:val="0"/>
        <w:autoSpaceDN w:val="0"/>
        <w:adjustRightInd w:val="0"/>
        <w:spacing w:after="0" w:line="240" w:lineRule="auto"/>
        <w:ind w:left="9204"/>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lastRenderedPageBreak/>
        <w:t xml:space="preserve">  Алтайского </w:t>
      </w:r>
      <w:r w:rsidRPr="00B32F86">
        <w:rPr>
          <w:rFonts w:ascii="Times New Roman" w:eastAsia="Times New Roman" w:hAnsi="Times New Roman" w:cs="Times New Roman"/>
          <w:spacing w:val="2"/>
          <w:sz w:val="28"/>
          <w:szCs w:val="28"/>
          <w:shd w:val="clear" w:color="auto" w:fill="FFFFFF"/>
          <w:lang w:eastAsia="ru-RU"/>
        </w:rPr>
        <w:t>края»</w:t>
      </w:r>
    </w:p>
    <w:p w14:paraId="0FCE0C99" w14:textId="77777777" w:rsidR="004A3621" w:rsidRDefault="004A3621" w:rsidP="004A3621">
      <w:pPr>
        <w:tabs>
          <w:tab w:val="right" w:pos="9355"/>
        </w:tabs>
        <w:spacing w:after="0" w:line="240" w:lineRule="auto"/>
        <w:jc w:val="right"/>
        <w:rPr>
          <w:rFonts w:ascii="Times New Roman" w:eastAsia="Times New Roman" w:hAnsi="Times New Roman" w:cs="Times New Roman"/>
          <w:spacing w:val="2"/>
          <w:sz w:val="28"/>
          <w:szCs w:val="28"/>
          <w:shd w:val="clear" w:color="auto" w:fill="FFFFFF"/>
          <w:lang w:eastAsia="ru-RU"/>
        </w:rPr>
      </w:pPr>
    </w:p>
    <w:p w14:paraId="6EC5F8C9" w14:textId="77777777" w:rsidR="004A3621" w:rsidRPr="007B7D31" w:rsidRDefault="004A3621" w:rsidP="004A362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B7D31">
        <w:rPr>
          <w:rFonts w:ascii="Times New Roman" w:eastAsia="Times New Roman" w:hAnsi="Times New Roman" w:cs="Times New Roman"/>
          <w:b/>
          <w:sz w:val="28"/>
          <w:szCs w:val="28"/>
          <w:lang w:eastAsia="ru-RU"/>
        </w:rPr>
        <w:t>Общий объем финансовых ресурсов, необходимых для реализации муниципальной программы</w:t>
      </w:r>
    </w:p>
    <w:p w14:paraId="3BE6217E" w14:textId="77777777" w:rsidR="004A3621" w:rsidRDefault="004A3621" w:rsidP="00E56370">
      <w:pPr>
        <w:autoSpaceDE w:val="0"/>
        <w:autoSpaceDN w:val="0"/>
        <w:adjustRightInd w:val="0"/>
        <w:spacing w:after="0" w:line="240" w:lineRule="auto"/>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1146"/>
        <w:gridCol w:w="2604"/>
        <w:gridCol w:w="2503"/>
        <w:gridCol w:w="2511"/>
        <w:gridCol w:w="2938"/>
        <w:gridCol w:w="2858"/>
      </w:tblGrid>
      <w:tr w:rsidR="000714C8" w:rsidRPr="00AF1299" w14:paraId="7FB02888" w14:textId="77777777" w:rsidTr="00A829E0">
        <w:tc>
          <w:tcPr>
            <w:tcW w:w="1146" w:type="dxa"/>
          </w:tcPr>
          <w:p w14:paraId="069FBCF6" w14:textId="77777777" w:rsidR="000714C8" w:rsidRPr="00AF1299" w:rsidRDefault="000714C8" w:rsidP="00E563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Год</w:t>
            </w:r>
          </w:p>
        </w:tc>
        <w:tc>
          <w:tcPr>
            <w:tcW w:w="2604" w:type="dxa"/>
          </w:tcPr>
          <w:p w14:paraId="3920E935" w14:textId="77777777" w:rsidR="000714C8" w:rsidRPr="00AF1299" w:rsidRDefault="000714C8" w:rsidP="00E563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Федеральный бюджет, руб.</w:t>
            </w:r>
          </w:p>
        </w:tc>
        <w:tc>
          <w:tcPr>
            <w:tcW w:w="2503" w:type="dxa"/>
          </w:tcPr>
          <w:p w14:paraId="3E9F66CD" w14:textId="77777777" w:rsidR="000714C8" w:rsidRPr="00AF1299" w:rsidRDefault="000714C8" w:rsidP="00E563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Краевой бюджет, руб.</w:t>
            </w:r>
          </w:p>
        </w:tc>
        <w:tc>
          <w:tcPr>
            <w:tcW w:w="2511" w:type="dxa"/>
          </w:tcPr>
          <w:p w14:paraId="0437AA6E" w14:textId="77777777" w:rsidR="000714C8" w:rsidRDefault="00CC6361" w:rsidP="00E563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Районный бюджет, руб.</w:t>
            </w:r>
          </w:p>
        </w:tc>
        <w:tc>
          <w:tcPr>
            <w:tcW w:w="2938" w:type="dxa"/>
          </w:tcPr>
          <w:p w14:paraId="6691FD46" w14:textId="77777777" w:rsidR="000714C8" w:rsidRPr="00AF1299" w:rsidRDefault="000714C8" w:rsidP="00E563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Внебюджетные источники, руб.</w:t>
            </w:r>
          </w:p>
        </w:tc>
        <w:tc>
          <w:tcPr>
            <w:tcW w:w="2858" w:type="dxa"/>
          </w:tcPr>
          <w:p w14:paraId="09AE52EE" w14:textId="77777777" w:rsidR="000714C8" w:rsidRPr="00AF1299" w:rsidRDefault="000714C8" w:rsidP="00E563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r>
      <w:tr w:rsidR="00A829E0" w:rsidRPr="00AF1299" w14:paraId="0100714C" w14:textId="77777777" w:rsidTr="00A829E0">
        <w:tc>
          <w:tcPr>
            <w:tcW w:w="1146" w:type="dxa"/>
          </w:tcPr>
          <w:p w14:paraId="240FF2D4" w14:textId="4D171B6A" w:rsidR="00A829E0" w:rsidRPr="00AF1299"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2024</w:t>
            </w:r>
          </w:p>
        </w:tc>
        <w:tc>
          <w:tcPr>
            <w:tcW w:w="2604" w:type="dxa"/>
          </w:tcPr>
          <w:p w14:paraId="12E36797" w14:textId="0D00653D" w:rsidR="00A829E0" w:rsidRPr="00AF1299" w:rsidRDefault="00A829E0" w:rsidP="00A829E0">
            <w:pPr>
              <w:autoSpaceDE w:val="0"/>
              <w:autoSpaceDN w:val="0"/>
              <w:adjustRightInd w:val="0"/>
              <w:jc w:val="center"/>
              <w:rPr>
                <w:rFonts w:ascii="Times New Roman" w:hAnsi="Times New Roman" w:cs="Times New Roman"/>
                <w:sz w:val="24"/>
                <w:szCs w:val="24"/>
              </w:rPr>
            </w:pPr>
            <w:r w:rsidRPr="00016A69">
              <w:rPr>
                <w:rFonts w:ascii="Times New Roman" w:hAnsi="Times New Roman" w:cs="Times New Roman"/>
                <w:bCs/>
                <w:sz w:val="23"/>
                <w:szCs w:val="23"/>
              </w:rPr>
              <w:t>116162,73</w:t>
            </w:r>
          </w:p>
        </w:tc>
        <w:tc>
          <w:tcPr>
            <w:tcW w:w="2503" w:type="dxa"/>
          </w:tcPr>
          <w:p w14:paraId="3909C4A7" w14:textId="144DC2B5" w:rsidR="00A829E0" w:rsidRPr="001675C3"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46CA085E" w14:textId="060E2F40" w:rsidR="00A829E0" w:rsidRPr="001675C3"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600000,0</w:t>
            </w:r>
          </w:p>
        </w:tc>
        <w:tc>
          <w:tcPr>
            <w:tcW w:w="2938" w:type="dxa"/>
          </w:tcPr>
          <w:p w14:paraId="4FAFE5D9" w14:textId="77CEF290"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2A119EA9" w14:textId="022320BD"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3032276,37</w:t>
            </w:r>
          </w:p>
        </w:tc>
      </w:tr>
      <w:tr w:rsidR="00A829E0" w:rsidRPr="00AF1299" w14:paraId="4212629B" w14:textId="77777777" w:rsidTr="00A829E0">
        <w:tc>
          <w:tcPr>
            <w:tcW w:w="1146" w:type="dxa"/>
          </w:tcPr>
          <w:p w14:paraId="0907110F" w14:textId="73F8AD4B" w:rsidR="00A829E0" w:rsidRPr="00AF1299"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2025</w:t>
            </w:r>
          </w:p>
        </w:tc>
        <w:tc>
          <w:tcPr>
            <w:tcW w:w="2604" w:type="dxa"/>
          </w:tcPr>
          <w:p w14:paraId="6F261283" w14:textId="0AE186C3" w:rsidR="00A829E0" w:rsidRDefault="00A829E0" w:rsidP="00A829E0">
            <w:pPr>
              <w:jc w:val="center"/>
            </w:pPr>
            <w:r w:rsidRPr="00016A69">
              <w:rPr>
                <w:rFonts w:ascii="Times New Roman" w:hAnsi="Times New Roman" w:cs="Times New Roman"/>
                <w:bCs/>
                <w:sz w:val="23"/>
                <w:szCs w:val="23"/>
              </w:rPr>
              <w:t>116162,73</w:t>
            </w:r>
          </w:p>
        </w:tc>
        <w:tc>
          <w:tcPr>
            <w:tcW w:w="2503" w:type="dxa"/>
          </w:tcPr>
          <w:p w14:paraId="22A11B6C" w14:textId="78B69E26" w:rsidR="00A829E0" w:rsidRPr="001675C3"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19A5C8CA" w14:textId="4AE82542" w:rsidR="00A829E0" w:rsidRPr="001675C3"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500000,0</w:t>
            </w:r>
          </w:p>
        </w:tc>
        <w:tc>
          <w:tcPr>
            <w:tcW w:w="2938" w:type="dxa"/>
          </w:tcPr>
          <w:p w14:paraId="0814BCF6" w14:textId="7DCC025B"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1EA1D919" w14:textId="15B4B324"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2932276,37</w:t>
            </w:r>
          </w:p>
        </w:tc>
      </w:tr>
      <w:tr w:rsidR="00A829E0" w:rsidRPr="00AF1299" w14:paraId="71200686" w14:textId="77777777" w:rsidTr="00A829E0">
        <w:tc>
          <w:tcPr>
            <w:tcW w:w="1146" w:type="dxa"/>
          </w:tcPr>
          <w:p w14:paraId="565DBBEF" w14:textId="41F94DDF" w:rsidR="00A829E0"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2026</w:t>
            </w:r>
          </w:p>
        </w:tc>
        <w:tc>
          <w:tcPr>
            <w:tcW w:w="2604" w:type="dxa"/>
          </w:tcPr>
          <w:p w14:paraId="64FFA1AE" w14:textId="36AC8EFD" w:rsidR="00A829E0" w:rsidRDefault="00A829E0" w:rsidP="00A829E0">
            <w:pPr>
              <w:jc w:val="center"/>
            </w:pPr>
            <w:r w:rsidRPr="00016A69">
              <w:rPr>
                <w:rFonts w:ascii="Times New Roman" w:hAnsi="Times New Roman" w:cs="Times New Roman"/>
                <w:bCs/>
                <w:sz w:val="23"/>
                <w:szCs w:val="23"/>
              </w:rPr>
              <w:t>116162,73</w:t>
            </w:r>
          </w:p>
        </w:tc>
        <w:tc>
          <w:tcPr>
            <w:tcW w:w="2503" w:type="dxa"/>
          </w:tcPr>
          <w:p w14:paraId="3DEA7298" w14:textId="32F59A5B" w:rsidR="00A829E0" w:rsidRPr="001675C3"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663AF7A6" w14:textId="1F388EF0" w:rsidR="00A829E0" w:rsidRPr="001675C3"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500000,0</w:t>
            </w:r>
          </w:p>
        </w:tc>
        <w:tc>
          <w:tcPr>
            <w:tcW w:w="2938" w:type="dxa"/>
          </w:tcPr>
          <w:p w14:paraId="7F3B919D" w14:textId="486147E1"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2B4E2CF9" w14:textId="6B9EF6B1"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2932276,37</w:t>
            </w:r>
          </w:p>
        </w:tc>
      </w:tr>
      <w:tr w:rsidR="00A829E0" w:rsidRPr="00AF1299" w14:paraId="24DBBB6E" w14:textId="77777777" w:rsidTr="00A829E0">
        <w:tc>
          <w:tcPr>
            <w:tcW w:w="1146" w:type="dxa"/>
          </w:tcPr>
          <w:p w14:paraId="74A73A1D" w14:textId="259F51E5" w:rsidR="00A829E0"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2027</w:t>
            </w:r>
          </w:p>
        </w:tc>
        <w:tc>
          <w:tcPr>
            <w:tcW w:w="2604" w:type="dxa"/>
          </w:tcPr>
          <w:p w14:paraId="4E6D590E" w14:textId="473A6AD0" w:rsidR="00A829E0" w:rsidRDefault="00A829E0" w:rsidP="00A829E0">
            <w:pPr>
              <w:jc w:val="center"/>
            </w:pPr>
            <w:r w:rsidRPr="00016A69">
              <w:rPr>
                <w:rFonts w:ascii="Times New Roman" w:hAnsi="Times New Roman" w:cs="Times New Roman"/>
                <w:bCs/>
                <w:sz w:val="23"/>
                <w:szCs w:val="23"/>
              </w:rPr>
              <w:t>116162,73</w:t>
            </w:r>
          </w:p>
        </w:tc>
        <w:tc>
          <w:tcPr>
            <w:tcW w:w="2503" w:type="dxa"/>
          </w:tcPr>
          <w:p w14:paraId="53FE44ED" w14:textId="1A404773" w:rsidR="00A829E0" w:rsidRPr="001675C3"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5CA725F1" w14:textId="6F66BC39" w:rsidR="00A829E0" w:rsidRPr="001675C3"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500000,0</w:t>
            </w:r>
          </w:p>
        </w:tc>
        <w:tc>
          <w:tcPr>
            <w:tcW w:w="2938" w:type="dxa"/>
          </w:tcPr>
          <w:p w14:paraId="13677355" w14:textId="011DA570"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02C0431F" w14:textId="064AB138"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2932276,37</w:t>
            </w:r>
          </w:p>
        </w:tc>
      </w:tr>
      <w:tr w:rsidR="00A829E0" w:rsidRPr="00AF1299" w14:paraId="0DB5584B" w14:textId="77777777" w:rsidTr="00A829E0">
        <w:tc>
          <w:tcPr>
            <w:tcW w:w="1146" w:type="dxa"/>
          </w:tcPr>
          <w:p w14:paraId="00543524" w14:textId="5BB2E165" w:rsidR="00A829E0"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2028</w:t>
            </w:r>
          </w:p>
        </w:tc>
        <w:tc>
          <w:tcPr>
            <w:tcW w:w="2604" w:type="dxa"/>
          </w:tcPr>
          <w:p w14:paraId="39874B05" w14:textId="27209052" w:rsidR="00A829E0" w:rsidRDefault="00A829E0" w:rsidP="00A829E0">
            <w:pPr>
              <w:jc w:val="center"/>
              <w:rPr>
                <w:rFonts w:ascii="Times New Roman" w:hAnsi="Times New Roman" w:cs="Times New Roman"/>
                <w:sz w:val="23"/>
                <w:szCs w:val="23"/>
              </w:rPr>
            </w:pPr>
            <w:r w:rsidRPr="00016A69">
              <w:rPr>
                <w:rFonts w:ascii="Times New Roman" w:hAnsi="Times New Roman" w:cs="Times New Roman"/>
                <w:bCs/>
                <w:sz w:val="23"/>
                <w:szCs w:val="23"/>
              </w:rPr>
              <w:t>116162,73</w:t>
            </w:r>
          </w:p>
        </w:tc>
        <w:tc>
          <w:tcPr>
            <w:tcW w:w="2503" w:type="dxa"/>
          </w:tcPr>
          <w:p w14:paraId="1655C75A" w14:textId="2F01C977" w:rsidR="00A829E0"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73CD82F6" w14:textId="534FCE71"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500000,0</w:t>
            </w:r>
          </w:p>
        </w:tc>
        <w:tc>
          <w:tcPr>
            <w:tcW w:w="2938" w:type="dxa"/>
          </w:tcPr>
          <w:p w14:paraId="2E260B35" w14:textId="69605D0D"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0488C334" w14:textId="7A7D706E"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2932276,37</w:t>
            </w:r>
          </w:p>
        </w:tc>
      </w:tr>
      <w:tr w:rsidR="00A829E0" w:rsidRPr="00AF1299" w14:paraId="5D081FF4" w14:textId="77777777" w:rsidTr="00A829E0">
        <w:tc>
          <w:tcPr>
            <w:tcW w:w="1146" w:type="dxa"/>
          </w:tcPr>
          <w:p w14:paraId="56DD4A41" w14:textId="42F852F6" w:rsidR="00A829E0"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2029</w:t>
            </w:r>
          </w:p>
        </w:tc>
        <w:tc>
          <w:tcPr>
            <w:tcW w:w="2604" w:type="dxa"/>
          </w:tcPr>
          <w:p w14:paraId="0276855F" w14:textId="274D5CB4" w:rsidR="00A829E0" w:rsidRDefault="00A829E0" w:rsidP="00A829E0">
            <w:pPr>
              <w:jc w:val="center"/>
              <w:rPr>
                <w:rFonts w:ascii="Times New Roman" w:hAnsi="Times New Roman" w:cs="Times New Roman"/>
                <w:sz w:val="23"/>
                <w:szCs w:val="23"/>
              </w:rPr>
            </w:pPr>
            <w:r w:rsidRPr="00016A69">
              <w:rPr>
                <w:rFonts w:ascii="Times New Roman" w:hAnsi="Times New Roman" w:cs="Times New Roman"/>
                <w:bCs/>
                <w:sz w:val="23"/>
                <w:szCs w:val="23"/>
              </w:rPr>
              <w:t>116162,73</w:t>
            </w:r>
          </w:p>
        </w:tc>
        <w:tc>
          <w:tcPr>
            <w:tcW w:w="2503" w:type="dxa"/>
          </w:tcPr>
          <w:p w14:paraId="17E73441" w14:textId="729AA707" w:rsidR="00A829E0"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1BCC5193" w14:textId="37AFA915"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500000,0</w:t>
            </w:r>
          </w:p>
        </w:tc>
        <w:tc>
          <w:tcPr>
            <w:tcW w:w="2938" w:type="dxa"/>
          </w:tcPr>
          <w:p w14:paraId="0862221D" w14:textId="30DEB1BD"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37C35E5E" w14:textId="394F29EB"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2932276,37</w:t>
            </w:r>
          </w:p>
        </w:tc>
      </w:tr>
      <w:tr w:rsidR="00A829E0" w:rsidRPr="00AF1299" w14:paraId="71DA5C85" w14:textId="77777777" w:rsidTr="00A829E0">
        <w:tc>
          <w:tcPr>
            <w:tcW w:w="1146" w:type="dxa"/>
          </w:tcPr>
          <w:p w14:paraId="77728D2F" w14:textId="25D307BD" w:rsidR="00A829E0"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2030</w:t>
            </w:r>
          </w:p>
        </w:tc>
        <w:tc>
          <w:tcPr>
            <w:tcW w:w="2604" w:type="dxa"/>
          </w:tcPr>
          <w:p w14:paraId="009F37C5" w14:textId="5DEA20BB" w:rsidR="00A829E0" w:rsidRDefault="00A829E0" w:rsidP="00A829E0">
            <w:pPr>
              <w:jc w:val="center"/>
              <w:rPr>
                <w:rFonts w:ascii="Times New Roman" w:hAnsi="Times New Roman" w:cs="Times New Roman"/>
                <w:sz w:val="23"/>
                <w:szCs w:val="23"/>
              </w:rPr>
            </w:pPr>
            <w:r w:rsidRPr="00016A69">
              <w:rPr>
                <w:rFonts w:ascii="Times New Roman" w:hAnsi="Times New Roman" w:cs="Times New Roman"/>
                <w:bCs/>
                <w:sz w:val="23"/>
                <w:szCs w:val="23"/>
              </w:rPr>
              <w:t>116162,73</w:t>
            </w:r>
          </w:p>
        </w:tc>
        <w:tc>
          <w:tcPr>
            <w:tcW w:w="2503" w:type="dxa"/>
          </w:tcPr>
          <w:p w14:paraId="772B1F0F" w14:textId="3206BEB7" w:rsidR="00A829E0"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116113,64</w:t>
            </w:r>
          </w:p>
        </w:tc>
        <w:tc>
          <w:tcPr>
            <w:tcW w:w="2511" w:type="dxa"/>
          </w:tcPr>
          <w:p w14:paraId="4C537FE1" w14:textId="68F650E9"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500000,0</w:t>
            </w:r>
          </w:p>
        </w:tc>
        <w:tc>
          <w:tcPr>
            <w:tcW w:w="2938" w:type="dxa"/>
          </w:tcPr>
          <w:p w14:paraId="3A5DC2AA" w14:textId="6A5561D2"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2200000,0</w:t>
            </w:r>
          </w:p>
        </w:tc>
        <w:tc>
          <w:tcPr>
            <w:tcW w:w="2858" w:type="dxa"/>
          </w:tcPr>
          <w:p w14:paraId="3A01CB20" w14:textId="2D07DCE3" w:rsidR="00A829E0"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2932276,37</w:t>
            </w:r>
          </w:p>
        </w:tc>
      </w:tr>
      <w:tr w:rsidR="00A829E0" w:rsidRPr="00AF1299" w14:paraId="62329722" w14:textId="77777777" w:rsidTr="00A829E0">
        <w:tc>
          <w:tcPr>
            <w:tcW w:w="1146" w:type="dxa"/>
          </w:tcPr>
          <w:p w14:paraId="1CB22329" w14:textId="77777777" w:rsidR="00A829E0" w:rsidRPr="00AF1299" w:rsidRDefault="00A829E0" w:rsidP="00A829E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Всего:</w:t>
            </w:r>
          </w:p>
        </w:tc>
        <w:tc>
          <w:tcPr>
            <w:tcW w:w="2604" w:type="dxa"/>
          </w:tcPr>
          <w:p w14:paraId="78FBAF36" w14:textId="515AFC54" w:rsidR="00A829E0" w:rsidRPr="00DF414B"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813139,11</w:t>
            </w:r>
          </w:p>
        </w:tc>
        <w:tc>
          <w:tcPr>
            <w:tcW w:w="2503" w:type="dxa"/>
          </w:tcPr>
          <w:p w14:paraId="6A7DAA38" w14:textId="6694DA23" w:rsidR="00A829E0" w:rsidRPr="00DF414B" w:rsidRDefault="00A829E0" w:rsidP="00A829E0">
            <w:pPr>
              <w:autoSpaceDE w:val="0"/>
              <w:autoSpaceDN w:val="0"/>
              <w:adjustRightInd w:val="0"/>
              <w:jc w:val="center"/>
              <w:rPr>
                <w:rFonts w:ascii="Times New Roman" w:hAnsi="Times New Roman" w:cs="Times New Roman"/>
                <w:sz w:val="23"/>
                <w:szCs w:val="23"/>
              </w:rPr>
            </w:pPr>
            <w:r w:rsidRPr="00C43196">
              <w:rPr>
                <w:rFonts w:ascii="Times New Roman" w:hAnsi="Times New Roman" w:cs="Times New Roman"/>
                <w:bCs/>
                <w:sz w:val="23"/>
                <w:szCs w:val="23"/>
              </w:rPr>
              <w:t>812795,48</w:t>
            </w:r>
          </w:p>
        </w:tc>
        <w:tc>
          <w:tcPr>
            <w:tcW w:w="2511" w:type="dxa"/>
          </w:tcPr>
          <w:p w14:paraId="71F80D11" w14:textId="19C67AD6"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3600000,0</w:t>
            </w:r>
          </w:p>
        </w:tc>
        <w:tc>
          <w:tcPr>
            <w:tcW w:w="2938" w:type="dxa"/>
          </w:tcPr>
          <w:p w14:paraId="541A4680" w14:textId="55CA2E7A" w:rsidR="00A829E0" w:rsidRPr="00DF414B" w:rsidRDefault="00A829E0" w:rsidP="00A829E0">
            <w:pPr>
              <w:autoSpaceDE w:val="0"/>
              <w:autoSpaceDN w:val="0"/>
              <w:adjustRightInd w:val="0"/>
              <w:jc w:val="center"/>
              <w:rPr>
                <w:rFonts w:ascii="Times New Roman" w:hAnsi="Times New Roman" w:cs="Times New Roman"/>
                <w:sz w:val="23"/>
                <w:szCs w:val="23"/>
              </w:rPr>
            </w:pPr>
            <w:r>
              <w:rPr>
                <w:rFonts w:ascii="Times New Roman" w:hAnsi="Times New Roman" w:cs="Times New Roman"/>
                <w:bCs/>
                <w:sz w:val="23"/>
                <w:szCs w:val="23"/>
              </w:rPr>
              <w:t>15400000,0</w:t>
            </w:r>
          </w:p>
        </w:tc>
        <w:tc>
          <w:tcPr>
            <w:tcW w:w="2858" w:type="dxa"/>
          </w:tcPr>
          <w:p w14:paraId="0F0F8A20" w14:textId="7A0295C2" w:rsidR="00A829E0" w:rsidRPr="00DF414B" w:rsidRDefault="00A829E0" w:rsidP="00A829E0">
            <w:pPr>
              <w:autoSpaceDE w:val="0"/>
              <w:autoSpaceDN w:val="0"/>
              <w:adjustRightInd w:val="0"/>
              <w:jc w:val="center"/>
              <w:rPr>
                <w:rFonts w:ascii="Times New Roman" w:hAnsi="Times New Roman" w:cs="Times New Roman"/>
                <w:sz w:val="23"/>
                <w:szCs w:val="23"/>
              </w:rPr>
            </w:pPr>
            <w:r w:rsidRPr="00370E16">
              <w:rPr>
                <w:rFonts w:ascii="Times New Roman" w:hAnsi="Times New Roman" w:cs="Times New Roman"/>
                <w:bCs/>
                <w:sz w:val="23"/>
                <w:szCs w:val="23"/>
              </w:rPr>
              <w:t>20625934,59</w:t>
            </w:r>
          </w:p>
        </w:tc>
      </w:tr>
    </w:tbl>
    <w:p w14:paraId="49DCE551" w14:textId="77777777" w:rsidR="004A3621" w:rsidRPr="00053234" w:rsidRDefault="004A3621" w:rsidP="00E56370">
      <w:pPr>
        <w:autoSpaceDE w:val="0"/>
        <w:autoSpaceDN w:val="0"/>
        <w:adjustRightInd w:val="0"/>
        <w:spacing w:after="0" w:line="240" w:lineRule="auto"/>
        <w:jc w:val="center"/>
        <w:rPr>
          <w:rFonts w:ascii="Times New Roman" w:hAnsi="Times New Roman" w:cs="Times New Roman"/>
          <w:sz w:val="28"/>
          <w:szCs w:val="28"/>
        </w:rPr>
      </w:pPr>
    </w:p>
    <w:sectPr w:rsidR="004A3621" w:rsidRPr="00053234" w:rsidSect="00534A27">
      <w:headerReference w:type="first" r:id="rId1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4684D" w14:textId="77777777" w:rsidR="00680D8F" w:rsidRDefault="00680D8F" w:rsidP="00AB2E56">
      <w:pPr>
        <w:spacing w:after="0" w:line="240" w:lineRule="auto"/>
      </w:pPr>
      <w:r>
        <w:separator/>
      </w:r>
    </w:p>
  </w:endnote>
  <w:endnote w:type="continuationSeparator" w:id="0">
    <w:p w14:paraId="4037837A" w14:textId="77777777" w:rsidR="00680D8F" w:rsidRDefault="00680D8F" w:rsidP="00AB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D68A9" w14:textId="77777777" w:rsidR="00680D8F" w:rsidRDefault="00680D8F" w:rsidP="00AB2E56">
      <w:pPr>
        <w:spacing w:after="0" w:line="240" w:lineRule="auto"/>
      </w:pPr>
      <w:r>
        <w:separator/>
      </w:r>
    </w:p>
  </w:footnote>
  <w:footnote w:type="continuationSeparator" w:id="0">
    <w:p w14:paraId="49A2BBD5" w14:textId="77777777" w:rsidR="00680D8F" w:rsidRDefault="00680D8F" w:rsidP="00AB2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87493"/>
      <w:docPartObj>
        <w:docPartGallery w:val="Page Numbers (Top of Page)"/>
        <w:docPartUnique/>
      </w:docPartObj>
    </w:sdtPr>
    <w:sdtEndPr>
      <w:rPr>
        <w:rFonts w:ascii="Times New Roman" w:hAnsi="Times New Roman" w:cs="Times New Roman"/>
      </w:rPr>
    </w:sdtEndPr>
    <w:sdtContent>
      <w:p w14:paraId="1215CEB0" w14:textId="77777777" w:rsidR="008E03CE" w:rsidRPr="008E1D78" w:rsidRDefault="008E03CE" w:rsidP="008E1D78">
        <w:pPr>
          <w:pStyle w:val="a4"/>
          <w:jc w:val="center"/>
          <w:rPr>
            <w:rFonts w:ascii="Times New Roman" w:hAnsi="Times New Roman" w:cs="Times New Roman"/>
          </w:rPr>
        </w:pPr>
        <w:r w:rsidRPr="00B506AB">
          <w:rPr>
            <w:rFonts w:ascii="Times New Roman" w:hAnsi="Times New Roman" w:cs="Times New Roman"/>
          </w:rPr>
          <w:fldChar w:fldCharType="begin"/>
        </w:r>
        <w:r w:rsidRPr="00B506AB">
          <w:rPr>
            <w:rFonts w:ascii="Times New Roman" w:hAnsi="Times New Roman" w:cs="Times New Roman"/>
          </w:rPr>
          <w:instrText>PAGE   \* MERGEFORMAT</w:instrText>
        </w:r>
        <w:r w:rsidRPr="00B506AB">
          <w:rPr>
            <w:rFonts w:ascii="Times New Roman" w:hAnsi="Times New Roman" w:cs="Times New Roman"/>
          </w:rPr>
          <w:fldChar w:fldCharType="separate"/>
        </w:r>
        <w:r w:rsidR="00E35801">
          <w:rPr>
            <w:rFonts w:ascii="Times New Roman" w:hAnsi="Times New Roman" w:cs="Times New Roman"/>
            <w:noProof/>
          </w:rPr>
          <w:t>11</w:t>
        </w:r>
        <w:r w:rsidRPr="00B506AB">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D698" w14:textId="77777777" w:rsidR="008E03CE" w:rsidRDefault="008E03CE" w:rsidP="00DA3674">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DEB9" w14:textId="77777777" w:rsidR="008E03CE" w:rsidRPr="00534A27" w:rsidRDefault="008E03CE" w:rsidP="007864AD">
    <w:pPr>
      <w:pStyle w:val="a4"/>
      <w:jc w:val="center"/>
      <w:rPr>
        <w:rFonts w:ascii="Times New Roman" w:hAnsi="Times New Roman" w:cs="Times New Roman"/>
      </w:rPr>
    </w:pPr>
    <w:r>
      <w:rPr>
        <w:rFonts w:ascii="Times New Roman" w:hAnsi="Times New Roman" w:cs="Times New Roman"/>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70F"/>
    <w:multiLevelType w:val="hybridMultilevel"/>
    <w:tmpl w:val="C2108256"/>
    <w:lvl w:ilvl="0" w:tplc="75D62466">
      <w:start w:val="1"/>
      <w:numFmt w:val="decimal"/>
      <w:lvlText w:val="%1."/>
      <w:lvlJc w:val="left"/>
      <w:pPr>
        <w:ind w:left="1353" w:hanging="360"/>
      </w:pPr>
      <w:rPr>
        <w:rFonts w:eastAsia="Times New Roman" w:cs="Times New Roman"/>
      </w:rPr>
    </w:lvl>
    <w:lvl w:ilvl="1" w:tplc="04190019">
      <w:start w:val="1"/>
      <w:numFmt w:val="decimal"/>
      <w:lvlText w:val="%2."/>
      <w:lvlJc w:val="left"/>
      <w:pPr>
        <w:tabs>
          <w:tab w:val="num" w:pos="1724"/>
        </w:tabs>
        <w:ind w:left="1724" w:hanging="360"/>
      </w:pPr>
      <w:rPr>
        <w:rFonts w:cs="Times New Roman"/>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abstractNum w:abstractNumId="1">
    <w:nsid w:val="659841EA"/>
    <w:multiLevelType w:val="hybridMultilevel"/>
    <w:tmpl w:val="67F225D2"/>
    <w:lvl w:ilvl="0" w:tplc="F8D6BE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C4700E0"/>
    <w:multiLevelType w:val="hybridMultilevel"/>
    <w:tmpl w:val="C2108256"/>
    <w:lvl w:ilvl="0" w:tplc="75D62466">
      <w:start w:val="1"/>
      <w:numFmt w:val="decimal"/>
      <w:lvlText w:val="%1."/>
      <w:lvlJc w:val="left"/>
      <w:pPr>
        <w:ind w:left="1353" w:hanging="360"/>
      </w:pPr>
      <w:rPr>
        <w:rFonts w:eastAsia="Times New Roman" w:cs="Times New Roman"/>
      </w:rPr>
    </w:lvl>
    <w:lvl w:ilvl="1" w:tplc="04190019">
      <w:start w:val="1"/>
      <w:numFmt w:val="decimal"/>
      <w:lvlText w:val="%2."/>
      <w:lvlJc w:val="left"/>
      <w:pPr>
        <w:tabs>
          <w:tab w:val="num" w:pos="1724"/>
        </w:tabs>
        <w:ind w:left="1724" w:hanging="360"/>
      </w:pPr>
      <w:rPr>
        <w:rFonts w:cs="Times New Roman"/>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FA"/>
    <w:rsid w:val="000056FA"/>
    <w:rsid w:val="00006BC6"/>
    <w:rsid w:val="000110EE"/>
    <w:rsid w:val="00016A69"/>
    <w:rsid w:val="00027E85"/>
    <w:rsid w:val="00032D1B"/>
    <w:rsid w:val="00034DC5"/>
    <w:rsid w:val="000405B3"/>
    <w:rsid w:val="00053234"/>
    <w:rsid w:val="000636E8"/>
    <w:rsid w:val="000714C8"/>
    <w:rsid w:val="000743E7"/>
    <w:rsid w:val="00081AF9"/>
    <w:rsid w:val="00096D28"/>
    <w:rsid w:val="000979B9"/>
    <w:rsid w:val="000A177C"/>
    <w:rsid w:val="000C58FD"/>
    <w:rsid w:val="000D0FEF"/>
    <w:rsid w:val="000D5C06"/>
    <w:rsid w:val="000D61D1"/>
    <w:rsid w:val="000E4C73"/>
    <w:rsid w:val="001107A4"/>
    <w:rsid w:val="00114F56"/>
    <w:rsid w:val="0013214C"/>
    <w:rsid w:val="001675C3"/>
    <w:rsid w:val="001A3200"/>
    <w:rsid w:val="001A5556"/>
    <w:rsid w:val="001B2EAD"/>
    <w:rsid w:val="001C0614"/>
    <w:rsid w:val="001D0254"/>
    <w:rsid w:val="002069EE"/>
    <w:rsid w:val="002168B7"/>
    <w:rsid w:val="0023450F"/>
    <w:rsid w:val="00237389"/>
    <w:rsid w:val="00243BB5"/>
    <w:rsid w:val="002459DF"/>
    <w:rsid w:val="002603DB"/>
    <w:rsid w:val="00263F2F"/>
    <w:rsid w:val="00267E4D"/>
    <w:rsid w:val="00277064"/>
    <w:rsid w:val="0028275E"/>
    <w:rsid w:val="00286E9F"/>
    <w:rsid w:val="002953C7"/>
    <w:rsid w:val="002A2394"/>
    <w:rsid w:val="002A4F34"/>
    <w:rsid w:val="002B1F89"/>
    <w:rsid w:val="002B618A"/>
    <w:rsid w:val="002C4780"/>
    <w:rsid w:val="002D287C"/>
    <w:rsid w:val="002D6F0E"/>
    <w:rsid w:val="002E6F2D"/>
    <w:rsid w:val="002F3467"/>
    <w:rsid w:val="002F4A78"/>
    <w:rsid w:val="0033129A"/>
    <w:rsid w:val="0033633A"/>
    <w:rsid w:val="00361BE3"/>
    <w:rsid w:val="00367F9F"/>
    <w:rsid w:val="00370E16"/>
    <w:rsid w:val="003858EA"/>
    <w:rsid w:val="00392173"/>
    <w:rsid w:val="00394DE9"/>
    <w:rsid w:val="003B7A36"/>
    <w:rsid w:val="003C3D52"/>
    <w:rsid w:val="003C66CB"/>
    <w:rsid w:val="003E4DD5"/>
    <w:rsid w:val="003F56AA"/>
    <w:rsid w:val="004003A2"/>
    <w:rsid w:val="00410F06"/>
    <w:rsid w:val="0042682B"/>
    <w:rsid w:val="004336F9"/>
    <w:rsid w:val="004364B4"/>
    <w:rsid w:val="004429DA"/>
    <w:rsid w:val="00453D31"/>
    <w:rsid w:val="00457D57"/>
    <w:rsid w:val="00467A3E"/>
    <w:rsid w:val="004742CC"/>
    <w:rsid w:val="00494203"/>
    <w:rsid w:val="004A1679"/>
    <w:rsid w:val="004A3621"/>
    <w:rsid w:val="004D0F3E"/>
    <w:rsid w:val="004D3E7C"/>
    <w:rsid w:val="004D4E99"/>
    <w:rsid w:val="004D5615"/>
    <w:rsid w:val="004D5C83"/>
    <w:rsid w:val="004E11A5"/>
    <w:rsid w:val="004F41C3"/>
    <w:rsid w:val="00500BBA"/>
    <w:rsid w:val="00502793"/>
    <w:rsid w:val="005046F8"/>
    <w:rsid w:val="00506021"/>
    <w:rsid w:val="0051582D"/>
    <w:rsid w:val="0052558E"/>
    <w:rsid w:val="00530BB1"/>
    <w:rsid w:val="00531934"/>
    <w:rsid w:val="00534A27"/>
    <w:rsid w:val="00534E2B"/>
    <w:rsid w:val="00535D10"/>
    <w:rsid w:val="005466FA"/>
    <w:rsid w:val="0055019A"/>
    <w:rsid w:val="00550A78"/>
    <w:rsid w:val="00550F83"/>
    <w:rsid w:val="00574547"/>
    <w:rsid w:val="00592115"/>
    <w:rsid w:val="005C7D26"/>
    <w:rsid w:val="005D1A5A"/>
    <w:rsid w:val="005F0337"/>
    <w:rsid w:val="005F3440"/>
    <w:rsid w:val="005F5CDC"/>
    <w:rsid w:val="006042D1"/>
    <w:rsid w:val="0061435D"/>
    <w:rsid w:val="00633D44"/>
    <w:rsid w:val="00633EEE"/>
    <w:rsid w:val="00635724"/>
    <w:rsid w:val="00647C18"/>
    <w:rsid w:val="006533F8"/>
    <w:rsid w:val="00653D4A"/>
    <w:rsid w:val="006629C2"/>
    <w:rsid w:val="00664360"/>
    <w:rsid w:val="00680D8F"/>
    <w:rsid w:val="00686398"/>
    <w:rsid w:val="006D3342"/>
    <w:rsid w:val="006E3DF6"/>
    <w:rsid w:val="006E52E7"/>
    <w:rsid w:val="006E7587"/>
    <w:rsid w:val="006F0FC6"/>
    <w:rsid w:val="006F12A8"/>
    <w:rsid w:val="007225B1"/>
    <w:rsid w:val="00722B40"/>
    <w:rsid w:val="00724469"/>
    <w:rsid w:val="007318F3"/>
    <w:rsid w:val="00731EDF"/>
    <w:rsid w:val="007340AE"/>
    <w:rsid w:val="00742529"/>
    <w:rsid w:val="007450DE"/>
    <w:rsid w:val="00745F20"/>
    <w:rsid w:val="00765B7D"/>
    <w:rsid w:val="00767924"/>
    <w:rsid w:val="0077098B"/>
    <w:rsid w:val="00775DEF"/>
    <w:rsid w:val="00775EE7"/>
    <w:rsid w:val="00785018"/>
    <w:rsid w:val="007864AD"/>
    <w:rsid w:val="00792EAD"/>
    <w:rsid w:val="007978A4"/>
    <w:rsid w:val="007B7D31"/>
    <w:rsid w:val="007C3F41"/>
    <w:rsid w:val="007C6091"/>
    <w:rsid w:val="007D7272"/>
    <w:rsid w:val="007D7793"/>
    <w:rsid w:val="007E3C60"/>
    <w:rsid w:val="007F56A8"/>
    <w:rsid w:val="00800582"/>
    <w:rsid w:val="00801A70"/>
    <w:rsid w:val="00802828"/>
    <w:rsid w:val="00815B72"/>
    <w:rsid w:val="0082133E"/>
    <w:rsid w:val="0083125F"/>
    <w:rsid w:val="008412C5"/>
    <w:rsid w:val="0085613E"/>
    <w:rsid w:val="00856E0E"/>
    <w:rsid w:val="00863D9D"/>
    <w:rsid w:val="00876229"/>
    <w:rsid w:val="0088412F"/>
    <w:rsid w:val="00894BB6"/>
    <w:rsid w:val="00895730"/>
    <w:rsid w:val="008B12AE"/>
    <w:rsid w:val="008B43C8"/>
    <w:rsid w:val="008C276C"/>
    <w:rsid w:val="008C3FEB"/>
    <w:rsid w:val="008D7D11"/>
    <w:rsid w:val="008E03CE"/>
    <w:rsid w:val="008E1D78"/>
    <w:rsid w:val="008E6EDD"/>
    <w:rsid w:val="008E709C"/>
    <w:rsid w:val="008F0F14"/>
    <w:rsid w:val="008F4C16"/>
    <w:rsid w:val="00901B83"/>
    <w:rsid w:val="009025BA"/>
    <w:rsid w:val="0090432B"/>
    <w:rsid w:val="0090519D"/>
    <w:rsid w:val="0091659A"/>
    <w:rsid w:val="00930062"/>
    <w:rsid w:val="00934932"/>
    <w:rsid w:val="00935CDD"/>
    <w:rsid w:val="00963BD3"/>
    <w:rsid w:val="0097797D"/>
    <w:rsid w:val="009A065F"/>
    <w:rsid w:val="009A50C6"/>
    <w:rsid w:val="009A7C87"/>
    <w:rsid w:val="009B06FE"/>
    <w:rsid w:val="009B5B8F"/>
    <w:rsid w:val="009C3449"/>
    <w:rsid w:val="009C6DDD"/>
    <w:rsid w:val="009D1795"/>
    <w:rsid w:val="009E7D4A"/>
    <w:rsid w:val="009F6F74"/>
    <w:rsid w:val="00A07685"/>
    <w:rsid w:val="00A25DA1"/>
    <w:rsid w:val="00A30239"/>
    <w:rsid w:val="00A545ED"/>
    <w:rsid w:val="00A55404"/>
    <w:rsid w:val="00A60B95"/>
    <w:rsid w:val="00A7087F"/>
    <w:rsid w:val="00A71575"/>
    <w:rsid w:val="00A829E0"/>
    <w:rsid w:val="00AB2E56"/>
    <w:rsid w:val="00AB4B63"/>
    <w:rsid w:val="00AB5D1F"/>
    <w:rsid w:val="00AC1E39"/>
    <w:rsid w:val="00AC3502"/>
    <w:rsid w:val="00AD5AAB"/>
    <w:rsid w:val="00AE58DA"/>
    <w:rsid w:val="00AF1299"/>
    <w:rsid w:val="00AF7FAB"/>
    <w:rsid w:val="00B041DD"/>
    <w:rsid w:val="00B219B5"/>
    <w:rsid w:val="00B32BCE"/>
    <w:rsid w:val="00B32F86"/>
    <w:rsid w:val="00B3306F"/>
    <w:rsid w:val="00B331C0"/>
    <w:rsid w:val="00B34B0D"/>
    <w:rsid w:val="00B506AB"/>
    <w:rsid w:val="00B54E6C"/>
    <w:rsid w:val="00B76068"/>
    <w:rsid w:val="00B77D8D"/>
    <w:rsid w:val="00BC0674"/>
    <w:rsid w:val="00BC33F4"/>
    <w:rsid w:val="00BE0964"/>
    <w:rsid w:val="00C007D9"/>
    <w:rsid w:val="00C00E09"/>
    <w:rsid w:val="00C05A15"/>
    <w:rsid w:val="00C11CB0"/>
    <w:rsid w:val="00C16361"/>
    <w:rsid w:val="00C25514"/>
    <w:rsid w:val="00C322A7"/>
    <w:rsid w:val="00C43196"/>
    <w:rsid w:val="00C62311"/>
    <w:rsid w:val="00C703F1"/>
    <w:rsid w:val="00C833A8"/>
    <w:rsid w:val="00C86786"/>
    <w:rsid w:val="00CA7495"/>
    <w:rsid w:val="00CB4DA3"/>
    <w:rsid w:val="00CB68BA"/>
    <w:rsid w:val="00CC413E"/>
    <w:rsid w:val="00CC6361"/>
    <w:rsid w:val="00D02D0C"/>
    <w:rsid w:val="00D1042F"/>
    <w:rsid w:val="00D1390D"/>
    <w:rsid w:val="00D24F2E"/>
    <w:rsid w:val="00D2573B"/>
    <w:rsid w:val="00D27094"/>
    <w:rsid w:val="00D27962"/>
    <w:rsid w:val="00D45BAA"/>
    <w:rsid w:val="00D552D4"/>
    <w:rsid w:val="00D564DB"/>
    <w:rsid w:val="00D624FE"/>
    <w:rsid w:val="00D65422"/>
    <w:rsid w:val="00D74205"/>
    <w:rsid w:val="00D8578C"/>
    <w:rsid w:val="00D87597"/>
    <w:rsid w:val="00D91153"/>
    <w:rsid w:val="00D9599A"/>
    <w:rsid w:val="00D9770D"/>
    <w:rsid w:val="00DA256B"/>
    <w:rsid w:val="00DA3674"/>
    <w:rsid w:val="00DA530B"/>
    <w:rsid w:val="00DB5C8C"/>
    <w:rsid w:val="00DD2C61"/>
    <w:rsid w:val="00DD5C1D"/>
    <w:rsid w:val="00DD7009"/>
    <w:rsid w:val="00DE3158"/>
    <w:rsid w:val="00DF414B"/>
    <w:rsid w:val="00DF7D55"/>
    <w:rsid w:val="00E05CF8"/>
    <w:rsid w:val="00E15885"/>
    <w:rsid w:val="00E258D4"/>
    <w:rsid w:val="00E31DA1"/>
    <w:rsid w:val="00E35801"/>
    <w:rsid w:val="00E40EDF"/>
    <w:rsid w:val="00E4387F"/>
    <w:rsid w:val="00E5554E"/>
    <w:rsid w:val="00E56370"/>
    <w:rsid w:val="00E63C5B"/>
    <w:rsid w:val="00E8318A"/>
    <w:rsid w:val="00E83CEA"/>
    <w:rsid w:val="00E94FC6"/>
    <w:rsid w:val="00EA20C4"/>
    <w:rsid w:val="00EB078A"/>
    <w:rsid w:val="00EB4A93"/>
    <w:rsid w:val="00EB52C0"/>
    <w:rsid w:val="00EC0787"/>
    <w:rsid w:val="00ED0BA0"/>
    <w:rsid w:val="00EE7F12"/>
    <w:rsid w:val="00F02C66"/>
    <w:rsid w:val="00F33AB4"/>
    <w:rsid w:val="00F35428"/>
    <w:rsid w:val="00F45833"/>
    <w:rsid w:val="00F51B20"/>
    <w:rsid w:val="00F63DB3"/>
    <w:rsid w:val="00F64C37"/>
    <w:rsid w:val="00F702FD"/>
    <w:rsid w:val="00F7342C"/>
    <w:rsid w:val="00F76A3A"/>
    <w:rsid w:val="00F84587"/>
    <w:rsid w:val="00F90189"/>
    <w:rsid w:val="00FA52AF"/>
    <w:rsid w:val="00FB1099"/>
    <w:rsid w:val="00FC216F"/>
    <w:rsid w:val="00FC3725"/>
    <w:rsid w:val="00FC574E"/>
    <w:rsid w:val="00FD3319"/>
    <w:rsid w:val="00FD33A3"/>
    <w:rsid w:val="00FD4F2D"/>
    <w:rsid w:val="00FF115B"/>
    <w:rsid w:val="00FF3C24"/>
    <w:rsid w:val="00FF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2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CE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22B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line number"/>
    <w:basedOn w:val="a0"/>
    <w:uiPriority w:val="99"/>
    <w:semiHidden/>
    <w:unhideWhenUsed/>
    <w:rsid w:val="00AB2E56"/>
  </w:style>
  <w:style w:type="paragraph" w:styleId="a4">
    <w:name w:val="header"/>
    <w:basedOn w:val="a"/>
    <w:link w:val="a5"/>
    <w:uiPriority w:val="99"/>
    <w:unhideWhenUsed/>
    <w:rsid w:val="00AB2E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2E56"/>
  </w:style>
  <w:style w:type="paragraph" w:styleId="a6">
    <w:name w:val="footer"/>
    <w:basedOn w:val="a"/>
    <w:link w:val="a7"/>
    <w:uiPriority w:val="99"/>
    <w:unhideWhenUsed/>
    <w:rsid w:val="00AB2E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2E56"/>
  </w:style>
  <w:style w:type="paragraph" w:styleId="a8">
    <w:name w:val="Balloon Text"/>
    <w:basedOn w:val="a"/>
    <w:link w:val="a9"/>
    <w:uiPriority w:val="99"/>
    <w:semiHidden/>
    <w:unhideWhenUsed/>
    <w:rsid w:val="000636E8"/>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0636E8"/>
    <w:rPr>
      <w:rFonts w:ascii="Calibri" w:hAnsi="Calibri"/>
      <w:sz w:val="16"/>
      <w:szCs w:val="16"/>
    </w:rPr>
  </w:style>
  <w:style w:type="table" w:styleId="aa">
    <w:name w:val="Table Grid"/>
    <w:basedOn w:val="a1"/>
    <w:uiPriority w:val="59"/>
    <w:rsid w:val="00AB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E5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C163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CE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22B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line number"/>
    <w:basedOn w:val="a0"/>
    <w:uiPriority w:val="99"/>
    <w:semiHidden/>
    <w:unhideWhenUsed/>
    <w:rsid w:val="00AB2E56"/>
  </w:style>
  <w:style w:type="paragraph" w:styleId="a4">
    <w:name w:val="header"/>
    <w:basedOn w:val="a"/>
    <w:link w:val="a5"/>
    <w:uiPriority w:val="99"/>
    <w:unhideWhenUsed/>
    <w:rsid w:val="00AB2E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2E56"/>
  </w:style>
  <w:style w:type="paragraph" w:styleId="a6">
    <w:name w:val="footer"/>
    <w:basedOn w:val="a"/>
    <w:link w:val="a7"/>
    <w:uiPriority w:val="99"/>
    <w:unhideWhenUsed/>
    <w:rsid w:val="00AB2E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2E56"/>
  </w:style>
  <w:style w:type="paragraph" w:styleId="a8">
    <w:name w:val="Balloon Text"/>
    <w:basedOn w:val="a"/>
    <w:link w:val="a9"/>
    <w:uiPriority w:val="99"/>
    <w:semiHidden/>
    <w:unhideWhenUsed/>
    <w:rsid w:val="000636E8"/>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0636E8"/>
    <w:rPr>
      <w:rFonts w:ascii="Calibri" w:hAnsi="Calibri"/>
      <w:sz w:val="16"/>
      <w:szCs w:val="16"/>
    </w:rPr>
  </w:style>
  <w:style w:type="table" w:styleId="aa">
    <w:name w:val="Table Grid"/>
    <w:basedOn w:val="a1"/>
    <w:uiPriority w:val="59"/>
    <w:rsid w:val="00AB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E5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C163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9927">
      <w:bodyDiv w:val="1"/>
      <w:marLeft w:val="0"/>
      <w:marRight w:val="0"/>
      <w:marTop w:val="0"/>
      <w:marBottom w:val="0"/>
      <w:divBdr>
        <w:top w:val="none" w:sz="0" w:space="0" w:color="auto"/>
        <w:left w:val="none" w:sz="0" w:space="0" w:color="auto"/>
        <w:bottom w:val="none" w:sz="0" w:space="0" w:color="auto"/>
        <w:right w:val="none" w:sz="0" w:space="0" w:color="auto"/>
      </w:divBdr>
    </w:div>
    <w:div w:id="19940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44E2-5A48-4FE5-9834-F5544A1C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1</Pages>
  <Words>3321</Words>
  <Characters>18933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Enter</cp:lastModifiedBy>
  <cp:revision>20</cp:revision>
  <cp:lastPrinted>2023-12-11T02:20:00Z</cp:lastPrinted>
  <dcterms:created xsi:type="dcterms:W3CDTF">2023-08-10T08:09:00Z</dcterms:created>
  <dcterms:modified xsi:type="dcterms:W3CDTF">2023-12-22T03:27:00Z</dcterms:modified>
</cp:coreProperties>
</file>