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AE6A1" w14:textId="77777777" w:rsidR="0008001C" w:rsidRPr="007305BB" w:rsidRDefault="0008001C" w:rsidP="0008001C">
      <w:pPr>
        <w:keepNext/>
        <w:overflowPunct w:val="0"/>
        <w:autoSpaceDE w:val="0"/>
        <w:autoSpaceDN w:val="0"/>
        <w:adjustRightInd w:val="0"/>
        <w:jc w:val="center"/>
        <w:rPr>
          <w:rFonts w:eastAsia="Calibri"/>
          <w:b/>
          <w:spacing w:val="10"/>
          <w:position w:val="10"/>
          <w:sz w:val="28"/>
          <w:szCs w:val="28"/>
        </w:rPr>
      </w:pPr>
      <w:r w:rsidRPr="007305BB">
        <w:rPr>
          <w:rFonts w:eastAsia="Calibri"/>
          <w:b/>
          <w:spacing w:val="10"/>
          <w:position w:val="10"/>
          <w:sz w:val="28"/>
          <w:szCs w:val="28"/>
        </w:rPr>
        <w:t>РОССИЙСКАЯ ФЕДЕРАЦИЯ</w:t>
      </w:r>
    </w:p>
    <w:p w14:paraId="1F2E9837" w14:textId="77777777" w:rsidR="0008001C" w:rsidRPr="007305BB" w:rsidRDefault="0008001C" w:rsidP="0008001C">
      <w:pPr>
        <w:keepNext/>
        <w:jc w:val="center"/>
        <w:rPr>
          <w:b/>
          <w:bCs/>
          <w:sz w:val="28"/>
          <w:szCs w:val="28"/>
        </w:rPr>
      </w:pPr>
      <w:r w:rsidRPr="007305BB">
        <w:rPr>
          <w:b/>
          <w:bCs/>
          <w:sz w:val="28"/>
          <w:szCs w:val="28"/>
        </w:rPr>
        <w:t>Администрация Каменского района Алтайского края</w:t>
      </w:r>
    </w:p>
    <w:p w14:paraId="599234C5" w14:textId="77777777" w:rsidR="0008001C" w:rsidRPr="007305BB" w:rsidRDefault="0008001C" w:rsidP="0008001C">
      <w:pPr>
        <w:keepNext/>
        <w:ind w:firstLine="851"/>
        <w:jc w:val="both"/>
        <w:rPr>
          <w:b/>
          <w:bCs/>
          <w:sz w:val="28"/>
          <w:szCs w:val="28"/>
        </w:rPr>
      </w:pPr>
    </w:p>
    <w:p w14:paraId="58FF4BA5" w14:textId="77777777" w:rsidR="0008001C" w:rsidRPr="007305BB" w:rsidRDefault="0008001C" w:rsidP="0008001C">
      <w:pPr>
        <w:keepNext/>
        <w:autoSpaceDE w:val="0"/>
        <w:autoSpaceDN w:val="0"/>
        <w:adjustRightInd w:val="0"/>
        <w:jc w:val="center"/>
        <w:outlineLvl w:val="0"/>
        <w:rPr>
          <w:b/>
          <w:sz w:val="44"/>
          <w:szCs w:val="44"/>
        </w:rPr>
      </w:pPr>
      <w:r w:rsidRPr="007305BB">
        <w:rPr>
          <w:b/>
          <w:sz w:val="44"/>
          <w:szCs w:val="44"/>
        </w:rPr>
        <w:t>П О С Т А Н О В Л Е Н И Е</w:t>
      </w:r>
    </w:p>
    <w:p w14:paraId="5505F03A" w14:textId="77777777" w:rsidR="0008001C" w:rsidRPr="007305BB" w:rsidRDefault="0008001C" w:rsidP="0008001C">
      <w:pPr>
        <w:keepNext/>
        <w:rPr>
          <w:sz w:val="28"/>
          <w:szCs w:val="28"/>
        </w:rPr>
      </w:pPr>
    </w:p>
    <w:p w14:paraId="5FDDC180" w14:textId="22185454" w:rsidR="0008001C" w:rsidRPr="007305BB" w:rsidRDefault="00B21FE7" w:rsidP="0008001C">
      <w:pPr>
        <w:keepNext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28.11.2025      </w:t>
      </w:r>
      <w:r w:rsidR="00FD0994">
        <w:rPr>
          <w:b/>
          <w:sz w:val="28"/>
          <w:szCs w:val="28"/>
        </w:rPr>
        <w:t xml:space="preserve"> </w:t>
      </w:r>
      <w:r w:rsidR="0008001C" w:rsidRPr="007305BB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 xml:space="preserve"> 934         </w:t>
      </w:r>
      <w:bookmarkStart w:id="0" w:name="_GoBack"/>
      <w:bookmarkEnd w:id="0"/>
      <w:r w:rsidR="00FD0994">
        <w:rPr>
          <w:b/>
          <w:bCs/>
          <w:sz w:val="28"/>
          <w:szCs w:val="28"/>
        </w:rPr>
        <w:t xml:space="preserve">            </w:t>
      </w:r>
      <w:r w:rsidR="0014729D">
        <w:rPr>
          <w:b/>
          <w:bCs/>
          <w:sz w:val="28"/>
          <w:szCs w:val="28"/>
        </w:rPr>
        <w:t xml:space="preserve">   </w:t>
      </w:r>
      <w:r w:rsidR="0008001C" w:rsidRPr="007305BB">
        <w:rPr>
          <w:b/>
          <w:bCs/>
          <w:sz w:val="28"/>
          <w:szCs w:val="28"/>
        </w:rPr>
        <w:t xml:space="preserve">         </w:t>
      </w:r>
      <w:r w:rsidR="00A473A1">
        <w:rPr>
          <w:b/>
          <w:bCs/>
          <w:sz w:val="28"/>
          <w:szCs w:val="28"/>
        </w:rPr>
        <w:t xml:space="preserve">     </w:t>
      </w:r>
      <w:r w:rsidR="0008001C" w:rsidRPr="007305BB">
        <w:rPr>
          <w:b/>
          <w:bCs/>
          <w:sz w:val="28"/>
          <w:szCs w:val="28"/>
        </w:rPr>
        <w:tab/>
        <w:t xml:space="preserve">              </w:t>
      </w:r>
      <w:r w:rsidR="00A473A1">
        <w:rPr>
          <w:b/>
          <w:bCs/>
          <w:sz w:val="28"/>
          <w:szCs w:val="28"/>
        </w:rPr>
        <w:t xml:space="preserve">          </w:t>
      </w:r>
      <w:r w:rsidR="0008001C" w:rsidRPr="007305BB">
        <w:rPr>
          <w:b/>
          <w:bCs/>
          <w:sz w:val="28"/>
          <w:szCs w:val="28"/>
        </w:rPr>
        <w:t>г. Камень-на-Оби</w:t>
      </w:r>
    </w:p>
    <w:p w14:paraId="595542EF" w14:textId="77777777" w:rsidR="0008001C" w:rsidRPr="007305BB" w:rsidRDefault="0008001C" w:rsidP="0008001C">
      <w:pPr>
        <w:ind w:right="5705"/>
        <w:jc w:val="both"/>
        <w:rPr>
          <w:sz w:val="28"/>
          <w:szCs w:val="28"/>
        </w:rPr>
      </w:pPr>
    </w:p>
    <w:p w14:paraId="36F5B932" w14:textId="02176EFC" w:rsidR="0008001C" w:rsidRPr="007305BB" w:rsidRDefault="00E57A01" w:rsidP="0008001C">
      <w:pPr>
        <w:ind w:right="5103"/>
        <w:jc w:val="both"/>
        <w:rPr>
          <w:sz w:val="28"/>
          <w:szCs w:val="28"/>
        </w:rPr>
      </w:pPr>
      <w:bookmarkStart w:id="1" w:name="_Hlk184798718"/>
      <w:r>
        <w:rPr>
          <w:sz w:val="28"/>
          <w:szCs w:val="28"/>
        </w:rPr>
        <w:t>О внесении изменени</w:t>
      </w:r>
      <w:r w:rsidR="00A473A1">
        <w:rPr>
          <w:sz w:val="28"/>
          <w:szCs w:val="28"/>
        </w:rPr>
        <w:t>й</w:t>
      </w:r>
      <w:r>
        <w:rPr>
          <w:sz w:val="28"/>
          <w:szCs w:val="28"/>
        </w:rPr>
        <w:t xml:space="preserve">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Администрации района от </w:t>
      </w:r>
      <w:r w:rsidR="00A473A1">
        <w:rPr>
          <w:sz w:val="28"/>
          <w:szCs w:val="28"/>
        </w:rPr>
        <w:t>22</w:t>
      </w:r>
      <w:r>
        <w:rPr>
          <w:sz w:val="28"/>
          <w:szCs w:val="28"/>
        </w:rPr>
        <w:t>.1</w:t>
      </w:r>
      <w:r w:rsidR="00A473A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473A1">
        <w:rPr>
          <w:sz w:val="28"/>
          <w:szCs w:val="28"/>
        </w:rPr>
        <w:t>16</w:t>
      </w:r>
      <w:r>
        <w:rPr>
          <w:sz w:val="28"/>
          <w:szCs w:val="28"/>
        </w:rPr>
        <w:t xml:space="preserve"> № </w:t>
      </w:r>
      <w:r w:rsidR="00A473A1">
        <w:rPr>
          <w:sz w:val="28"/>
          <w:szCs w:val="28"/>
        </w:rPr>
        <w:t>709</w:t>
      </w:r>
      <w:r>
        <w:rPr>
          <w:sz w:val="28"/>
          <w:szCs w:val="28"/>
        </w:rPr>
        <w:t xml:space="preserve"> «</w:t>
      </w:r>
      <w:r w:rsidR="0008001C" w:rsidRPr="007305BB">
        <w:rPr>
          <w:sz w:val="28"/>
          <w:szCs w:val="28"/>
        </w:rPr>
        <w:t>Об утверждении Административного регламента А</w:t>
      </w:r>
      <w:r w:rsidR="0008001C" w:rsidRPr="007305BB">
        <w:rPr>
          <w:sz w:val="28"/>
          <w:szCs w:val="28"/>
        </w:rPr>
        <w:t>д</w:t>
      </w:r>
      <w:r w:rsidR="0008001C" w:rsidRPr="007305BB">
        <w:rPr>
          <w:sz w:val="28"/>
          <w:szCs w:val="28"/>
        </w:rPr>
        <w:t>министрации Каменского района А</w:t>
      </w:r>
      <w:r w:rsidR="0008001C" w:rsidRPr="007305BB">
        <w:rPr>
          <w:sz w:val="28"/>
          <w:szCs w:val="28"/>
        </w:rPr>
        <w:t>л</w:t>
      </w:r>
      <w:r w:rsidR="0008001C" w:rsidRPr="007305BB">
        <w:rPr>
          <w:sz w:val="28"/>
          <w:szCs w:val="28"/>
        </w:rPr>
        <w:t>тайского края предоставления мун</w:t>
      </w:r>
      <w:r w:rsidR="0008001C" w:rsidRPr="007305BB">
        <w:rPr>
          <w:sz w:val="28"/>
          <w:szCs w:val="28"/>
        </w:rPr>
        <w:t>и</w:t>
      </w:r>
      <w:r w:rsidR="0008001C" w:rsidRPr="007305BB">
        <w:rPr>
          <w:sz w:val="28"/>
          <w:szCs w:val="28"/>
        </w:rPr>
        <w:t>ципальной услуги «</w:t>
      </w:r>
      <w:r w:rsidR="00A473A1">
        <w:rPr>
          <w:sz w:val="28"/>
          <w:szCs w:val="28"/>
        </w:rPr>
        <w:t>Предоставление информации об очередности пред</w:t>
      </w:r>
      <w:r w:rsidR="00A473A1">
        <w:rPr>
          <w:sz w:val="28"/>
          <w:szCs w:val="28"/>
        </w:rPr>
        <w:t>о</w:t>
      </w:r>
      <w:r w:rsidR="00A473A1">
        <w:rPr>
          <w:sz w:val="28"/>
          <w:szCs w:val="28"/>
        </w:rPr>
        <w:t>ставления жилых помещений на условиях социального найма</w:t>
      </w:r>
      <w:r w:rsidR="0008001C" w:rsidRPr="007305BB">
        <w:rPr>
          <w:bCs/>
          <w:sz w:val="28"/>
          <w:szCs w:val="28"/>
        </w:rPr>
        <w:t>»</w:t>
      </w:r>
    </w:p>
    <w:bookmarkEnd w:id="1"/>
    <w:p w14:paraId="0BCE7BFF" w14:textId="77777777" w:rsidR="0008001C" w:rsidRPr="007305BB" w:rsidRDefault="0008001C" w:rsidP="0008001C">
      <w:pPr>
        <w:tabs>
          <w:tab w:val="left" w:pos="4680"/>
          <w:tab w:val="left" w:pos="10205"/>
        </w:tabs>
        <w:ind w:right="-55"/>
        <w:jc w:val="both"/>
        <w:rPr>
          <w:sz w:val="28"/>
          <w:szCs w:val="28"/>
        </w:rPr>
      </w:pPr>
    </w:p>
    <w:p w14:paraId="0B77AE65" w14:textId="61EB3A8E" w:rsidR="0008001C" w:rsidRPr="007305BB" w:rsidRDefault="0008001C" w:rsidP="0008001C">
      <w:pPr>
        <w:ind w:firstLine="708"/>
        <w:jc w:val="both"/>
        <w:rPr>
          <w:sz w:val="28"/>
          <w:szCs w:val="28"/>
        </w:rPr>
      </w:pPr>
      <w:r w:rsidRPr="007305BB">
        <w:rPr>
          <w:sz w:val="28"/>
          <w:szCs w:val="28"/>
        </w:rPr>
        <w:t>В соответствии с Жилищным кодексом Российской Федерации, Фед</w:t>
      </w:r>
      <w:r w:rsidRPr="007305BB">
        <w:rPr>
          <w:sz w:val="28"/>
          <w:szCs w:val="28"/>
        </w:rPr>
        <w:t>е</w:t>
      </w:r>
      <w:r w:rsidRPr="007305BB">
        <w:rPr>
          <w:sz w:val="28"/>
          <w:szCs w:val="28"/>
        </w:rPr>
        <w:t>ральным законом от 27.07.2010 № 210-ФЗ «Об организации предоставления государственных и муниципальных услуг»,</w:t>
      </w:r>
      <w:r>
        <w:rPr>
          <w:sz w:val="28"/>
          <w:szCs w:val="28"/>
        </w:rPr>
        <w:t xml:space="preserve"> </w:t>
      </w:r>
      <w:r w:rsidRPr="007305BB">
        <w:rPr>
          <w:sz w:val="28"/>
          <w:szCs w:val="28"/>
        </w:rPr>
        <w:t xml:space="preserve">статьей </w:t>
      </w:r>
      <w:r w:rsidR="003707EB">
        <w:rPr>
          <w:sz w:val="28"/>
          <w:szCs w:val="28"/>
        </w:rPr>
        <w:t>49</w:t>
      </w:r>
      <w:r w:rsidRPr="007305BB">
        <w:rPr>
          <w:sz w:val="28"/>
          <w:szCs w:val="28"/>
        </w:rPr>
        <w:t xml:space="preserve"> Устава муниципального образования </w:t>
      </w:r>
      <w:r w:rsidR="003707EB">
        <w:rPr>
          <w:sz w:val="28"/>
          <w:szCs w:val="28"/>
        </w:rPr>
        <w:t xml:space="preserve">муниципальный район </w:t>
      </w:r>
      <w:r w:rsidRPr="007305BB">
        <w:rPr>
          <w:sz w:val="28"/>
          <w:szCs w:val="28"/>
        </w:rPr>
        <w:t>Каменский район Алтайского края,</w:t>
      </w:r>
      <w:r w:rsidR="00A473A1">
        <w:rPr>
          <w:sz w:val="28"/>
          <w:szCs w:val="28"/>
        </w:rPr>
        <w:t xml:space="preserve"> </w:t>
      </w:r>
      <w:r w:rsidR="00A473A1">
        <w:rPr>
          <w:sz w:val="28"/>
          <w:szCs w:val="28"/>
          <w:lang w:bidi="ru-RU"/>
        </w:rPr>
        <w:t>статьей 35 Устава муниципального образования городское поселение город Камень-на-Оби Каменского района Алтайского края,</w:t>
      </w:r>
      <w:r w:rsidRPr="007305BB">
        <w:rPr>
          <w:sz w:val="28"/>
          <w:szCs w:val="28"/>
        </w:rPr>
        <w:t xml:space="preserve"> </w:t>
      </w:r>
      <w:r w:rsidR="00A473A1">
        <w:rPr>
          <w:sz w:val="28"/>
          <w:szCs w:val="28"/>
        </w:rPr>
        <w:t>рассмотрев протест Каменской ме</w:t>
      </w:r>
      <w:r w:rsidR="00A473A1">
        <w:rPr>
          <w:sz w:val="28"/>
          <w:szCs w:val="28"/>
        </w:rPr>
        <w:t>ж</w:t>
      </w:r>
      <w:r w:rsidR="00A473A1">
        <w:rPr>
          <w:sz w:val="28"/>
          <w:szCs w:val="28"/>
        </w:rPr>
        <w:t>районной прокуратуры от 15.09.2025 № 02-71-2025/116,</w:t>
      </w:r>
    </w:p>
    <w:p w14:paraId="096A1A7B" w14:textId="77777777" w:rsidR="0008001C" w:rsidRPr="007305BB" w:rsidRDefault="0008001C" w:rsidP="0008001C">
      <w:pPr>
        <w:spacing w:before="240" w:after="240"/>
        <w:jc w:val="center"/>
        <w:rPr>
          <w:sz w:val="28"/>
          <w:szCs w:val="28"/>
        </w:rPr>
      </w:pPr>
      <w:r w:rsidRPr="007305BB">
        <w:rPr>
          <w:sz w:val="28"/>
          <w:szCs w:val="28"/>
        </w:rPr>
        <w:t>П О С Т А Н О В Л Я Ю:</w:t>
      </w:r>
    </w:p>
    <w:p w14:paraId="5EEA534A" w14:textId="3C7BD2EC" w:rsidR="00E57A01" w:rsidRDefault="0008001C" w:rsidP="00E57A01">
      <w:pPr>
        <w:jc w:val="both"/>
        <w:rPr>
          <w:bCs/>
          <w:sz w:val="28"/>
          <w:szCs w:val="28"/>
        </w:rPr>
      </w:pPr>
      <w:r w:rsidRPr="007305BB">
        <w:rPr>
          <w:sz w:val="28"/>
          <w:szCs w:val="28"/>
        </w:rPr>
        <w:tab/>
        <w:t xml:space="preserve">1. </w:t>
      </w:r>
      <w:r w:rsidR="00E57A01">
        <w:rPr>
          <w:sz w:val="28"/>
          <w:szCs w:val="28"/>
        </w:rPr>
        <w:t xml:space="preserve">Внести в постановление Администрации района от </w:t>
      </w:r>
      <w:r w:rsidR="00A473A1">
        <w:rPr>
          <w:sz w:val="28"/>
          <w:szCs w:val="28"/>
        </w:rPr>
        <w:t>22.11.2016 № 709 «</w:t>
      </w:r>
      <w:r w:rsidR="00A473A1" w:rsidRPr="007305BB">
        <w:rPr>
          <w:sz w:val="28"/>
          <w:szCs w:val="28"/>
        </w:rPr>
        <w:t>Об утверждении Административного регламента Администрации Каменского района Алтайского края предоставления муниципальной услуги «</w:t>
      </w:r>
      <w:r w:rsidR="00A473A1">
        <w:rPr>
          <w:sz w:val="28"/>
          <w:szCs w:val="28"/>
        </w:rPr>
        <w:t>Предоставл</w:t>
      </w:r>
      <w:r w:rsidR="00A473A1">
        <w:rPr>
          <w:sz w:val="28"/>
          <w:szCs w:val="28"/>
        </w:rPr>
        <w:t>е</w:t>
      </w:r>
      <w:r w:rsidR="00A473A1">
        <w:rPr>
          <w:sz w:val="28"/>
          <w:szCs w:val="28"/>
        </w:rPr>
        <w:t>ние информации об очередности предоставления жилых помещений на услов</w:t>
      </w:r>
      <w:r w:rsidR="00A473A1">
        <w:rPr>
          <w:sz w:val="28"/>
          <w:szCs w:val="28"/>
        </w:rPr>
        <w:t>и</w:t>
      </w:r>
      <w:r w:rsidR="00A473A1">
        <w:rPr>
          <w:sz w:val="28"/>
          <w:szCs w:val="28"/>
        </w:rPr>
        <w:t>ях социального найма</w:t>
      </w:r>
      <w:r w:rsidR="00A473A1" w:rsidRPr="007305BB">
        <w:rPr>
          <w:bCs/>
          <w:sz w:val="28"/>
          <w:szCs w:val="28"/>
        </w:rPr>
        <w:t>»</w:t>
      </w:r>
      <w:r w:rsidR="00E57A01">
        <w:rPr>
          <w:bCs/>
          <w:sz w:val="28"/>
          <w:szCs w:val="28"/>
        </w:rPr>
        <w:t xml:space="preserve"> следующ</w:t>
      </w:r>
      <w:r w:rsidR="00A473A1">
        <w:rPr>
          <w:bCs/>
          <w:sz w:val="28"/>
          <w:szCs w:val="28"/>
        </w:rPr>
        <w:t>и</w:t>
      </w:r>
      <w:r w:rsidR="00E57A01">
        <w:rPr>
          <w:bCs/>
          <w:sz w:val="28"/>
          <w:szCs w:val="28"/>
        </w:rPr>
        <w:t>е изменени</w:t>
      </w:r>
      <w:r w:rsidR="00A473A1">
        <w:rPr>
          <w:bCs/>
          <w:sz w:val="28"/>
          <w:szCs w:val="28"/>
        </w:rPr>
        <w:t>я</w:t>
      </w:r>
      <w:r w:rsidR="00E57A01">
        <w:rPr>
          <w:bCs/>
          <w:sz w:val="28"/>
          <w:szCs w:val="28"/>
        </w:rPr>
        <w:t>:</w:t>
      </w:r>
    </w:p>
    <w:p w14:paraId="224086D6" w14:textId="6EBB5EB7" w:rsidR="00E57A01" w:rsidRDefault="00E57A01" w:rsidP="00E57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пункт </w:t>
      </w:r>
      <w:r w:rsidR="001D46BD">
        <w:rPr>
          <w:bCs/>
          <w:sz w:val="28"/>
          <w:szCs w:val="28"/>
        </w:rPr>
        <w:t xml:space="preserve">1.1. </w:t>
      </w:r>
      <w:r>
        <w:rPr>
          <w:bCs/>
          <w:sz w:val="28"/>
          <w:szCs w:val="28"/>
        </w:rPr>
        <w:t>Административного регламента изложить в новой редакции:</w:t>
      </w:r>
    </w:p>
    <w:p w14:paraId="62E0D4BF" w14:textId="0029A4DE" w:rsidR="001D46BD" w:rsidRPr="00487A4B" w:rsidRDefault="001D46BD" w:rsidP="001D46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87A4B">
        <w:rPr>
          <w:sz w:val="28"/>
          <w:szCs w:val="28"/>
        </w:rPr>
        <w:t>1.1. Предмет административного регламента.</w:t>
      </w:r>
    </w:p>
    <w:p w14:paraId="664E8624" w14:textId="69629677" w:rsidR="001D46BD" w:rsidRDefault="001D46BD" w:rsidP="001D4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A4B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487A4B">
        <w:rPr>
          <w:rStyle w:val="ac"/>
          <w:b w:val="0"/>
          <w:sz w:val="28"/>
          <w:szCs w:val="28"/>
        </w:rPr>
        <w:t>«</w:t>
      </w:r>
      <w:r w:rsidRPr="00487A4B">
        <w:rPr>
          <w:sz w:val="28"/>
          <w:szCs w:val="28"/>
        </w:rPr>
        <w:t>Предоставление информации об очередности предоставления жилых помещ</w:t>
      </w:r>
      <w:r w:rsidRPr="00487A4B">
        <w:rPr>
          <w:sz w:val="28"/>
          <w:szCs w:val="28"/>
        </w:rPr>
        <w:t>е</w:t>
      </w:r>
      <w:r w:rsidRPr="00487A4B">
        <w:rPr>
          <w:sz w:val="28"/>
          <w:szCs w:val="28"/>
        </w:rPr>
        <w:t>ний на условиях социального найма</w:t>
      </w:r>
      <w:r w:rsidRPr="00487A4B">
        <w:rPr>
          <w:rStyle w:val="ac"/>
          <w:b w:val="0"/>
          <w:sz w:val="28"/>
          <w:szCs w:val="28"/>
        </w:rPr>
        <w:t xml:space="preserve">» </w:t>
      </w:r>
      <w:r w:rsidRPr="00487A4B">
        <w:rPr>
          <w:sz w:val="28"/>
          <w:szCs w:val="28"/>
        </w:rPr>
        <w:t>(далее – Административный регламент) разработан в целях повышения качества предоставления и доступности мун</w:t>
      </w:r>
      <w:r w:rsidRPr="00487A4B">
        <w:rPr>
          <w:sz w:val="28"/>
          <w:szCs w:val="28"/>
        </w:rPr>
        <w:t>и</w:t>
      </w:r>
      <w:r w:rsidRPr="00487A4B">
        <w:rPr>
          <w:sz w:val="28"/>
          <w:szCs w:val="28"/>
        </w:rPr>
        <w:t>ципальной услуги, создания комфортных условий для получения муниципал</w:t>
      </w:r>
      <w:r w:rsidRPr="00487A4B">
        <w:rPr>
          <w:sz w:val="28"/>
          <w:szCs w:val="28"/>
        </w:rPr>
        <w:t>ь</w:t>
      </w:r>
      <w:r w:rsidRPr="00487A4B">
        <w:rPr>
          <w:sz w:val="28"/>
          <w:szCs w:val="28"/>
        </w:rPr>
        <w:t>ной услуги, в том числе через краевое автономное учреждение «Многофункц</w:t>
      </w:r>
      <w:r w:rsidRPr="00487A4B">
        <w:rPr>
          <w:sz w:val="28"/>
          <w:szCs w:val="28"/>
        </w:rPr>
        <w:t>и</w:t>
      </w:r>
      <w:r w:rsidRPr="00487A4B">
        <w:rPr>
          <w:sz w:val="28"/>
          <w:szCs w:val="28"/>
        </w:rPr>
        <w:t>ональный центр предоставления государственных и муниципальных услуг А</w:t>
      </w:r>
      <w:r w:rsidRPr="00487A4B">
        <w:rPr>
          <w:sz w:val="28"/>
          <w:szCs w:val="28"/>
        </w:rPr>
        <w:t>л</w:t>
      </w:r>
      <w:r w:rsidRPr="00487A4B">
        <w:rPr>
          <w:sz w:val="28"/>
          <w:szCs w:val="28"/>
        </w:rPr>
        <w:t>тайского края» (далее – Многофункциональный центр)</w:t>
      </w:r>
      <w:r w:rsidRPr="00487A4B">
        <w:rPr>
          <w:rStyle w:val="aff"/>
          <w:sz w:val="28"/>
          <w:szCs w:val="28"/>
        </w:rPr>
        <w:t xml:space="preserve"> </w:t>
      </w:r>
      <w:r w:rsidRPr="00487A4B">
        <w:rPr>
          <w:rStyle w:val="aff"/>
          <w:sz w:val="28"/>
          <w:szCs w:val="28"/>
        </w:rPr>
        <w:footnoteReference w:id="1"/>
      </w:r>
      <w:r w:rsidRPr="00487A4B">
        <w:rPr>
          <w:sz w:val="28"/>
          <w:szCs w:val="28"/>
        </w:rPr>
        <w:t xml:space="preserve">, в электронной форме с использованием федеральной государственной информационной системы </w:t>
      </w:r>
      <w:r w:rsidRPr="00487A4B">
        <w:rPr>
          <w:sz w:val="28"/>
          <w:szCs w:val="28"/>
        </w:rPr>
        <w:lastRenderedPageBreak/>
        <w:t>«Единый портал государственных и муниципальных услуг (функций)»</w:t>
      </w:r>
      <w:r w:rsidRPr="00487A4B">
        <w:rPr>
          <w:rStyle w:val="aff"/>
          <w:sz w:val="28"/>
          <w:szCs w:val="28"/>
        </w:rPr>
        <w:t xml:space="preserve"> </w:t>
      </w:r>
      <w:r w:rsidRPr="00487A4B">
        <w:rPr>
          <w:rStyle w:val="aff"/>
          <w:sz w:val="28"/>
          <w:szCs w:val="28"/>
        </w:rPr>
        <w:footnoteReference w:id="2"/>
      </w:r>
      <w:r w:rsidRPr="00487A4B">
        <w:rPr>
          <w:sz w:val="28"/>
          <w:szCs w:val="28"/>
        </w:rPr>
        <w:t xml:space="preserve"> (далее – Единый портал государственных и муниципальных услуг (функций)), с с</w:t>
      </w:r>
      <w:r w:rsidRPr="00487A4B">
        <w:rPr>
          <w:sz w:val="28"/>
          <w:szCs w:val="28"/>
        </w:rPr>
        <w:t>о</w:t>
      </w:r>
      <w:r w:rsidRPr="00487A4B">
        <w:rPr>
          <w:sz w:val="28"/>
          <w:szCs w:val="28"/>
        </w:rPr>
        <w:t>блюдением норм законодательства Российской Федерации о защите персонал</w:t>
      </w:r>
      <w:r w:rsidRPr="00487A4B">
        <w:rPr>
          <w:sz w:val="28"/>
          <w:szCs w:val="28"/>
        </w:rPr>
        <w:t>ь</w:t>
      </w:r>
      <w:r w:rsidRPr="00487A4B">
        <w:rPr>
          <w:sz w:val="28"/>
          <w:szCs w:val="28"/>
        </w:rPr>
        <w:t>ных данных.</w:t>
      </w:r>
    </w:p>
    <w:p w14:paraId="6EE9EA66" w14:textId="7EA64596" w:rsidR="001D46BD" w:rsidRDefault="001D46BD" w:rsidP="001D46BD">
      <w:pPr>
        <w:pStyle w:val="1"/>
        <w:ind w:firstLine="709"/>
        <w:jc w:val="both"/>
        <w:rPr>
          <w:szCs w:val="28"/>
        </w:rPr>
      </w:pPr>
      <w:r w:rsidRPr="00487A4B">
        <w:rPr>
          <w:szCs w:val="28"/>
        </w:rPr>
        <w:t>Административный регламент определяет сроки, требования, условия предоставления и последовательность действий (административных процедур) при осуществлении полномочий по оказанию данной муниципальной услуги</w:t>
      </w:r>
      <w:r>
        <w:rPr>
          <w:szCs w:val="28"/>
        </w:rPr>
        <w:t>»;</w:t>
      </w:r>
    </w:p>
    <w:p w14:paraId="60BD112E" w14:textId="25DEA5C9" w:rsidR="001D46BD" w:rsidRDefault="001D46BD" w:rsidP="001D46BD">
      <w:pPr>
        <w:jc w:val="both"/>
        <w:rPr>
          <w:bCs/>
          <w:sz w:val="28"/>
          <w:szCs w:val="28"/>
        </w:rPr>
      </w:pPr>
      <w:r>
        <w:tab/>
      </w:r>
      <w:r>
        <w:rPr>
          <w:bCs/>
          <w:sz w:val="28"/>
          <w:szCs w:val="28"/>
        </w:rPr>
        <w:t>пункт 2.7.2 Административного регламента изложить в новой редакции:</w:t>
      </w:r>
    </w:p>
    <w:p w14:paraId="105FF86D" w14:textId="5D6C0265" w:rsidR="001D46BD" w:rsidRPr="00487A4B" w:rsidRDefault="001D46BD" w:rsidP="001D46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87A4B">
        <w:rPr>
          <w:sz w:val="28"/>
          <w:szCs w:val="28"/>
        </w:rPr>
        <w:t>2.7.2. Документы, прилагаемые к заявлению, предоставляются лично з</w:t>
      </w:r>
      <w:r w:rsidRPr="00487A4B">
        <w:rPr>
          <w:sz w:val="28"/>
          <w:szCs w:val="28"/>
        </w:rPr>
        <w:t>а</w:t>
      </w:r>
      <w:r w:rsidRPr="00487A4B">
        <w:rPr>
          <w:sz w:val="28"/>
          <w:szCs w:val="28"/>
        </w:rPr>
        <w:t>явителем либо направляются посредством почтовой связи. При этом днем о</w:t>
      </w:r>
      <w:r w:rsidRPr="00487A4B">
        <w:rPr>
          <w:sz w:val="28"/>
          <w:szCs w:val="28"/>
        </w:rPr>
        <w:t>б</w:t>
      </w:r>
      <w:r w:rsidRPr="00487A4B">
        <w:rPr>
          <w:sz w:val="28"/>
          <w:szCs w:val="28"/>
        </w:rPr>
        <w:t>ращения считается дата получения документов Комитетом. Обязанность по</w:t>
      </w:r>
      <w:r w:rsidRPr="00487A4B">
        <w:rPr>
          <w:sz w:val="28"/>
          <w:szCs w:val="28"/>
        </w:rPr>
        <w:t>д</w:t>
      </w:r>
      <w:r w:rsidRPr="00487A4B">
        <w:rPr>
          <w:sz w:val="28"/>
          <w:szCs w:val="28"/>
        </w:rPr>
        <w:t>тверждения факта отправки документов лежит на заявителе.</w:t>
      </w:r>
      <w:r>
        <w:rPr>
          <w:sz w:val="28"/>
          <w:szCs w:val="28"/>
        </w:rPr>
        <w:t>».</w:t>
      </w:r>
    </w:p>
    <w:p w14:paraId="188681B9" w14:textId="7F7D2319" w:rsidR="009B5465" w:rsidRPr="009B5465" w:rsidRDefault="00E57A01" w:rsidP="00E57A0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9B5465" w:rsidRPr="007305BB">
        <w:rPr>
          <w:color w:val="000000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9B5465" w:rsidRPr="007305BB">
        <w:rPr>
          <w:color w:val="000000"/>
          <w:sz w:val="28"/>
          <w:szCs w:val="28"/>
        </w:rPr>
        <w:t>и</w:t>
      </w:r>
      <w:r w:rsidR="009B5465" w:rsidRPr="007305BB">
        <w:rPr>
          <w:color w:val="000000"/>
          <w:sz w:val="28"/>
          <w:szCs w:val="28"/>
        </w:rPr>
        <w:t>альном сайте Администрации Каменского района Алтайского края.</w:t>
      </w:r>
    </w:p>
    <w:p w14:paraId="4A5CC637" w14:textId="2CE9109C" w:rsidR="0008001C" w:rsidRDefault="00E57A01" w:rsidP="0093463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276"/>
          <w:tab w:val="left" w:pos="4536"/>
        </w:tabs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ab/>
      </w:r>
    </w:p>
    <w:p w14:paraId="042EFC47" w14:textId="1990EDD6" w:rsidR="00934638" w:rsidRDefault="00934638" w:rsidP="0093463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276"/>
          <w:tab w:val="left" w:pos="4536"/>
        </w:tabs>
        <w:overflowPunct w:val="0"/>
        <w:autoSpaceDE w:val="0"/>
        <w:autoSpaceDN w:val="0"/>
        <w:adjustRightInd w:val="0"/>
        <w:jc w:val="both"/>
        <w:rPr>
          <w:sz w:val="28"/>
        </w:rPr>
      </w:pPr>
    </w:p>
    <w:p w14:paraId="49FDF712" w14:textId="77777777" w:rsidR="008E6316" w:rsidRDefault="008E6316" w:rsidP="008E6316">
      <w:pPr>
        <w:tabs>
          <w:tab w:val="left" w:pos="567"/>
        </w:tabs>
        <w:rPr>
          <w:sz w:val="28"/>
          <w:szCs w:val="28"/>
        </w:rPr>
      </w:pPr>
      <w:r>
        <w:rPr>
          <w:position w:val="10"/>
          <w:sz w:val="28"/>
          <w:szCs w:val="28"/>
        </w:rPr>
        <w:t>Глава района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  <w:t xml:space="preserve">      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  <w:t xml:space="preserve"> И.В. Панченко</w:t>
      </w:r>
    </w:p>
    <w:p w14:paraId="3CE81FD6" w14:textId="45BEF65C" w:rsidR="00934638" w:rsidRPr="00934638" w:rsidRDefault="00934638" w:rsidP="00934638">
      <w:pPr>
        <w:pStyle w:val="aff6"/>
        <w:jc w:val="both"/>
        <w:rPr>
          <w:rFonts w:ascii="Times New Roman" w:hAnsi="Times New Roman"/>
          <w:szCs w:val="28"/>
        </w:rPr>
      </w:pPr>
    </w:p>
    <w:p w14:paraId="6800ED80" w14:textId="77777777" w:rsidR="00934638" w:rsidRDefault="00934638" w:rsidP="0093463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276"/>
          <w:tab w:val="left" w:pos="4536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5C9B13" w14:textId="77777777" w:rsidR="00EA7C86" w:rsidRPr="007305BB" w:rsidRDefault="00EA7C86" w:rsidP="0008001C">
      <w:pPr>
        <w:jc w:val="both"/>
        <w:rPr>
          <w:sz w:val="28"/>
          <w:szCs w:val="28"/>
        </w:rPr>
      </w:pPr>
    </w:p>
    <w:sectPr w:rsidR="00EA7C86" w:rsidRPr="007305BB" w:rsidSect="00E57A01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97D45" w14:textId="77777777" w:rsidR="00B65090" w:rsidRDefault="00B65090" w:rsidP="00293BDE">
      <w:r>
        <w:separator/>
      </w:r>
    </w:p>
  </w:endnote>
  <w:endnote w:type="continuationSeparator" w:id="0">
    <w:p w14:paraId="66075974" w14:textId="77777777" w:rsidR="00B65090" w:rsidRDefault="00B65090" w:rsidP="0029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charset w:val="00"/>
    <w:family w:val="auto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67E28" w14:textId="77777777" w:rsidR="00B65090" w:rsidRDefault="00B65090" w:rsidP="00293BDE">
      <w:r>
        <w:separator/>
      </w:r>
    </w:p>
  </w:footnote>
  <w:footnote w:type="continuationSeparator" w:id="0">
    <w:p w14:paraId="3D7EF6FA" w14:textId="77777777" w:rsidR="00B65090" w:rsidRDefault="00B65090" w:rsidP="00293BDE">
      <w:r>
        <w:continuationSeparator/>
      </w:r>
    </w:p>
  </w:footnote>
  <w:footnote w:id="1">
    <w:p w14:paraId="1ED245DD" w14:textId="77777777" w:rsidR="001D46BD" w:rsidRPr="00D5048D" w:rsidRDefault="001D46BD" w:rsidP="001D46BD">
      <w:pPr>
        <w:pStyle w:val="a9"/>
        <w:jc w:val="both"/>
      </w:pPr>
      <w:r>
        <w:rPr>
          <w:rStyle w:val="aff"/>
        </w:rPr>
        <w:footnoteRef/>
      </w:r>
      <w:r>
        <w:t xml:space="preserve"> при условии наличия заключенного соглашения о взаимодействии между Многофункциональным центром и органом местного самоуправления</w:t>
      </w:r>
    </w:p>
  </w:footnote>
  <w:footnote w:id="2">
    <w:p w14:paraId="03CEFE0A" w14:textId="77777777" w:rsidR="001D46BD" w:rsidRPr="00D5048D" w:rsidRDefault="001D46BD" w:rsidP="001D46BD">
      <w:pPr>
        <w:pStyle w:val="a9"/>
        <w:jc w:val="both"/>
        <w:rPr>
          <w:bCs/>
        </w:rPr>
      </w:pPr>
      <w:r>
        <w:rPr>
          <w:rStyle w:val="aff"/>
        </w:rPr>
        <w:footnoteRef/>
      </w:r>
      <w:r>
        <w:t xml:space="preserve"> </w:t>
      </w:r>
      <w:r w:rsidRPr="007A3EE5">
        <w:rPr>
          <w:szCs w:val="28"/>
        </w:rPr>
        <w:t xml:space="preserve">предоставление муниципальной </w:t>
      </w:r>
      <w:r w:rsidRPr="00FF57A9">
        <w:rPr>
          <w:szCs w:val="28"/>
        </w:rPr>
        <w:t>услуги «</w:t>
      </w:r>
      <w:r w:rsidRPr="00FF57A9">
        <w:rPr>
          <w:rStyle w:val="ac"/>
          <w:b w:val="0"/>
        </w:rPr>
        <w:t>Предоставление жилого помещения муниципального специализир</w:t>
      </w:r>
      <w:r w:rsidRPr="00FF57A9">
        <w:rPr>
          <w:rStyle w:val="ac"/>
          <w:b w:val="0"/>
        </w:rPr>
        <w:t>о</w:t>
      </w:r>
      <w:r w:rsidRPr="00FF57A9">
        <w:rPr>
          <w:rStyle w:val="ac"/>
          <w:b w:val="0"/>
        </w:rPr>
        <w:t>ванного жилищного фонда</w:t>
      </w:r>
      <w:r w:rsidRPr="00FF57A9">
        <w:rPr>
          <w:szCs w:val="28"/>
        </w:rPr>
        <w:t>»</w:t>
      </w:r>
      <w:r w:rsidRPr="007A3EE5">
        <w:rPr>
          <w:szCs w:val="28"/>
        </w:rPr>
        <w:t xml:space="preserve">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заявителя на Ед</w:t>
      </w:r>
      <w:r w:rsidRPr="007A3EE5">
        <w:rPr>
          <w:szCs w:val="19"/>
        </w:rPr>
        <w:t>и</w:t>
      </w:r>
      <w:r w:rsidRPr="007A3EE5">
        <w:rPr>
          <w:szCs w:val="19"/>
        </w:rPr>
        <w:t>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(функций), а также специальной кнопки «Получить услугу»</w:t>
      </w:r>
      <w:r w:rsidRPr="007A3EE5">
        <w:rPr>
          <w:szCs w:val="2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609833"/>
      <w:docPartObj>
        <w:docPartGallery w:val="Page Numbers (Top of Page)"/>
        <w:docPartUnique/>
      </w:docPartObj>
    </w:sdtPr>
    <w:sdtEndPr/>
    <w:sdtContent>
      <w:p w14:paraId="089F4EBD" w14:textId="24C3AE2A" w:rsidR="008E6316" w:rsidRDefault="008E631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FE7">
          <w:rPr>
            <w:noProof/>
          </w:rPr>
          <w:t>2</w:t>
        </w:r>
        <w:r>
          <w:fldChar w:fldCharType="end"/>
        </w:r>
      </w:p>
    </w:sdtContent>
  </w:sdt>
  <w:p w14:paraId="5673D3B7" w14:textId="77777777" w:rsidR="008E6316" w:rsidRDefault="008E631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2D67FDB"/>
    <w:multiLevelType w:val="hybridMultilevel"/>
    <w:tmpl w:val="2D7662BE"/>
    <w:lvl w:ilvl="0" w:tplc="4E1A9A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61EA3"/>
    <w:multiLevelType w:val="hybridMultilevel"/>
    <w:tmpl w:val="208846EA"/>
    <w:lvl w:ilvl="0" w:tplc="4E1A9A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77710B"/>
    <w:multiLevelType w:val="hybridMultilevel"/>
    <w:tmpl w:val="234A2AEA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2B376A1"/>
    <w:multiLevelType w:val="hybridMultilevel"/>
    <w:tmpl w:val="B474409E"/>
    <w:lvl w:ilvl="0" w:tplc="4E1A9A2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5270F2A"/>
    <w:multiLevelType w:val="hybridMultilevel"/>
    <w:tmpl w:val="F056B0D2"/>
    <w:lvl w:ilvl="0" w:tplc="CE46119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87A189B"/>
    <w:multiLevelType w:val="hybridMultilevel"/>
    <w:tmpl w:val="5CD61B62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4216CA"/>
    <w:multiLevelType w:val="multilevel"/>
    <w:tmpl w:val="0A34E7E2"/>
    <w:lvl w:ilvl="0">
      <w:start w:val="2"/>
      <w:numFmt w:val="decimal"/>
      <w:lvlText w:val="%1."/>
      <w:lvlJc w:val="left"/>
      <w:pPr>
        <w:ind w:left="1429" w:hanging="360"/>
      </w:pPr>
    </w:lvl>
    <w:lvl w:ilvl="1">
      <w:start w:val="7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11">
    <w:nsid w:val="320410AF"/>
    <w:multiLevelType w:val="hybridMultilevel"/>
    <w:tmpl w:val="5AACF1FE"/>
    <w:lvl w:ilvl="0" w:tplc="4AF89B2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B8075D"/>
    <w:multiLevelType w:val="hybridMultilevel"/>
    <w:tmpl w:val="12583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0062A11"/>
    <w:multiLevelType w:val="hybridMultilevel"/>
    <w:tmpl w:val="1B10BF64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74432D"/>
    <w:multiLevelType w:val="hybridMultilevel"/>
    <w:tmpl w:val="CC042D3A"/>
    <w:lvl w:ilvl="0" w:tplc="4E1A9A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12C149E"/>
    <w:multiLevelType w:val="hybridMultilevel"/>
    <w:tmpl w:val="D5D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4">
    <w:nsid w:val="6A68613C"/>
    <w:multiLevelType w:val="hybridMultilevel"/>
    <w:tmpl w:val="F55EC88A"/>
    <w:lvl w:ilvl="0" w:tplc="4E1A9A2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7EF55C7"/>
    <w:multiLevelType w:val="hybridMultilevel"/>
    <w:tmpl w:val="7C3443E6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461B0E"/>
    <w:multiLevelType w:val="hybridMultilevel"/>
    <w:tmpl w:val="12583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1"/>
  </w:num>
  <w:num w:numId="5">
    <w:abstractNumId w:val="0"/>
  </w:num>
  <w:num w:numId="6">
    <w:abstractNumId w:val="20"/>
  </w:num>
  <w:num w:numId="7">
    <w:abstractNumId w:val="4"/>
  </w:num>
  <w:num w:numId="8">
    <w:abstractNumId w:val="23"/>
  </w:num>
  <w:num w:numId="9">
    <w:abstractNumId w:val="14"/>
  </w:num>
  <w:num w:numId="10">
    <w:abstractNumId w:val="19"/>
  </w:num>
  <w:num w:numId="11">
    <w:abstractNumId w:val="16"/>
  </w:num>
  <w:num w:numId="12">
    <w:abstractNumId w:val="12"/>
  </w:num>
  <w:num w:numId="13">
    <w:abstractNumId w:val="15"/>
  </w:num>
  <w:num w:numId="14">
    <w:abstractNumId w:val="8"/>
  </w:num>
  <w:num w:numId="15">
    <w:abstractNumId w:val="22"/>
  </w:num>
  <w:num w:numId="16">
    <w:abstractNumId w:val="26"/>
  </w:num>
  <w:num w:numId="17">
    <w:abstractNumId w:val="1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5"/>
  </w:num>
  <w:num w:numId="20">
    <w:abstractNumId w:val="5"/>
  </w:num>
  <w:num w:numId="21">
    <w:abstractNumId w:val="18"/>
  </w:num>
  <w:num w:numId="22">
    <w:abstractNumId w:val="2"/>
  </w:num>
  <w:num w:numId="23">
    <w:abstractNumId w:val="17"/>
  </w:num>
  <w:num w:numId="24">
    <w:abstractNumId w:val="11"/>
  </w:num>
  <w:num w:numId="25">
    <w:abstractNumId w:val="7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C13"/>
    <w:rsid w:val="0000050D"/>
    <w:rsid w:val="00010E19"/>
    <w:rsid w:val="00016588"/>
    <w:rsid w:val="000202B4"/>
    <w:rsid w:val="00021A82"/>
    <w:rsid w:val="00030009"/>
    <w:rsid w:val="00030B69"/>
    <w:rsid w:val="000442F2"/>
    <w:rsid w:val="00047207"/>
    <w:rsid w:val="00047D9E"/>
    <w:rsid w:val="0005632B"/>
    <w:rsid w:val="00077F84"/>
    <w:rsid w:val="0008001C"/>
    <w:rsid w:val="00091835"/>
    <w:rsid w:val="00097E6A"/>
    <w:rsid w:val="000B5673"/>
    <w:rsid w:val="000D5F43"/>
    <w:rsid w:val="000E5B92"/>
    <w:rsid w:val="000F161C"/>
    <w:rsid w:val="001220EE"/>
    <w:rsid w:val="001230B7"/>
    <w:rsid w:val="00124002"/>
    <w:rsid w:val="001243D6"/>
    <w:rsid w:val="001278D3"/>
    <w:rsid w:val="00132551"/>
    <w:rsid w:val="001348DB"/>
    <w:rsid w:val="0014729D"/>
    <w:rsid w:val="001510DB"/>
    <w:rsid w:val="00171A20"/>
    <w:rsid w:val="001A7D51"/>
    <w:rsid w:val="001C002A"/>
    <w:rsid w:val="001D46BD"/>
    <w:rsid w:val="001D615F"/>
    <w:rsid w:val="002000A4"/>
    <w:rsid w:val="00200583"/>
    <w:rsid w:val="00201100"/>
    <w:rsid w:val="00216674"/>
    <w:rsid w:val="00221317"/>
    <w:rsid w:val="00232608"/>
    <w:rsid w:val="00233C78"/>
    <w:rsid w:val="0023482F"/>
    <w:rsid w:val="0024463B"/>
    <w:rsid w:val="00266D5C"/>
    <w:rsid w:val="00266E41"/>
    <w:rsid w:val="00270B20"/>
    <w:rsid w:val="00282112"/>
    <w:rsid w:val="00283342"/>
    <w:rsid w:val="00293BDE"/>
    <w:rsid w:val="002A576B"/>
    <w:rsid w:val="002B65BD"/>
    <w:rsid w:val="002C4CA1"/>
    <w:rsid w:val="002D413D"/>
    <w:rsid w:val="002F1BC8"/>
    <w:rsid w:val="003327D4"/>
    <w:rsid w:val="00345C13"/>
    <w:rsid w:val="00347487"/>
    <w:rsid w:val="0035451A"/>
    <w:rsid w:val="00367681"/>
    <w:rsid w:val="003702CF"/>
    <w:rsid w:val="003707EB"/>
    <w:rsid w:val="00375625"/>
    <w:rsid w:val="00382B3C"/>
    <w:rsid w:val="003835FB"/>
    <w:rsid w:val="00384331"/>
    <w:rsid w:val="00385BA4"/>
    <w:rsid w:val="00391EAC"/>
    <w:rsid w:val="003A4838"/>
    <w:rsid w:val="003B33AC"/>
    <w:rsid w:val="003B39DF"/>
    <w:rsid w:val="003B57A1"/>
    <w:rsid w:val="003C4AF3"/>
    <w:rsid w:val="003C5A56"/>
    <w:rsid w:val="003C6880"/>
    <w:rsid w:val="003D018F"/>
    <w:rsid w:val="003D3056"/>
    <w:rsid w:val="003E752E"/>
    <w:rsid w:val="003F7992"/>
    <w:rsid w:val="003F7AA1"/>
    <w:rsid w:val="00400F86"/>
    <w:rsid w:val="00405D2E"/>
    <w:rsid w:val="0041174D"/>
    <w:rsid w:val="00415D1B"/>
    <w:rsid w:val="00444279"/>
    <w:rsid w:val="0046321F"/>
    <w:rsid w:val="00463AB6"/>
    <w:rsid w:val="00473465"/>
    <w:rsid w:val="004747D6"/>
    <w:rsid w:val="004777E6"/>
    <w:rsid w:val="00486844"/>
    <w:rsid w:val="004951CD"/>
    <w:rsid w:val="00495961"/>
    <w:rsid w:val="004A3EA7"/>
    <w:rsid w:val="004B358C"/>
    <w:rsid w:val="004C188D"/>
    <w:rsid w:val="004C3177"/>
    <w:rsid w:val="004E3F11"/>
    <w:rsid w:val="004E70F3"/>
    <w:rsid w:val="004F4A4E"/>
    <w:rsid w:val="005125BE"/>
    <w:rsid w:val="00517CBD"/>
    <w:rsid w:val="00522A4F"/>
    <w:rsid w:val="00531C14"/>
    <w:rsid w:val="00531E58"/>
    <w:rsid w:val="00532C28"/>
    <w:rsid w:val="00545E39"/>
    <w:rsid w:val="0055157F"/>
    <w:rsid w:val="00556E25"/>
    <w:rsid w:val="00576FC6"/>
    <w:rsid w:val="00585FDD"/>
    <w:rsid w:val="00592694"/>
    <w:rsid w:val="005B34B3"/>
    <w:rsid w:val="005E17E2"/>
    <w:rsid w:val="005E6B92"/>
    <w:rsid w:val="005E7518"/>
    <w:rsid w:val="00607CB5"/>
    <w:rsid w:val="006268D4"/>
    <w:rsid w:val="00630DBF"/>
    <w:rsid w:val="00650EA0"/>
    <w:rsid w:val="006774DF"/>
    <w:rsid w:val="00680C78"/>
    <w:rsid w:val="00693100"/>
    <w:rsid w:val="006A4965"/>
    <w:rsid w:val="006A7B1F"/>
    <w:rsid w:val="006B1649"/>
    <w:rsid w:val="006B31BE"/>
    <w:rsid w:val="006C3A95"/>
    <w:rsid w:val="006D5278"/>
    <w:rsid w:val="006D7630"/>
    <w:rsid w:val="006E6469"/>
    <w:rsid w:val="006F4C8E"/>
    <w:rsid w:val="0070187F"/>
    <w:rsid w:val="0070307D"/>
    <w:rsid w:val="00704763"/>
    <w:rsid w:val="00714949"/>
    <w:rsid w:val="00733E23"/>
    <w:rsid w:val="00736C4C"/>
    <w:rsid w:val="00740CD8"/>
    <w:rsid w:val="00743345"/>
    <w:rsid w:val="00750E7F"/>
    <w:rsid w:val="00767EAF"/>
    <w:rsid w:val="00773A1E"/>
    <w:rsid w:val="007743F9"/>
    <w:rsid w:val="00775639"/>
    <w:rsid w:val="00785985"/>
    <w:rsid w:val="00791714"/>
    <w:rsid w:val="00793499"/>
    <w:rsid w:val="007B00B2"/>
    <w:rsid w:val="007B5DC6"/>
    <w:rsid w:val="007C28E7"/>
    <w:rsid w:val="007D6A1B"/>
    <w:rsid w:val="00804182"/>
    <w:rsid w:val="00804FB4"/>
    <w:rsid w:val="00825476"/>
    <w:rsid w:val="008453D2"/>
    <w:rsid w:val="008461C4"/>
    <w:rsid w:val="00857DE3"/>
    <w:rsid w:val="00874FC9"/>
    <w:rsid w:val="00883E87"/>
    <w:rsid w:val="008904F9"/>
    <w:rsid w:val="008C2E1E"/>
    <w:rsid w:val="008C39B1"/>
    <w:rsid w:val="008E0849"/>
    <w:rsid w:val="008E6316"/>
    <w:rsid w:val="008F0705"/>
    <w:rsid w:val="008F3CAB"/>
    <w:rsid w:val="00903B71"/>
    <w:rsid w:val="009065C5"/>
    <w:rsid w:val="00921381"/>
    <w:rsid w:val="00924292"/>
    <w:rsid w:val="0092799A"/>
    <w:rsid w:val="009302B9"/>
    <w:rsid w:val="00931558"/>
    <w:rsid w:val="00934638"/>
    <w:rsid w:val="0095125A"/>
    <w:rsid w:val="0095729A"/>
    <w:rsid w:val="0096278E"/>
    <w:rsid w:val="009661F5"/>
    <w:rsid w:val="00985929"/>
    <w:rsid w:val="00992782"/>
    <w:rsid w:val="009B5465"/>
    <w:rsid w:val="009B5A18"/>
    <w:rsid w:val="009C029D"/>
    <w:rsid w:val="009C4040"/>
    <w:rsid w:val="009D52A6"/>
    <w:rsid w:val="009E2728"/>
    <w:rsid w:val="009E5BD6"/>
    <w:rsid w:val="009F45AD"/>
    <w:rsid w:val="00A01D0A"/>
    <w:rsid w:val="00A12808"/>
    <w:rsid w:val="00A157E1"/>
    <w:rsid w:val="00A32068"/>
    <w:rsid w:val="00A33247"/>
    <w:rsid w:val="00A359A1"/>
    <w:rsid w:val="00A473A1"/>
    <w:rsid w:val="00A53606"/>
    <w:rsid w:val="00A53E39"/>
    <w:rsid w:val="00A75D37"/>
    <w:rsid w:val="00A86FEF"/>
    <w:rsid w:val="00A93D16"/>
    <w:rsid w:val="00AA1037"/>
    <w:rsid w:val="00AA69F0"/>
    <w:rsid w:val="00AB4975"/>
    <w:rsid w:val="00AE18C5"/>
    <w:rsid w:val="00AE6C4D"/>
    <w:rsid w:val="00AF55C0"/>
    <w:rsid w:val="00AF5808"/>
    <w:rsid w:val="00B02243"/>
    <w:rsid w:val="00B139BE"/>
    <w:rsid w:val="00B21FE7"/>
    <w:rsid w:val="00B43760"/>
    <w:rsid w:val="00B50E4B"/>
    <w:rsid w:val="00B65090"/>
    <w:rsid w:val="00B74B8D"/>
    <w:rsid w:val="00B85B9F"/>
    <w:rsid w:val="00B861B6"/>
    <w:rsid w:val="00B97BFC"/>
    <w:rsid w:val="00BA10D9"/>
    <w:rsid w:val="00BA2203"/>
    <w:rsid w:val="00BA518A"/>
    <w:rsid w:val="00BD744B"/>
    <w:rsid w:val="00BE1337"/>
    <w:rsid w:val="00BF2C58"/>
    <w:rsid w:val="00C10101"/>
    <w:rsid w:val="00C30B73"/>
    <w:rsid w:val="00C41C16"/>
    <w:rsid w:val="00C47385"/>
    <w:rsid w:val="00C51892"/>
    <w:rsid w:val="00C53DC5"/>
    <w:rsid w:val="00C5474B"/>
    <w:rsid w:val="00C62D15"/>
    <w:rsid w:val="00C65BB0"/>
    <w:rsid w:val="00C96A3C"/>
    <w:rsid w:val="00CA6D42"/>
    <w:rsid w:val="00CA7EF9"/>
    <w:rsid w:val="00CE6C74"/>
    <w:rsid w:val="00CF291E"/>
    <w:rsid w:val="00D060F3"/>
    <w:rsid w:val="00D068A2"/>
    <w:rsid w:val="00D237CF"/>
    <w:rsid w:val="00D327D3"/>
    <w:rsid w:val="00D345F1"/>
    <w:rsid w:val="00D34C49"/>
    <w:rsid w:val="00D3790B"/>
    <w:rsid w:val="00D63066"/>
    <w:rsid w:val="00D667E1"/>
    <w:rsid w:val="00D76122"/>
    <w:rsid w:val="00D80642"/>
    <w:rsid w:val="00D80D36"/>
    <w:rsid w:val="00D83B25"/>
    <w:rsid w:val="00D846FD"/>
    <w:rsid w:val="00D9410C"/>
    <w:rsid w:val="00D95CCA"/>
    <w:rsid w:val="00DA533D"/>
    <w:rsid w:val="00DE0212"/>
    <w:rsid w:val="00DE62B2"/>
    <w:rsid w:val="00DE63A6"/>
    <w:rsid w:val="00E003AE"/>
    <w:rsid w:val="00E05926"/>
    <w:rsid w:val="00E116B2"/>
    <w:rsid w:val="00E26501"/>
    <w:rsid w:val="00E57A01"/>
    <w:rsid w:val="00E64E0A"/>
    <w:rsid w:val="00E72B72"/>
    <w:rsid w:val="00E942F5"/>
    <w:rsid w:val="00EA16C9"/>
    <w:rsid w:val="00EA1AAB"/>
    <w:rsid w:val="00EA7C86"/>
    <w:rsid w:val="00EB073B"/>
    <w:rsid w:val="00EB38B9"/>
    <w:rsid w:val="00EB5384"/>
    <w:rsid w:val="00EC4B16"/>
    <w:rsid w:val="00ED41B1"/>
    <w:rsid w:val="00EE459D"/>
    <w:rsid w:val="00F33385"/>
    <w:rsid w:val="00F4462D"/>
    <w:rsid w:val="00F46F21"/>
    <w:rsid w:val="00F5059E"/>
    <w:rsid w:val="00F518BF"/>
    <w:rsid w:val="00F57E66"/>
    <w:rsid w:val="00F626F0"/>
    <w:rsid w:val="00F7301D"/>
    <w:rsid w:val="00F800E8"/>
    <w:rsid w:val="00F81DE4"/>
    <w:rsid w:val="00F82F2D"/>
    <w:rsid w:val="00F83B1D"/>
    <w:rsid w:val="00F86F01"/>
    <w:rsid w:val="00F872B0"/>
    <w:rsid w:val="00FA0B42"/>
    <w:rsid w:val="00FC2C20"/>
    <w:rsid w:val="00FD0994"/>
    <w:rsid w:val="00FE2098"/>
    <w:rsid w:val="00FE2321"/>
    <w:rsid w:val="00FE547D"/>
    <w:rsid w:val="00FE6574"/>
    <w:rsid w:val="00FE6982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B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A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93BDE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93BD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3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93B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semiHidden/>
    <w:rsid w:val="00293BDE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semiHidden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293BDE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link w:val="21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293BD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link w:val="23"/>
    <w:semiHidden/>
    <w:rsid w:val="00293B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semiHidden/>
    <w:rsid w:val="00293BDE"/>
    <w:pPr>
      <w:spacing w:before="100" w:beforeAutospacing="1" w:after="100" w:afterAutospacing="1"/>
    </w:pPr>
  </w:style>
  <w:style w:type="character" w:styleId="a8">
    <w:name w:val="Hyperlink"/>
    <w:semiHidden/>
    <w:rsid w:val="00293BDE"/>
    <w:rPr>
      <w:color w:val="074592"/>
      <w:u w:val="single"/>
    </w:rPr>
  </w:style>
  <w:style w:type="paragraph" w:styleId="a9">
    <w:name w:val="footnote text"/>
    <w:basedOn w:val="a"/>
    <w:link w:val="aa"/>
    <w:semiHidden/>
    <w:rsid w:val="00293BDE"/>
    <w:rPr>
      <w:sz w:val="20"/>
      <w:szCs w:val="20"/>
    </w:rPr>
  </w:style>
  <w:style w:type="character" w:customStyle="1" w:styleId="aa">
    <w:name w:val="Текст сноски Знак"/>
    <w:link w:val="a9"/>
    <w:semiHidden/>
    <w:rsid w:val="00293B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293BDE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93BD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b">
    <w:name w:val="Emphasis"/>
    <w:qFormat/>
    <w:rsid w:val="00293BDE"/>
    <w:rPr>
      <w:i/>
      <w:iCs/>
    </w:rPr>
  </w:style>
  <w:style w:type="character" w:styleId="ac">
    <w:name w:val="Strong"/>
    <w:uiPriority w:val="22"/>
    <w:qFormat/>
    <w:rsid w:val="00293BDE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293BDE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rsid w:val="00293B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semiHidden/>
    <w:rsid w:val="00293B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semiHidden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93BD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93B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2">
    <w:name w:val="FollowedHyperlink"/>
    <w:semiHidden/>
    <w:rsid w:val="00293BDE"/>
    <w:rPr>
      <w:color w:val="800080"/>
      <w:u w:val="single"/>
    </w:rPr>
  </w:style>
  <w:style w:type="character" w:customStyle="1" w:styleId="af3">
    <w:name w:val="Гипертекстовая ссылка"/>
    <w:uiPriority w:val="99"/>
    <w:rsid w:val="00293BDE"/>
    <w:rPr>
      <w:color w:val="106BBE"/>
    </w:rPr>
  </w:style>
  <w:style w:type="table" w:styleId="af4">
    <w:name w:val="Table Grid"/>
    <w:basedOn w:val="a1"/>
    <w:uiPriority w:val="99"/>
    <w:rsid w:val="00293BDE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Комментарий"/>
    <w:basedOn w:val="a"/>
    <w:next w:val="a"/>
    <w:uiPriority w:val="99"/>
    <w:rsid w:val="00293BDE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293BDE"/>
    <w:pPr>
      <w:spacing w:before="0"/>
    </w:pPr>
    <w:rPr>
      <w:i/>
      <w:iCs/>
    </w:rPr>
  </w:style>
  <w:style w:type="character" w:styleId="af7">
    <w:name w:val="annotation reference"/>
    <w:uiPriority w:val="99"/>
    <w:semiHidden/>
    <w:unhideWhenUsed/>
    <w:rsid w:val="00293BD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293BD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29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3BD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293B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293BDE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293BDE"/>
    <w:pPr>
      <w:spacing w:after="120"/>
    </w:pPr>
  </w:style>
  <w:style w:type="character" w:customStyle="1" w:styleId="afe">
    <w:name w:val="Основной текст Знак"/>
    <w:link w:val="afd"/>
    <w:uiPriority w:val="99"/>
    <w:semiHidden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293BDE"/>
    <w:rPr>
      <w:vertAlign w:val="superscript"/>
    </w:rPr>
  </w:style>
  <w:style w:type="paragraph" w:styleId="aff0">
    <w:name w:val="List Paragraph"/>
    <w:basedOn w:val="a"/>
    <w:uiPriority w:val="34"/>
    <w:qFormat/>
    <w:rsid w:val="00293BDE"/>
    <w:pPr>
      <w:ind w:left="720"/>
      <w:contextualSpacing/>
    </w:pPr>
  </w:style>
  <w:style w:type="paragraph" w:customStyle="1" w:styleId="aff1">
    <w:name w:val="Нормальный (таблица)"/>
    <w:basedOn w:val="a"/>
    <w:next w:val="a"/>
    <w:uiPriority w:val="99"/>
    <w:rsid w:val="00293BDE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styleId="aff2">
    <w:name w:val="Title"/>
    <w:basedOn w:val="a"/>
    <w:link w:val="11"/>
    <w:uiPriority w:val="99"/>
    <w:qFormat/>
    <w:rsid w:val="00680C78"/>
    <w:pPr>
      <w:overflowPunct w:val="0"/>
      <w:autoSpaceDE w:val="0"/>
      <w:autoSpaceDN w:val="0"/>
      <w:adjustRightInd w:val="0"/>
      <w:jc w:val="center"/>
    </w:pPr>
    <w:rPr>
      <w:rFonts w:ascii="Arial" w:eastAsia="Calibri" w:hAnsi="Arial" w:cs="Arial"/>
      <w:b/>
      <w:spacing w:val="10"/>
      <w:position w:val="10"/>
      <w:szCs w:val="20"/>
    </w:rPr>
  </w:style>
  <w:style w:type="character" w:customStyle="1" w:styleId="aff3">
    <w:name w:val="Название Знак"/>
    <w:uiPriority w:val="10"/>
    <w:rsid w:val="00680C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4">
    <w:name w:val="Subtitle"/>
    <w:basedOn w:val="a"/>
    <w:link w:val="aff5"/>
    <w:uiPriority w:val="99"/>
    <w:qFormat/>
    <w:rsid w:val="00680C78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ff5">
    <w:name w:val="Подзаголовок Знак"/>
    <w:link w:val="aff4"/>
    <w:uiPriority w:val="99"/>
    <w:rsid w:val="00680C78"/>
    <w:rPr>
      <w:rFonts w:ascii="Arial" w:eastAsia="Times New Roman" w:hAnsi="Arial" w:cs="Arial"/>
      <w:b/>
      <w:bCs/>
      <w:sz w:val="28"/>
      <w:szCs w:val="28"/>
    </w:rPr>
  </w:style>
  <w:style w:type="character" w:customStyle="1" w:styleId="11">
    <w:name w:val="Название Знак1"/>
    <w:link w:val="aff2"/>
    <w:uiPriority w:val="99"/>
    <w:locked/>
    <w:rsid w:val="00680C78"/>
    <w:rPr>
      <w:rFonts w:ascii="Arial" w:hAnsi="Arial" w:cs="Arial"/>
      <w:b/>
      <w:spacing w:val="10"/>
      <w:position w:val="10"/>
      <w:sz w:val="24"/>
    </w:rPr>
  </w:style>
  <w:style w:type="paragraph" w:styleId="aff6">
    <w:name w:val="No Spacing"/>
    <w:uiPriority w:val="1"/>
    <w:qFormat/>
    <w:rsid w:val="00CA7EF9"/>
    <w:rPr>
      <w:sz w:val="22"/>
      <w:szCs w:val="22"/>
      <w:lang w:eastAsia="en-US"/>
    </w:rPr>
  </w:style>
  <w:style w:type="paragraph" w:customStyle="1" w:styleId="s1">
    <w:name w:val="s_1"/>
    <w:basedOn w:val="a"/>
    <w:rsid w:val="006D7630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6D7630"/>
    <w:rPr>
      <w:rFonts w:cs="Times New Roman"/>
    </w:rPr>
  </w:style>
  <w:style w:type="character" w:customStyle="1" w:styleId="fontstyle01">
    <w:name w:val="fontstyle01"/>
    <w:rsid w:val="000202B4"/>
    <w:rPr>
      <w:rFonts w:ascii="TimesNewRomanPSMT" w:hAnsi="TimesNewRomanPSMT"/>
      <w:color w:val="000000"/>
      <w:sz w:val="28"/>
      <w:szCs w:val="28"/>
    </w:rPr>
  </w:style>
  <w:style w:type="character" w:customStyle="1" w:styleId="aff7">
    <w:name w:val="Основной текст_"/>
    <w:link w:val="12"/>
    <w:rsid w:val="0005632B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link w:val="26"/>
    <w:rsid w:val="0005632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7">
    <w:name w:val="Основной текст (2)_"/>
    <w:link w:val="28"/>
    <w:rsid w:val="0005632B"/>
    <w:rPr>
      <w:rFonts w:ascii="Times New Roman" w:eastAsia="Times New Roman" w:hAnsi="Times New Roman"/>
      <w:sz w:val="19"/>
      <w:szCs w:val="19"/>
    </w:rPr>
  </w:style>
  <w:style w:type="paragraph" w:customStyle="1" w:styleId="12">
    <w:name w:val="Основной текст1"/>
    <w:basedOn w:val="a"/>
    <w:link w:val="aff7"/>
    <w:rsid w:val="0005632B"/>
    <w:pPr>
      <w:widowControl w:val="0"/>
      <w:ind w:firstLine="4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05632B"/>
    <w:pPr>
      <w:widowControl w:val="0"/>
      <w:ind w:left="610"/>
      <w:outlineLvl w:val="1"/>
    </w:pPr>
    <w:rPr>
      <w:b/>
      <w:bCs/>
      <w:sz w:val="28"/>
      <w:szCs w:val="28"/>
    </w:rPr>
  </w:style>
  <w:style w:type="paragraph" w:customStyle="1" w:styleId="28">
    <w:name w:val="Основной текст (2)"/>
    <w:basedOn w:val="a"/>
    <w:link w:val="27"/>
    <w:rsid w:val="0005632B"/>
    <w:pPr>
      <w:widowControl w:val="0"/>
      <w:spacing w:after="60"/>
      <w:jc w:val="center"/>
    </w:pPr>
    <w:rPr>
      <w:sz w:val="19"/>
      <w:szCs w:val="19"/>
    </w:rPr>
  </w:style>
  <w:style w:type="character" w:customStyle="1" w:styleId="aff8">
    <w:name w:val="Другое_"/>
    <w:link w:val="aff9"/>
    <w:rsid w:val="00D068A2"/>
    <w:rPr>
      <w:rFonts w:ascii="Times New Roman" w:eastAsia="Times New Roman" w:hAnsi="Times New Roman"/>
      <w:sz w:val="28"/>
      <w:szCs w:val="28"/>
    </w:rPr>
  </w:style>
  <w:style w:type="paragraph" w:customStyle="1" w:styleId="aff9">
    <w:name w:val="Другое"/>
    <w:basedOn w:val="a"/>
    <w:link w:val="aff8"/>
    <w:rsid w:val="00D068A2"/>
    <w:pPr>
      <w:widowControl w:val="0"/>
      <w:ind w:firstLine="400"/>
    </w:pPr>
    <w:rPr>
      <w:sz w:val="28"/>
      <w:szCs w:val="28"/>
    </w:rPr>
  </w:style>
  <w:style w:type="character" w:customStyle="1" w:styleId="affa">
    <w:name w:val="Подпись к таблице_"/>
    <w:link w:val="affb"/>
    <w:rsid w:val="003A4838"/>
    <w:rPr>
      <w:rFonts w:ascii="Times New Roman" w:eastAsia="Times New Roman" w:hAnsi="Times New Roman"/>
    </w:rPr>
  </w:style>
  <w:style w:type="paragraph" w:customStyle="1" w:styleId="affb">
    <w:name w:val="Подпись к таблице"/>
    <w:basedOn w:val="a"/>
    <w:link w:val="affa"/>
    <w:rsid w:val="003A4838"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0EB42-6B5B-4DC9-8985-46C586A0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3084</CharactersWithSpaces>
  <SharedDoc>false</SharedDoc>
  <HLinks>
    <vt:vector size="12" baseType="variant"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consultantplus://offline/ref=8223ADB5B2D9A27EC13056C4A2ADDE3A4A60341A27B140B3390872552CEB2347F6C928A88AC99FB8DA325DC33F30AE31CF5A753B97AB1BA87En5A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consultantplus://offline/main?base=RLAW016;n=28667;fld=134;dst=100011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Балабин Антон Владимирович</dc:creator>
  <cp:lastModifiedBy>Enter</cp:lastModifiedBy>
  <cp:revision>12</cp:revision>
  <cp:lastPrinted>2025-11-25T03:18:00Z</cp:lastPrinted>
  <dcterms:created xsi:type="dcterms:W3CDTF">2023-12-19T02:26:00Z</dcterms:created>
  <dcterms:modified xsi:type="dcterms:W3CDTF">2025-11-28T09:20:00Z</dcterms:modified>
</cp:coreProperties>
</file>