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747F229" w14:textId="77777777" w:rsidR="003E0ECA" w:rsidRPr="003E0ECA" w:rsidRDefault="003E0ECA" w:rsidP="003E0ECA">
      <w:pPr>
        <w:keepNext/>
        <w:widowControl/>
        <w:jc w:val="center"/>
        <w:rPr>
          <w:rFonts w:ascii="Times New Roman" w:hAnsi="Times New Roman" w:cs="Times New Roman"/>
          <w:b/>
          <w:sz w:val="28"/>
        </w:rPr>
      </w:pPr>
      <w:bookmarkStart w:id="0" w:name="_Hlk88140681"/>
      <w:r w:rsidRPr="003E0ECA">
        <w:rPr>
          <w:rFonts w:ascii="Times New Roman" w:hAnsi="Times New Roman" w:cs="Times New Roman"/>
          <w:b/>
          <w:sz w:val="28"/>
        </w:rPr>
        <w:t>РОССИЙСКАЯ ФЕДЕРАЦИЯ</w:t>
      </w:r>
    </w:p>
    <w:p w14:paraId="0E21E06B" w14:textId="77777777" w:rsidR="003E0ECA" w:rsidRPr="003E0ECA" w:rsidRDefault="003E0ECA" w:rsidP="003E0ECA">
      <w:pPr>
        <w:keepNext/>
        <w:widowControl/>
        <w:jc w:val="center"/>
        <w:rPr>
          <w:rFonts w:ascii="Times New Roman" w:hAnsi="Times New Roman" w:cs="Times New Roman"/>
          <w:b/>
          <w:sz w:val="28"/>
        </w:rPr>
      </w:pPr>
      <w:r w:rsidRPr="003E0ECA">
        <w:rPr>
          <w:rFonts w:ascii="Times New Roman" w:hAnsi="Times New Roman" w:cs="Times New Roman"/>
          <w:b/>
          <w:sz w:val="28"/>
        </w:rPr>
        <w:t>Администрация Каменского района Алтайского края</w:t>
      </w:r>
    </w:p>
    <w:p w14:paraId="44AB3453" w14:textId="77777777" w:rsidR="003E0ECA" w:rsidRPr="003E0ECA" w:rsidRDefault="003E0ECA" w:rsidP="003E0ECA">
      <w:pPr>
        <w:keepNext/>
        <w:widowControl/>
        <w:ind w:firstLine="851"/>
        <w:jc w:val="center"/>
        <w:outlineLvl w:val="0"/>
        <w:rPr>
          <w:rFonts w:ascii="Times New Roman" w:hAnsi="Times New Roman" w:cs="Times New Roman"/>
          <w:b/>
          <w:sz w:val="28"/>
          <w:szCs w:val="28"/>
        </w:rPr>
      </w:pPr>
    </w:p>
    <w:p w14:paraId="77032A9E" w14:textId="77777777" w:rsidR="003E0ECA" w:rsidRPr="003E0ECA" w:rsidRDefault="003E0ECA" w:rsidP="003E0ECA">
      <w:pPr>
        <w:keepNext/>
        <w:widowControl/>
        <w:jc w:val="center"/>
        <w:outlineLvl w:val="0"/>
        <w:rPr>
          <w:rFonts w:ascii="Times New Roman" w:hAnsi="Times New Roman" w:cs="Times New Roman"/>
          <w:b/>
          <w:sz w:val="44"/>
        </w:rPr>
      </w:pPr>
      <w:r w:rsidRPr="003E0ECA">
        <w:rPr>
          <w:rFonts w:ascii="Times New Roman" w:hAnsi="Times New Roman" w:cs="Times New Roman"/>
          <w:b/>
          <w:sz w:val="44"/>
        </w:rPr>
        <w:t>П О С Т А Н О В Л Е Н И Е</w:t>
      </w:r>
    </w:p>
    <w:p w14:paraId="4F86E0C4" w14:textId="77777777" w:rsidR="003E0ECA" w:rsidRPr="003E0ECA" w:rsidRDefault="003E0ECA" w:rsidP="003E0ECA">
      <w:pPr>
        <w:keepNext/>
        <w:widowControl/>
        <w:jc w:val="center"/>
        <w:rPr>
          <w:rFonts w:ascii="Times New Roman" w:hAnsi="Times New Roman" w:cs="Times New Roman"/>
          <w:b/>
          <w:sz w:val="28"/>
        </w:rPr>
      </w:pPr>
    </w:p>
    <w:p w14:paraId="0469924D" w14:textId="16D3F198" w:rsidR="003E0ECA" w:rsidRPr="003E0ECA" w:rsidRDefault="00061F4F" w:rsidP="00600DE0">
      <w:pPr>
        <w:keepNext/>
        <w:widowControl/>
        <w:tabs>
          <w:tab w:val="left" w:pos="2552"/>
          <w:tab w:val="left" w:pos="4253"/>
          <w:tab w:val="left" w:pos="7088"/>
        </w:tabs>
        <w:rPr>
          <w:rFonts w:ascii="Times New Roman" w:hAnsi="Times New Roman" w:cs="Times New Roman"/>
          <w:sz w:val="28"/>
          <w:szCs w:val="28"/>
        </w:rPr>
      </w:pPr>
      <w:r w:rsidRPr="00061F4F">
        <w:rPr>
          <w:rFonts w:ascii="Times New Roman" w:hAnsi="Times New Roman" w:cs="Times New Roman"/>
          <w:b/>
          <w:bCs/>
          <w:sz w:val="28"/>
        </w:rPr>
        <w:t xml:space="preserve">13.03.2026  </w:t>
      </w:r>
      <w:r>
        <w:rPr>
          <w:rFonts w:ascii="Times New Roman" w:hAnsi="Times New Roman" w:cs="Times New Roman"/>
          <w:bCs/>
          <w:sz w:val="28"/>
        </w:rPr>
        <w:t xml:space="preserve">    </w:t>
      </w:r>
      <w:r w:rsidR="003E0ECA" w:rsidRPr="003E0ECA">
        <w:rPr>
          <w:rFonts w:ascii="Times New Roman" w:hAnsi="Times New Roman" w:cs="Times New Roman"/>
          <w:b/>
          <w:sz w:val="28"/>
        </w:rPr>
        <w:t xml:space="preserve"> № </w:t>
      </w:r>
      <w:r>
        <w:rPr>
          <w:rFonts w:ascii="Times New Roman" w:hAnsi="Times New Roman" w:cs="Times New Roman"/>
          <w:b/>
          <w:sz w:val="28"/>
        </w:rPr>
        <w:t>223</w:t>
      </w:r>
      <w:r w:rsidR="003E0ECA" w:rsidRPr="003E0ECA">
        <w:rPr>
          <w:rFonts w:ascii="Times New Roman" w:hAnsi="Times New Roman" w:cs="Times New Roman"/>
          <w:b/>
          <w:sz w:val="28"/>
        </w:rPr>
        <w:t xml:space="preserve">  </w:t>
      </w:r>
      <w:r w:rsidR="003E0ECA" w:rsidRPr="003E0ECA">
        <w:rPr>
          <w:rFonts w:ascii="Times New Roman" w:hAnsi="Times New Roman" w:cs="Times New Roman"/>
          <w:b/>
          <w:sz w:val="28"/>
          <w:szCs w:val="28"/>
        </w:rPr>
        <w:t xml:space="preserve">             </w:t>
      </w:r>
      <w:r>
        <w:rPr>
          <w:rFonts w:ascii="Times New Roman" w:hAnsi="Times New Roman" w:cs="Times New Roman"/>
          <w:b/>
          <w:sz w:val="28"/>
          <w:szCs w:val="28"/>
        </w:rPr>
        <w:t xml:space="preserve">                            </w:t>
      </w:r>
      <w:bookmarkStart w:id="1" w:name="_GoBack"/>
      <w:bookmarkEnd w:id="1"/>
      <w:r w:rsidR="003E0ECA" w:rsidRPr="003E0ECA">
        <w:rPr>
          <w:rFonts w:ascii="Times New Roman" w:hAnsi="Times New Roman" w:cs="Times New Roman"/>
          <w:b/>
          <w:sz w:val="28"/>
          <w:szCs w:val="28"/>
        </w:rPr>
        <w:t xml:space="preserve">         </w:t>
      </w:r>
      <w:r w:rsidR="00600DE0">
        <w:rPr>
          <w:rFonts w:ascii="Times New Roman" w:hAnsi="Times New Roman" w:cs="Times New Roman"/>
          <w:b/>
          <w:sz w:val="28"/>
          <w:szCs w:val="28"/>
        </w:rPr>
        <w:t xml:space="preserve">        </w:t>
      </w:r>
      <w:r w:rsidR="003E0ECA" w:rsidRPr="003E0ECA">
        <w:rPr>
          <w:rFonts w:ascii="Times New Roman" w:hAnsi="Times New Roman" w:cs="Times New Roman"/>
          <w:b/>
          <w:sz w:val="28"/>
          <w:szCs w:val="28"/>
        </w:rPr>
        <w:t xml:space="preserve">         г. Камень-на-Оби</w:t>
      </w:r>
    </w:p>
    <w:tbl>
      <w:tblPr>
        <w:tblW w:w="0" w:type="auto"/>
        <w:tblInd w:w="108" w:type="dxa"/>
        <w:tblLook w:val="04A0" w:firstRow="1" w:lastRow="0" w:firstColumn="1" w:lastColumn="0" w:noHBand="0" w:noVBand="1"/>
      </w:tblPr>
      <w:tblGrid>
        <w:gridCol w:w="4863"/>
      </w:tblGrid>
      <w:tr w:rsidR="003E0ECA" w:rsidRPr="003E0ECA" w14:paraId="1171F679" w14:textId="77777777" w:rsidTr="003E0ECA">
        <w:trPr>
          <w:trHeight w:val="353"/>
        </w:trPr>
        <w:tc>
          <w:tcPr>
            <w:tcW w:w="4863" w:type="dxa"/>
          </w:tcPr>
          <w:p w14:paraId="396C5C6F" w14:textId="77777777" w:rsidR="00BB3660" w:rsidRDefault="00BB3660" w:rsidP="00BB3660">
            <w:pPr>
              <w:widowControl/>
              <w:spacing w:line="276" w:lineRule="auto"/>
              <w:ind w:left="567" w:right="77"/>
              <w:jc w:val="both"/>
              <w:rPr>
                <w:rFonts w:ascii="Times New Roman" w:hAnsi="Times New Roman" w:cs="Times New Roman"/>
                <w:sz w:val="28"/>
                <w:szCs w:val="28"/>
                <w:lang w:eastAsia="en-US"/>
              </w:rPr>
            </w:pPr>
          </w:p>
          <w:p w14:paraId="6B0A9E90" w14:textId="3FC5F181" w:rsidR="003E0ECA" w:rsidRPr="003E0ECA" w:rsidRDefault="00022366" w:rsidP="00600DE0">
            <w:pPr>
              <w:widowControl/>
              <w:ind w:right="77"/>
              <w:jc w:val="both"/>
              <w:rPr>
                <w:rFonts w:ascii="Times New Roman" w:hAnsi="Times New Roman" w:cs="Times New Roman"/>
                <w:sz w:val="28"/>
                <w:szCs w:val="28"/>
                <w:lang w:eastAsia="en-US"/>
              </w:rPr>
            </w:pPr>
            <w:r>
              <w:rPr>
                <w:rFonts w:ascii="Times New Roman" w:hAnsi="Times New Roman" w:cs="Times New Roman"/>
                <w:sz w:val="28"/>
                <w:szCs w:val="28"/>
                <w:lang w:eastAsia="en-US"/>
              </w:rPr>
              <w:t xml:space="preserve">О внесении изменений в постановление Администрации района от </w:t>
            </w:r>
            <w:r w:rsidR="001A1ADE">
              <w:rPr>
                <w:rFonts w:ascii="Times New Roman" w:hAnsi="Times New Roman" w:cs="Times New Roman"/>
                <w:sz w:val="28"/>
                <w:szCs w:val="28"/>
                <w:lang w:eastAsia="en-US"/>
              </w:rPr>
              <w:t>14.07.2023</w:t>
            </w:r>
            <w:r>
              <w:rPr>
                <w:rFonts w:ascii="Times New Roman" w:hAnsi="Times New Roman" w:cs="Times New Roman"/>
                <w:sz w:val="28"/>
                <w:szCs w:val="28"/>
                <w:lang w:eastAsia="en-US"/>
              </w:rPr>
              <w:t xml:space="preserve"> № </w:t>
            </w:r>
            <w:r w:rsidR="001A1ADE">
              <w:rPr>
                <w:rFonts w:ascii="Times New Roman" w:hAnsi="Times New Roman" w:cs="Times New Roman"/>
                <w:sz w:val="28"/>
                <w:szCs w:val="28"/>
                <w:lang w:eastAsia="en-US"/>
              </w:rPr>
              <w:t>839</w:t>
            </w:r>
            <w:r>
              <w:rPr>
                <w:rFonts w:ascii="Times New Roman" w:hAnsi="Times New Roman" w:cs="Times New Roman"/>
                <w:sz w:val="28"/>
                <w:szCs w:val="28"/>
                <w:lang w:eastAsia="en-US"/>
              </w:rPr>
              <w:t xml:space="preserve"> </w:t>
            </w:r>
            <w:r w:rsidR="000C0740" w:rsidRPr="000C0740">
              <w:rPr>
                <w:rFonts w:ascii="Times New Roman" w:hAnsi="Times New Roman" w:cs="Times New Roman"/>
                <w:sz w:val="28"/>
                <w:szCs w:val="28"/>
              </w:rPr>
              <w:t>«Об утверждении Административного регламента Администрации Каменского района Алтайского края   предоставления муниципальной услуги «</w:t>
            </w:r>
            <w:r w:rsidR="001A1ADE">
              <w:rPr>
                <w:rFonts w:ascii="Times New Roman" w:hAnsi="Times New Roman" w:cs="Times New Roman"/>
                <w:sz w:val="28"/>
                <w:szCs w:val="28"/>
              </w:rPr>
              <w:t>Предоставление земельного участка из земель, государственная собственность на которые не разграничена или муниципальной собственности, гражданину или юридическому лицу в собственность бесплатно</w:t>
            </w:r>
            <w:r w:rsidR="000C0740" w:rsidRPr="000C0740">
              <w:rPr>
                <w:rFonts w:ascii="Times New Roman" w:hAnsi="Times New Roman" w:cs="Times New Roman"/>
                <w:sz w:val="28"/>
                <w:szCs w:val="28"/>
              </w:rPr>
              <w:t>»</w:t>
            </w:r>
          </w:p>
        </w:tc>
      </w:tr>
    </w:tbl>
    <w:p w14:paraId="5C0932AF" w14:textId="5A377BBD" w:rsidR="003E0ECA" w:rsidRPr="003E0ECA" w:rsidRDefault="003E0ECA" w:rsidP="00BB3660">
      <w:pPr>
        <w:keepNext/>
        <w:widowControl/>
        <w:ind w:left="567"/>
        <w:jc w:val="both"/>
        <w:rPr>
          <w:rFonts w:ascii="Times New Roman" w:hAnsi="Times New Roman" w:cs="Times New Roman"/>
          <w:sz w:val="28"/>
          <w:szCs w:val="24"/>
        </w:rPr>
      </w:pPr>
    </w:p>
    <w:p w14:paraId="67EA3C4A" w14:textId="5A6E2653" w:rsidR="003E0ECA" w:rsidRPr="00600DE0" w:rsidRDefault="000C0740" w:rsidP="00600DE0">
      <w:pPr>
        <w:keepNext/>
        <w:widowControl/>
        <w:ind w:firstLine="709"/>
        <w:jc w:val="both"/>
        <w:rPr>
          <w:rFonts w:ascii="Times New Roman" w:hAnsi="Times New Roman" w:cs="Times New Roman"/>
          <w:sz w:val="28"/>
        </w:rPr>
      </w:pPr>
      <w:r w:rsidRPr="000C0740">
        <w:rPr>
          <w:rFonts w:ascii="Times New Roman" w:hAnsi="Times New Roman" w:cs="Times New Roman"/>
          <w:sz w:val="28"/>
        </w:rPr>
        <w:t>В соответствии с Земельным кодексом Российской Федерации от 25.10.2001 № 136-ФЗ, Федеральным законом от 27.07.2010 № 210-ФЗ «Об организации предоставления государственных и муниципальных услуг»</w:t>
      </w:r>
      <w:r w:rsidRPr="00600DE0">
        <w:rPr>
          <w:rFonts w:ascii="Times New Roman" w:hAnsi="Times New Roman" w:cs="Times New Roman"/>
          <w:sz w:val="28"/>
        </w:rPr>
        <w:t xml:space="preserve">, статьями </w:t>
      </w:r>
      <w:r w:rsidR="001E1D89">
        <w:rPr>
          <w:rFonts w:ascii="Times New Roman" w:hAnsi="Times New Roman" w:cs="Times New Roman"/>
          <w:sz w:val="28"/>
        </w:rPr>
        <w:t>35</w:t>
      </w:r>
      <w:r w:rsidR="007758CA">
        <w:rPr>
          <w:rFonts w:ascii="Times New Roman" w:hAnsi="Times New Roman" w:cs="Times New Roman"/>
          <w:sz w:val="28"/>
        </w:rPr>
        <w:t xml:space="preserve">, </w:t>
      </w:r>
      <w:r w:rsidR="001E1D89">
        <w:rPr>
          <w:rFonts w:ascii="Times New Roman" w:hAnsi="Times New Roman" w:cs="Times New Roman"/>
          <w:sz w:val="28"/>
        </w:rPr>
        <w:t>46</w:t>
      </w:r>
      <w:r w:rsidRPr="00600DE0">
        <w:rPr>
          <w:rFonts w:ascii="Times New Roman" w:hAnsi="Times New Roman" w:cs="Times New Roman"/>
          <w:sz w:val="28"/>
        </w:rPr>
        <w:t xml:space="preserve"> Устава муниципального образования</w:t>
      </w:r>
      <w:r w:rsidR="00B645C0">
        <w:rPr>
          <w:rFonts w:ascii="Times New Roman" w:hAnsi="Times New Roman" w:cs="Times New Roman"/>
          <w:sz w:val="28"/>
        </w:rPr>
        <w:t xml:space="preserve"> муниципальный район </w:t>
      </w:r>
      <w:r w:rsidRPr="00600DE0">
        <w:rPr>
          <w:rFonts w:ascii="Times New Roman" w:hAnsi="Times New Roman" w:cs="Times New Roman"/>
          <w:sz w:val="28"/>
        </w:rPr>
        <w:t xml:space="preserve"> Каменский район Алтайского края, </w:t>
      </w:r>
    </w:p>
    <w:p w14:paraId="2017BF1F" w14:textId="77777777" w:rsidR="003E0ECA" w:rsidRPr="00600DE0" w:rsidRDefault="003E0ECA" w:rsidP="00BB3660">
      <w:pPr>
        <w:keepNext/>
        <w:widowControl/>
        <w:ind w:left="567"/>
        <w:jc w:val="center"/>
        <w:rPr>
          <w:rFonts w:ascii="Times New Roman" w:hAnsi="Times New Roman" w:cs="Times New Roman"/>
          <w:sz w:val="28"/>
        </w:rPr>
      </w:pPr>
    </w:p>
    <w:p w14:paraId="4A0BD2BD" w14:textId="77777777" w:rsidR="003E0ECA" w:rsidRPr="00600DE0" w:rsidRDefault="003E0ECA" w:rsidP="00600DE0">
      <w:pPr>
        <w:keepNext/>
        <w:widowControl/>
        <w:jc w:val="center"/>
        <w:rPr>
          <w:rFonts w:ascii="Times New Roman" w:hAnsi="Times New Roman" w:cs="Times New Roman"/>
          <w:sz w:val="28"/>
        </w:rPr>
      </w:pPr>
      <w:r w:rsidRPr="00600DE0">
        <w:rPr>
          <w:rFonts w:ascii="Times New Roman" w:hAnsi="Times New Roman" w:cs="Times New Roman"/>
          <w:sz w:val="28"/>
        </w:rPr>
        <w:t>П О С Т А Н О В Л Я Ю:</w:t>
      </w:r>
    </w:p>
    <w:p w14:paraId="42A08BA1" w14:textId="77777777" w:rsidR="003E0ECA" w:rsidRPr="00600DE0" w:rsidRDefault="003E0ECA" w:rsidP="00BB3660">
      <w:pPr>
        <w:widowControl/>
        <w:ind w:left="567"/>
        <w:jc w:val="both"/>
        <w:rPr>
          <w:rFonts w:ascii="Times New Roman" w:hAnsi="Times New Roman" w:cs="Times New Roman"/>
          <w:sz w:val="28"/>
        </w:rPr>
      </w:pPr>
    </w:p>
    <w:p w14:paraId="1741516D" w14:textId="6AF78505" w:rsidR="000702DF" w:rsidRDefault="003E0ECA" w:rsidP="005E0E6F">
      <w:pPr>
        <w:widowControl/>
        <w:ind w:firstLine="709"/>
        <w:jc w:val="both"/>
        <w:rPr>
          <w:rFonts w:ascii="Times New Roman" w:hAnsi="Times New Roman" w:cs="Times New Roman"/>
          <w:sz w:val="28"/>
          <w:szCs w:val="28"/>
        </w:rPr>
      </w:pPr>
      <w:r w:rsidRPr="00497768">
        <w:rPr>
          <w:rFonts w:ascii="Times New Roman" w:hAnsi="Times New Roman" w:cs="Times New Roman"/>
          <w:sz w:val="28"/>
        </w:rPr>
        <w:t xml:space="preserve">1. </w:t>
      </w:r>
      <w:r w:rsidR="003B0FC4" w:rsidRPr="00497768">
        <w:rPr>
          <w:rFonts w:ascii="Times New Roman" w:hAnsi="Times New Roman" w:cs="Times New Roman"/>
          <w:sz w:val="28"/>
        </w:rPr>
        <w:t xml:space="preserve">Внести в постановление Администрации района </w:t>
      </w:r>
      <w:r w:rsidR="001A1ADE" w:rsidRPr="001A1ADE">
        <w:rPr>
          <w:rFonts w:ascii="Times New Roman" w:hAnsi="Times New Roman" w:cs="Times New Roman"/>
          <w:sz w:val="28"/>
        </w:rPr>
        <w:t>от 14.07.2023 № 839 «Об утверждении Административного регламента Администрации Каменского района Алтайского края предоставления муниципальной услуги «Предоставление земельного участка из земель, государственная собственность на которые не разграничена или муниципальной собственности, гражданину или юридическому лицу в собственность бесплатно»</w:t>
      </w:r>
      <w:r w:rsidR="000C0740" w:rsidRPr="000C0740">
        <w:rPr>
          <w:rFonts w:ascii="Times New Roman" w:hAnsi="Times New Roman" w:cs="Times New Roman"/>
          <w:sz w:val="28"/>
          <w:szCs w:val="28"/>
        </w:rPr>
        <w:t xml:space="preserve">, </w:t>
      </w:r>
      <w:r w:rsidR="003B0FC4">
        <w:rPr>
          <w:rFonts w:ascii="Times New Roman" w:hAnsi="Times New Roman" w:cs="Times New Roman"/>
          <w:sz w:val="28"/>
          <w:szCs w:val="28"/>
        </w:rPr>
        <w:t>следующие изменения:</w:t>
      </w:r>
    </w:p>
    <w:p w14:paraId="34B700D6" w14:textId="5B8B3FFD" w:rsidR="00796D1C" w:rsidRDefault="00796D1C" w:rsidP="005E0E6F">
      <w:pPr>
        <w:widowControl/>
        <w:ind w:firstLine="709"/>
        <w:jc w:val="both"/>
        <w:rPr>
          <w:rFonts w:ascii="Times New Roman" w:hAnsi="Times New Roman" w:cs="Times New Roman"/>
          <w:sz w:val="28"/>
          <w:szCs w:val="28"/>
        </w:rPr>
      </w:pPr>
      <w:r>
        <w:rPr>
          <w:rFonts w:ascii="Times New Roman" w:hAnsi="Times New Roman" w:cs="Times New Roman"/>
          <w:sz w:val="28"/>
          <w:szCs w:val="28"/>
        </w:rPr>
        <w:t>пункт 2.</w:t>
      </w:r>
      <w:r w:rsidR="00A172B3">
        <w:rPr>
          <w:rFonts w:ascii="Times New Roman" w:hAnsi="Times New Roman" w:cs="Times New Roman"/>
          <w:sz w:val="28"/>
          <w:szCs w:val="28"/>
        </w:rPr>
        <w:t>3.1.</w:t>
      </w:r>
      <w:r>
        <w:rPr>
          <w:rFonts w:ascii="Times New Roman" w:hAnsi="Times New Roman" w:cs="Times New Roman"/>
          <w:sz w:val="28"/>
          <w:szCs w:val="28"/>
        </w:rPr>
        <w:t xml:space="preserve"> дополнить </w:t>
      </w:r>
      <w:r w:rsidR="00A172B3">
        <w:rPr>
          <w:rFonts w:ascii="Times New Roman" w:hAnsi="Times New Roman" w:cs="Times New Roman"/>
          <w:sz w:val="28"/>
          <w:szCs w:val="28"/>
        </w:rPr>
        <w:t>следующими словами:</w:t>
      </w:r>
    </w:p>
    <w:p w14:paraId="33F5AA78" w14:textId="074503B3" w:rsidR="00FF6D59" w:rsidRDefault="00796D1C" w:rsidP="00FF6D59">
      <w:pPr>
        <w:widowControl/>
        <w:ind w:firstLine="709"/>
        <w:jc w:val="both"/>
        <w:rPr>
          <w:rFonts w:ascii="Times New Roman" w:hAnsi="Times New Roman" w:cs="Times New Roman"/>
          <w:sz w:val="28"/>
          <w:szCs w:val="28"/>
        </w:rPr>
      </w:pPr>
      <w:r>
        <w:rPr>
          <w:rFonts w:ascii="Times New Roman" w:hAnsi="Times New Roman" w:cs="Times New Roman"/>
          <w:sz w:val="28"/>
          <w:szCs w:val="28"/>
        </w:rPr>
        <w:t>«</w:t>
      </w:r>
      <w:r w:rsidR="00A172B3">
        <w:rPr>
          <w:rFonts w:ascii="Times New Roman" w:hAnsi="Times New Roman" w:cs="Times New Roman"/>
          <w:sz w:val="28"/>
          <w:szCs w:val="28"/>
        </w:rPr>
        <w:t xml:space="preserve">сведений о населении Российской Федерации, </w:t>
      </w:r>
      <w:r>
        <w:rPr>
          <w:rFonts w:ascii="Times New Roman" w:hAnsi="Times New Roman" w:cs="Times New Roman"/>
          <w:sz w:val="28"/>
          <w:szCs w:val="28"/>
        </w:rPr>
        <w:t>содержащи</w:t>
      </w:r>
      <w:r w:rsidR="00A172B3">
        <w:rPr>
          <w:rFonts w:ascii="Times New Roman" w:hAnsi="Times New Roman" w:cs="Times New Roman"/>
          <w:sz w:val="28"/>
          <w:szCs w:val="28"/>
        </w:rPr>
        <w:t>хся</w:t>
      </w:r>
      <w:r>
        <w:rPr>
          <w:rFonts w:ascii="Times New Roman" w:hAnsi="Times New Roman" w:cs="Times New Roman"/>
          <w:sz w:val="28"/>
          <w:szCs w:val="28"/>
        </w:rPr>
        <w:t xml:space="preserve"> в </w:t>
      </w:r>
      <w:r w:rsidR="00E60392">
        <w:rPr>
          <w:rFonts w:ascii="Times New Roman" w:hAnsi="Times New Roman" w:cs="Times New Roman"/>
          <w:sz w:val="28"/>
          <w:szCs w:val="28"/>
        </w:rPr>
        <w:t>Е</w:t>
      </w:r>
      <w:r>
        <w:rPr>
          <w:rFonts w:ascii="Times New Roman" w:hAnsi="Times New Roman" w:cs="Times New Roman"/>
          <w:sz w:val="28"/>
          <w:szCs w:val="28"/>
        </w:rPr>
        <w:t>дином федеральном информационном р</w:t>
      </w:r>
      <w:r w:rsidR="00A172B3">
        <w:rPr>
          <w:rFonts w:ascii="Times New Roman" w:hAnsi="Times New Roman" w:cs="Times New Roman"/>
          <w:sz w:val="28"/>
          <w:szCs w:val="28"/>
        </w:rPr>
        <w:t>егистре</w:t>
      </w:r>
      <w:r w:rsidR="00FF6D59">
        <w:rPr>
          <w:rFonts w:ascii="Times New Roman" w:hAnsi="Times New Roman" w:cs="Times New Roman"/>
          <w:sz w:val="28"/>
          <w:szCs w:val="28"/>
        </w:rPr>
        <w:t>»;</w:t>
      </w:r>
      <w:r w:rsidR="00A172B3">
        <w:rPr>
          <w:rFonts w:ascii="Times New Roman" w:hAnsi="Times New Roman" w:cs="Times New Roman"/>
          <w:sz w:val="28"/>
          <w:szCs w:val="28"/>
        </w:rPr>
        <w:t xml:space="preserve"> </w:t>
      </w:r>
    </w:p>
    <w:p w14:paraId="45533F80" w14:textId="646B52C8" w:rsidR="00C94290" w:rsidRDefault="00B645C0" w:rsidP="00FF6D59">
      <w:pPr>
        <w:widowControl/>
        <w:ind w:firstLine="709"/>
        <w:jc w:val="both"/>
        <w:rPr>
          <w:rFonts w:ascii="Times New Roman" w:hAnsi="Times New Roman" w:cs="Times New Roman"/>
          <w:sz w:val="28"/>
          <w:szCs w:val="28"/>
        </w:rPr>
      </w:pPr>
      <w:r>
        <w:rPr>
          <w:rFonts w:ascii="Times New Roman" w:hAnsi="Times New Roman" w:cs="Times New Roman"/>
          <w:sz w:val="28"/>
          <w:szCs w:val="28"/>
        </w:rPr>
        <w:t>в</w:t>
      </w:r>
      <w:r w:rsidR="00C94290">
        <w:rPr>
          <w:rFonts w:ascii="Times New Roman" w:hAnsi="Times New Roman" w:cs="Times New Roman"/>
          <w:sz w:val="28"/>
          <w:szCs w:val="28"/>
        </w:rPr>
        <w:t xml:space="preserve"> пункте 2.8. слова «не более чем 20 дней» заменить словами «в тридцатидневный срок»;</w:t>
      </w:r>
    </w:p>
    <w:p w14:paraId="5C379620" w14:textId="46E6D86F" w:rsidR="00F129DB" w:rsidRDefault="008107EB" w:rsidP="00600DE0">
      <w:pPr>
        <w:widowControl/>
        <w:ind w:firstLine="709"/>
        <w:jc w:val="both"/>
        <w:rPr>
          <w:rFonts w:ascii="Times New Roman" w:hAnsi="Times New Roman" w:cs="Times New Roman"/>
          <w:sz w:val="28"/>
          <w:szCs w:val="28"/>
        </w:rPr>
      </w:pPr>
      <w:r>
        <w:rPr>
          <w:rFonts w:ascii="Times New Roman" w:hAnsi="Times New Roman" w:cs="Times New Roman"/>
          <w:sz w:val="28"/>
          <w:szCs w:val="28"/>
        </w:rPr>
        <w:t xml:space="preserve">подпункт 12 </w:t>
      </w:r>
      <w:r w:rsidR="00F129DB" w:rsidRPr="00600DE0">
        <w:rPr>
          <w:rFonts w:ascii="Times New Roman" w:hAnsi="Times New Roman" w:cs="Times New Roman"/>
          <w:sz w:val="28"/>
          <w:szCs w:val="28"/>
        </w:rPr>
        <w:t>пункт</w:t>
      </w:r>
      <w:r>
        <w:rPr>
          <w:rFonts w:ascii="Times New Roman" w:hAnsi="Times New Roman" w:cs="Times New Roman"/>
          <w:sz w:val="28"/>
          <w:szCs w:val="28"/>
        </w:rPr>
        <w:t>а</w:t>
      </w:r>
      <w:r w:rsidR="00F129DB" w:rsidRPr="00600DE0">
        <w:rPr>
          <w:rFonts w:ascii="Times New Roman" w:hAnsi="Times New Roman" w:cs="Times New Roman"/>
          <w:sz w:val="28"/>
          <w:szCs w:val="28"/>
        </w:rPr>
        <w:t xml:space="preserve"> </w:t>
      </w:r>
      <w:r w:rsidR="005E0E6F">
        <w:rPr>
          <w:rFonts w:ascii="Times New Roman" w:hAnsi="Times New Roman" w:cs="Times New Roman"/>
          <w:sz w:val="28"/>
          <w:szCs w:val="28"/>
        </w:rPr>
        <w:t>2.11</w:t>
      </w:r>
      <w:r w:rsidR="00F129DB" w:rsidRPr="00600DE0">
        <w:rPr>
          <w:rFonts w:ascii="Times New Roman" w:hAnsi="Times New Roman" w:cs="Times New Roman"/>
          <w:sz w:val="28"/>
          <w:szCs w:val="28"/>
        </w:rPr>
        <w:t xml:space="preserve"> изложить в следующей редакции</w:t>
      </w:r>
      <w:r w:rsidR="00F129DB">
        <w:rPr>
          <w:rFonts w:ascii="Times New Roman" w:hAnsi="Times New Roman" w:cs="Times New Roman"/>
          <w:sz w:val="28"/>
          <w:szCs w:val="28"/>
        </w:rPr>
        <w:t>:</w:t>
      </w:r>
    </w:p>
    <w:p w14:paraId="0AE0C51D" w14:textId="4DF0C301" w:rsidR="003D5DF5" w:rsidRPr="003D5DF5" w:rsidRDefault="00A3364C" w:rsidP="003D5DF5">
      <w:pPr>
        <w:widowControl/>
        <w:ind w:firstLine="740"/>
        <w:jc w:val="both"/>
        <w:rPr>
          <w:rFonts w:ascii="Times New Roman" w:eastAsia="Microsoft Sans Serif" w:hAnsi="Times New Roman" w:cs="Times New Roman"/>
          <w:color w:val="000000"/>
          <w:sz w:val="28"/>
          <w:szCs w:val="28"/>
          <w:lang w:bidi="ru-RU"/>
        </w:rPr>
      </w:pPr>
      <w:r w:rsidRPr="00A3364C">
        <w:rPr>
          <w:rFonts w:ascii="Times New Roman" w:hAnsi="Times New Roman" w:cs="Times New Roman"/>
          <w:sz w:val="28"/>
          <w:szCs w:val="28"/>
        </w:rPr>
        <w:t>«</w:t>
      </w:r>
      <w:r w:rsidR="005F4274" w:rsidRPr="005F4274">
        <w:rPr>
          <w:rFonts w:ascii="Times New Roman" w:eastAsia="Microsoft Sans Serif" w:hAnsi="Times New Roman" w:cs="Times New Roman"/>
          <w:color w:val="000000"/>
          <w:sz w:val="28"/>
          <w:szCs w:val="28"/>
          <w:lang w:bidi="ru-RU"/>
        </w:rPr>
        <w:t xml:space="preserve">документы, подтверждающие условия предоставления земельных участков в соответствии с </w:t>
      </w:r>
      <w:r w:rsidR="003B69D7" w:rsidRPr="003B69D7">
        <w:rPr>
          <w:rFonts w:ascii="Times New Roman" w:eastAsia="Microsoft Sans Serif" w:hAnsi="Times New Roman" w:cs="Times New Roman"/>
          <w:color w:val="000000"/>
          <w:sz w:val="28"/>
          <w:szCs w:val="28"/>
          <w:lang w:bidi="ru-RU"/>
        </w:rPr>
        <w:t>Закон</w:t>
      </w:r>
      <w:r w:rsidR="003B69D7">
        <w:rPr>
          <w:rFonts w:ascii="Times New Roman" w:eastAsia="Microsoft Sans Serif" w:hAnsi="Times New Roman" w:cs="Times New Roman"/>
          <w:color w:val="000000"/>
          <w:sz w:val="28"/>
          <w:szCs w:val="28"/>
          <w:lang w:bidi="ru-RU"/>
        </w:rPr>
        <w:t>ом</w:t>
      </w:r>
      <w:r w:rsidR="003B69D7" w:rsidRPr="003B69D7">
        <w:rPr>
          <w:rFonts w:ascii="Times New Roman" w:eastAsia="Microsoft Sans Serif" w:hAnsi="Times New Roman" w:cs="Times New Roman"/>
          <w:color w:val="000000"/>
          <w:sz w:val="28"/>
          <w:szCs w:val="28"/>
          <w:lang w:bidi="ru-RU"/>
        </w:rPr>
        <w:t xml:space="preserve"> Алтайского края от 09.11.2015 № 98-ЗС «О </w:t>
      </w:r>
      <w:r w:rsidR="003B69D7" w:rsidRPr="003B69D7">
        <w:rPr>
          <w:rFonts w:ascii="Times New Roman" w:eastAsia="Microsoft Sans Serif" w:hAnsi="Times New Roman" w:cs="Times New Roman"/>
          <w:color w:val="000000"/>
          <w:sz w:val="28"/>
          <w:szCs w:val="28"/>
          <w:lang w:bidi="ru-RU"/>
        </w:rPr>
        <w:lastRenderedPageBreak/>
        <w:t>бесплатном предоставлении в собственность земельных участков»</w:t>
      </w:r>
      <w:r w:rsidR="005F4274" w:rsidRPr="005F4274">
        <w:rPr>
          <w:rFonts w:ascii="Times New Roman" w:eastAsia="Microsoft Sans Serif" w:hAnsi="Times New Roman" w:cs="Times New Roman"/>
          <w:color w:val="000000"/>
          <w:sz w:val="28"/>
          <w:szCs w:val="28"/>
          <w:lang w:bidi="ru-RU"/>
        </w:rPr>
        <w:t xml:space="preserve">, если обращаются граждане, </w:t>
      </w:r>
      <w:r w:rsidR="00056D61" w:rsidRPr="00056D61">
        <w:rPr>
          <w:rFonts w:ascii="Times New Roman" w:eastAsia="Microsoft Sans Serif" w:hAnsi="Times New Roman" w:cs="Times New Roman"/>
          <w:color w:val="000000"/>
          <w:sz w:val="28"/>
          <w:szCs w:val="28"/>
          <w:lang w:bidi="ru-RU"/>
        </w:rPr>
        <w:t>имеющие трех и более детей, не достигших возраста 18 лет или возраста 23 лет при условии их обучения в организации, осуществляющей образовательную деятельность, по очной форме обучения, нуждающиеся в жилых помещениях, совместно проживающие с детьми, состоящие на учете в целях бесплатного предоставления в собственность земельных участков для индивидуального жилищного строительства, ведения личного подсобного хозяйства, садоводства или огородничества для собственных нужд и проживающие на территории Алтайского края не менее пяти лет до даты подачи заявления о постановке на учет в целях бесплатного предоставления в собственность земельных участков</w:t>
      </w:r>
      <w:r w:rsidR="003D5DF5">
        <w:rPr>
          <w:rFonts w:ascii="Times New Roman" w:eastAsia="Microsoft Sans Serif" w:hAnsi="Times New Roman" w:cs="Times New Roman"/>
          <w:color w:val="000000"/>
          <w:sz w:val="28"/>
          <w:szCs w:val="28"/>
          <w:lang w:bidi="ru-RU"/>
        </w:rPr>
        <w:t xml:space="preserve"> </w:t>
      </w:r>
      <w:r w:rsidR="002C204F">
        <w:rPr>
          <w:rFonts w:ascii="Times New Roman" w:eastAsia="Microsoft Sans Serif" w:hAnsi="Times New Roman" w:cs="Times New Roman"/>
          <w:color w:val="000000"/>
          <w:sz w:val="28"/>
          <w:szCs w:val="28"/>
          <w:lang w:bidi="ru-RU"/>
        </w:rPr>
        <w:t xml:space="preserve">(далее - </w:t>
      </w:r>
      <w:r w:rsidR="002C204F" w:rsidRPr="002C204F">
        <w:rPr>
          <w:rFonts w:ascii="Times New Roman" w:eastAsia="Microsoft Sans Serif" w:hAnsi="Times New Roman" w:cs="Times New Roman"/>
          <w:color w:val="000000"/>
          <w:sz w:val="28"/>
          <w:szCs w:val="28"/>
          <w:lang w:bidi="ru-RU"/>
        </w:rPr>
        <w:t>граждане, имеющие трех и более детей</w:t>
      </w:r>
      <w:r w:rsidR="002C204F">
        <w:rPr>
          <w:rFonts w:ascii="Times New Roman" w:eastAsia="Microsoft Sans Serif" w:hAnsi="Times New Roman" w:cs="Times New Roman"/>
          <w:color w:val="000000"/>
          <w:sz w:val="28"/>
          <w:szCs w:val="28"/>
          <w:lang w:bidi="ru-RU"/>
        </w:rPr>
        <w:t>)</w:t>
      </w:r>
      <w:r w:rsidR="005F4274" w:rsidRPr="005F4274">
        <w:rPr>
          <w:rFonts w:ascii="Times New Roman" w:eastAsia="Microsoft Sans Serif" w:hAnsi="Times New Roman" w:cs="Times New Roman"/>
          <w:color w:val="000000"/>
          <w:sz w:val="28"/>
          <w:szCs w:val="28"/>
          <w:lang w:bidi="ru-RU"/>
        </w:rPr>
        <w:t>; отдельные категории граждан и (или) некоммерческие организации, созданные гражданами, устанавливаемые федеральным законом</w:t>
      </w:r>
      <w:r w:rsidR="003D5DF5">
        <w:rPr>
          <w:rFonts w:ascii="Times New Roman" w:eastAsia="Microsoft Sans Serif" w:hAnsi="Times New Roman" w:cs="Times New Roman"/>
          <w:color w:val="000000"/>
          <w:sz w:val="28"/>
          <w:szCs w:val="28"/>
          <w:lang w:bidi="ru-RU"/>
        </w:rPr>
        <w:t>,</w:t>
      </w:r>
      <w:r w:rsidR="003D5DF5" w:rsidRPr="003D5DF5">
        <w:rPr>
          <w:rFonts w:ascii="Times New Roman" w:eastAsia="Microsoft Sans Serif" w:hAnsi="Times New Roman" w:cs="Times New Roman"/>
          <w:color w:val="000000"/>
          <w:sz w:val="28"/>
          <w:szCs w:val="28"/>
          <w:lang w:bidi="ru-RU"/>
        </w:rPr>
        <w:t xml:space="preserve"> отдельным категориям граждан в </w:t>
      </w:r>
      <w:hyperlink r:id="rId9" w:history="1">
        <w:r w:rsidR="003D5DF5" w:rsidRPr="003D5DF5">
          <w:rPr>
            <w:rStyle w:val="af1"/>
            <w:rFonts w:ascii="Times New Roman" w:eastAsia="Microsoft Sans Serif" w:hAnsi="Times New Roman" w:cs="Times New Roman"/>
            <w:color w:val="auto"/>
            <w:sz w:val="28"/>
            <w:szCs w:val="28"/>
            <w:u w:val="none"/>
            <w:lang w:bidi="ru-RU"/>
          </w:rPr>
          <w:t>случаях</w:t>
        </w:r>
      </w:hyperlink>
      <w:r w:rsidR="003D5DF5" w:rsidRPr="003D5DF5">
        <w:rPr>
          <w:rFonts w:ascii="Times New Roman" w:eastAsia="Microsoft Sans Serif" w:hAnsi="Times New Roman" w:cs="Times New Roman"/>
          <w:color w:val="000000"/>
          <w:sz w:val="28"/>
          <w:szCs w:val="28"/>
          <w:lang w:bidi="ru-RU"/>
        </w:rPr>
        <w:t>, предусмотренных законами субъектов Российской Федерации</w:t>
      </w:r>
      <w:r w:rsidR="00796D1C">
        <w:rPr>
          <w:rFonts w:ascii="Times New Roman" w:eastAsia="Microsoft Sans Serif" w:hAnsi="Times New Roman" w:cs="Times New Roman"/>
          <w:color w:val="000000"/>
          <w:sz w:val="28"/>
          <w:szCs w:val="28"/>
          <w:lang w:bidi="ru-RU"/>
        </w:rPr>
        <w:t>.</w:t>
      </w:r>
    </w:p>
    <w:p w14:paraId="4A2981A3" w14:textId="4DFE2513" w:rsidR="002C204F" w:rsidRDefault="005F4274" w:rsidP="002C204F">
      <w:pPr>
        <w:widowControl/>
        <w:ind w:firstLine="740"/>
        <w:jc w:val="both"/>
        <w:rPr>
          <w:rFonts w:ascii="Times New Roman" w:eastAsia="Microsoft Sans Serif" w:hAnsi="Times New Roman" w:cs="Times New Roman"/>
          <w:color w:val="000000"/>
          <w:sz w:val="28"/>
          <w:szCs w:val="28"/>
          <w:lang w:bidi="ru-RU"/>
        </w:rPr>
      </w:pPr>
      <w:r w:rsidRPr="005F4274">
        <w:rPr>
          <w:rFonts w:ascii="Times New Roman" w:eastAsia="Microsoft Sans Serif" w:hAnsi="Times New Roman" w:cs="Times New Roman"/>
          <w:color w:val="000000"/>
          <w:sz w:val="28"/>
          <w:szCs w:val="28"/>
          <w:lang w:bidi="ru-RU"/>
        </w:rPr>
        <w:t xml:space="preserve">Предоставление указанных документов не требуется в случае, если указанные документы направлялись в уполномоченный орган с заявлением о предварительном согласовании предоставления земельного участка, по итогам </w:t>
      </w:r>
      <w:r w:rsidR="00796D1C" w:rsidRPr="005F4274">
        <w:rPr>
          <w:rFonts w:ascii="Times New Roman" w:eastAsia="Microsoft Sans Serif" w:hAnsi="Times New Roman" w:cs="Times New Roman"/>
          <w:color w:val="000000"/>
          <w:sz w:val="28"/>
          <w:szCs w:val="28"/>
          <w:lang w:bidi="ru-RU"/>
        </w:rPr>
        <w:t>рассмотрения</w:t>
      </w:r>
      <w:r w:rsidRPr="005F4274">
        <w:rPr>
          <w:rFonts w:ascii="Times New Roman" w:eastAsia="Microsoft Sans Serif" w:hAnsi="Times New Roman" w:cs="Times New Roman"/>
          <w:color w:val="000000"/>
          <w:sz w:val="28"/>
          <w:szCs w:val="28"/>
          <w:lang w:bidi="ru-RU"/>
        </w:rPr>
        <w:t xml:space="preserve"> которого, принято решение о предварительном согласовании предоставления земельного участка</w:t>
      </w:r>
      <w:r w:rsidR="002C204F">
        <w:rPr>
          <w:rFonts w:ascii="Times New Roman" w:eastAsia="Microsoft Sans Serif" w:hAnsi="Times New Roman" w:cs="Times New Roman"/>
          <w:color w:val="000000"/>
          <w:sz w:val="28"/>
          <w:szCs w:val="28"/>
          <w:lang w:bidi="ru-RU"/>
        </w:rPr>
        <w:t>;</w:t>
      </w:r>
    </w:p>
    <w:p w14:paraId="29E1192E" w14:textId="1A1F5C6F" w:rsidR="007C1397" w:rsidRDefault="007C1397" w:rsidP="003B6A5B">
      <w:pPr>
        <w:widowControl/>
        <w:ind w:firstLine="740"/>
        <w:jc w:val="both"/>
        <w:rPr>
          <w:rFonts w:ascii="Times New Roman" w:eastAsia="Microsoft Sans Serif" w:hAnsi="Times New Roman" w:cs="Times New Roman"/>
          <w:color w:val="000000"/>
          <w:sz w:val="28"/>
          <w:szCs w:val="28"/>
          <w:lang w:bidi="ru-RU"/>
        </w:rPr>
      </w:pPr>
      <w:r w:rsidRPr="007C1397">
        <w:rPr>
          <w:rFonts w:ascii="Times New Roman" w:eastAsia="Microsoft Sans Serif" w:hAnsi="Times New Roman" w:cs="Times New Roman"/>
          <w:color w:val="000000"/>
          <w:sz w:val="28"/>
          <w:szCs w:val="28"/>
          <w:lang w:bidi="ru-RU"/>
        </w:rPr>
        <w:t xml:space="preserve">В целях проверки представленных гражданином документов орган местного самоуправления вправе направлять запросы в Социальный фонд России (для получения сведений из государственной информационной системы </w:t>
      </w:r>
      <w:r w:rsidR="003B6A5B">
        <w:rPr>
          <w:rFonts w:ascii="Times New Roman" w:eastAsia="Microsoft Sans Serif" w:hAnsi="Times New Roman" w:cs="Times New Roman"/>
          <w:color w:val="000000"/>
          <w:sz w:val="28"/>
          <w:szCs w:val="28"/>
          <w:lang w:bidi="ru-RU"/>
        </w:rPr>
        <w:t>«</w:t>
      </w:r>
      <w:r w:rsidRPr="007C1397">
        <w:rPr>
          <w:rFonts w:ascii="Times New Roman" w:eastAsia="Microsoft Sans Serif" w:hAnsi="Times New Roman" w:cs="Times New Roman"/>
          <w:color w:val="000000"/>
          <w:sz w:val="28"/>
          <w:szCs w:val="28"/>
          <w:lang w:bidi="ru-RU"/>
        </w:rPr>
        <w:t>Единая централизованная цифровая платформа в социальной сфере</w:t>
      </w:r>
      <w:r w:rsidR="003B6A5B">
        <w:rPr>
          <w:rFonts w:ascii="Times New Roman" w:eastAsia="Microsoft Sans Serif" w:hAnsi="Times New Roman" w:cs="Times New Roman"/>
          <w:color w:val="000000"/>
          <w:sz w:val="28"/>
          <w:szCs w:val="28"/>
          <w:lang w:bidi="ru-RU"/>
        </w:rPr>
        <w:t>»</w:t>
      </w:r>
      <w:r w:rsidRPr="007C1397">
        <w:rPr>
          <w:rFonts w:ascii="Times New Roman" w:eastAsia="Microsoft Sans Serif" w:hAnsi="Times New Roman" w:cs="Times New Roman"/>
          <w:color w:val="000000"/>
          <w:sz w:val="28"/>
          <w:szCs w:val="28"/>
          <w:lang w:bidi="ru-RU"/>
        </w:rPr>
        <w:t xml:space="preserve"> об оформлении удостоверения ветерана боевых действий), Министерство обороны Российской Федерации, Федеральную службу войск национальной гвардии Российской Федерации, федеральное казенное учреждение </w:t>
      </w:r>
      <w:r w:rsidR="003B6A5B">
        <w:rPr>
          <w:rFonts w:ascii="Times New Roman" w:eastAsia="Microsoft Sans Serif" w:hAnsi="Times New Roman" w:cs="Times New Roman"/>
          <w:color w:val="000000"/>
          <w:sz w:val="28"/>
          <w:szCs w:val="28"/>
          <w:lang w:bidi="ru-RU"/>
        </w:rPr>
        <w:t>«</w:t>
      </w:r>
      <w:r w:rsidRPr="007C1397">
        <w:rPr>
          <w:rFonts w:ascii="Times New Roman" w:eastAsia="Microsoft Sans Serif" w:hAnsi="Times New Roman" w:cs="Times New Roman"/>
          <w:color w:val="000000"/>
          <w:sz w:val="28"/>
          <w:szCs w:val="28"/>
          <w:lang w:bidi="ru-RU"/>
        </w:rPr>
        <w:t>Военный комиссариат Алтайского края</w:t>
      </w:r>
      <w:r w:rsidR="003B6A5B">
        <w:rPr>
          <w:rFonts w:ascii="Times New Roman" w:eastAsia="Microsoft Sans Serif" w:hAnsi="Times New Roman" w:cs="Times New Roman"/>
          <w:color w:val="000000"/>
          <w:sz w:val="28"/>
          <w:szCs w:val="28"/>
          <w:lang w:bidi="ru-RU"/>
        </w:rPr>
        <w:t>»</w:t>
      </w:r>
      <w:r w:rsidRPr="007C1397">
        <w:rPr>
          <w:rFonts w:ascii="Times New Roman" w:eastAsia="Microsoft Sans Serif" w:hAnsi="Times New Roman" w:cs="Times New Roman"/>
          <w:color w:val="000000"/>
          <w:sz w:val="28"/>
          <w:szCs w:val="28"/>
          <w:lang w:bidi="ru-RU"/>
        </w:rPr>
        <w:t>, Министерство социальной защиты Алтайского края, а также в органы записи актов гражданского состояния в отношении иных сведений, не указанных в</w:t>
      </w:r>
      <w:r w:rsidR="003B6A5B">
        <w:rPr>
          <w:rFonts w:ascii="Times New Roman" w:eastAsia="Microsoft Sans Serif" w:hAnsi="Times New Roman" w:cs="Times New Roman"/>
          <w:color w:val="000000"/>
          <w:sz w:val="28"/>
          <w:szCs w:val="28"/>
          <w:lang w:bidi="ru-RU"/>
        </w:rPr>
        <w:t xml:space="preserve"> подпунктах 10), 11) пункта 2.12.»;</w:t>
      </w:r>
    </w:p>
    <w:p w14:paraId="2798B9C8" w14:textId="3A4DD768" w:rsidR="003D2AF5" w:rsidRDefault="008A30B2" w:rsidP="003D2AF5">
      <w:pPr>
        <w:widowControl/>
        <w:ind w:firstLine="740"/>
        <w:jc w:val="both"/>
        <w:rPr>
          <w:rFonts w:ascii="Times New Roman" w:eastAsia="Microsoft Sans Serif" w:hAnsi="Times New Roman" w:cs="Times New Roman"/>
          <w:color w:val="000000"/>
          <w:sz w:val="28"/>
          <w:szCs w:val="28"/>
          <w:lang w:bidi="ru-RU"/>
        </w:rPr>
      </w:pPr>
      <w:r>
        <w:rPr>
          <w:rFonts w:ascii="Times New Roman" w:eastAsia="Microsoft Sans Serif" w:hAnsi="Times New Roman" w:cs="Times New Roman"/>
          <w:color w:val="000000"/>
          <w:sz w:val="28"/>
          <w:szCs w:val="28"/>
          <w:lang w:bidi="ru-RU"/>
        </w:rPr>
        <w:t>пункт 2.12. дополнить сле</w:t>
      </w:r>
      <w:r w:rsidR="00F5707B">
        <w:rPr>
          <w:rFonts w:ascii="Times New Roman" w:eastAsia="Microsoft Sans Serif" w:hAnsi="Times New Roman" w:cs="Times New Roman"/>
          <w:color w:val="000000"/>
          <w:sz w:val="28"/>
          <w:szCs w:val="28"/>
          <w:lang w:bidi="ru-RU"/>
        </w:rPr>
        <w:t>дующим</w:t>
      </w:r>
      <w:r w:rsidR="00890B36">
        <w:rPr>
          <w:rFonts w:ascii="Times New Roman" w:eastAsia="Microsoft Sans Serif" w:hAnsi="Times New Roman" w:cs="Times New Roman"/>
          <w:color w:val="000000"/>
          <w:sz w:val="28"/>
          <w:szCs w:val="28"/>
          <w:lang w:bidi="ru-RU"/>
        </w:rPr>
        <w:t>и подпунктами</w:t>
      </w:r>
      <w:r w:rsidR="00F5707B">
        <w:rPr>
          <w:rFonts w:ascii="Times New Roman" w:eastAsia="Microsoft Sans Serif" w:hAnsi="Times New Roman" w:cs="Times New Roman"/>
          <w:color w:val="000000"/>
          <w:sz w:val="28"/>
          <w:szCs w:val="28"/>
          <w:lang w:bidi="ru-RU"/>
        </w:rPr>
        <w:t>:</w:t>
      </w:r>
    </w:p>
    <w:p w14:paraId="6D247D2D" w14:textId="505C1543" w:rsidR="00890B36" w:rsidRDefault="00F5707B" w:rsidP="00890B36">
      <w:pPr>
        <w:widowControl/>
        <w:ind w:firstLine="740"/>
        <w:jc w:val="both"/>
        <w:rPr>
          <w:rFonts w:ascii="Times New Roman" w:eastAsia="Microsoft Sans Serif" w:hAnsi="Times New Roman" w:cs="Times New Roman"/>
          <w:color w:val="000000"/>
          <w:sz w:val="28"/>
          <w:szCs w:val="28"/>
          <w:lang w:bidi="ru-RU"/>
        </w:rPr>
      </w:pPr>
      <w:r>
        <w:rPr>
          <w:rFonts w:ascii="Times New Roman" w:eastAsia="Microsoft Sans Serif" w:hAnsi="Times New Roman" w:cs="Times New Roman"/>
          <w:color w:val="000000"/>
          <w:sz w:val="28"/>
          <w:szCs w:val="28"/>
          <w:lang w:bidi="ru-RU"/>
        </w:rPr>
        <w:t>«</w:t>
      </w:r>
      <w:r w:rsidR="00890B36">
        <w:rPr>
          <w:rFonts w:ascii="Times New Roman" w:eastAsia="Microsoft Sans Serif" w:hAnsi="Times New Roman" w:cs="Times New Roman"/>
          <w:color w:val="000000"/>
          <w:sz w:val="28"/>
          <w:szCs w:val="28"/>
          <w:lang w:bidi="ru-RU"/>
        </w:rPr>
        <w:t xml:space="preserve">7) </w:t>
      </w:r>
      <w:r w:rsidR="00890B36" w:rsidRPr="00890B36">
        <w:rPr>
          <w:rFonts w:ascii="Times New Roman" w:eastAsia="Microsoft Sans Serif" w:hAnsi="Times New Roman" w:cs="Times New Roman"/>
          <w:color w:val="000000"/>
          <w:sz w:val="28"/>
          <w:szCs w:val="28"/>
          <w:lang w:bidi="ru-RU"/>
        </w:rPr>
        <w:t>информацию о постановке граждан на учет в целях бесплатного предоставления в собственность земельных участков для индивидуального жилищного строительства, ведения личного подсобного хозяйства, садоводства или огородничества для собственных нужд</w:t>
      </w:r>
      <w:r w:rsidR="00890B36">
        <w:rPr>
          <w:rFonts w:ascii="Times New Roman" w:eastAsia="Microsoft Sans Serif" w:hAnsi="Times New Roman" w:cs="Times New Roman"/>
          <w:color w:val="000000"/>
          <w:sz w:val="28"/>
          <w:szCs w:val="28"/>
          <w:lang w:bidi="ru-RU"/>
        </w:rPr>
        <w:t>;</w:t>
      </w:r>
    </w:p>
    <w:p w14:paraId="77A8962F" w14:textId="6170A708" w:rsidR="00890B36" w:rsidRDefault="00890B36" w:rsidP="003B69D7">
      <w:pPr>
        <w:widowControl/>
        <w:ind w:firstLine="709"/>
        <w:jc w:val="both"/>
        <w:rPr>
          <w:rFonts w:ascii="Times New Roman" w:eastAsia="Microsoft Sans Serif" w:hAnsi="Times New Roman" w:cs="Times New Roman"/>
          <w:color w:val="000000"/>
          <w:sz w:val="28"/>
          <w:szCs w:val="28"/>
          <w:lang w:bidi="ru-RU"/>
        </w:rPr>
      </w:pPr>
      <w:r>
        <w:rPr>
          <w:rFonts w:ascii="Times New Roman" w:eastAsia="Microsoft Sans Serif" w:hAnsi="Times New Roman" w:cs="Times New Roman"/>
          <w:color w:val="000000"/>
          <w:sz w:val="28"/>
          <w:szCs w:val="28"/>
          <w:lang w:bidi="ru-RU"/>
        </w:rPr>
        <w:t>8)</w:t>
      </w:r>
      <w:r w:rsidR="00CE2E61">
        <w:rPr>
          <w:rFonts w:ascii="Times New Roman" w:eastAsia="Microsoft Sans Serif" w:hAnsi="Times New Roman" w:cs="Times New Roman"/>
          <w:color w:val="000000"/>
          <w:sz w:val="28"/>
          <w:szCs w:val="28"/>
          <w:lang w:bidi="ru-RU"/>
        </w:rPr>
        <w:t xml:space="preserve"> решение управления социальной защиты населения о предоставления компенсационной выплаты;</w:t>
      </w:r>
    </w:p>
    <w:p w14:paraId="39C4D232" w14:textId="2FECE210" w:rsidR="00CE2E61" w:rsidRDefault="00CE2E61" w:rsidP="003B69D7">
      <w:pPr>
        <w:widowControl/>
        <w:ind w:firstLine="709"/>
        <w:jc w:val="both"/>
        <w:rPr>
          <w:rFonts w:ascii="Times New Roman" w:eastAsia="Microsoft Sans Serif" w:hAnsi="Times New Roman" w:cs="Times New Roman"/>
          <w:color w:val="000000"/>
          <w:sz w:val="28"/>
          <w:szCs w:val="28"/>
          <w:lang w:bidi="ru-RU"/>
        </w:rPr>
      </w:pPr>
      <w:r>
        <w:rPr>
          <w:rFonts w:ascii="Times New Roman" w:eastAsia="Microsoft Sans Serif" w:hAnsi="Times New Roman" w:cs="Times New Roman"/>
          <w:color w:val="000000"/>
          <w:sz w:val="28"/>
          <w:szCs w:val="28"/>
          <w:lang w:bidi="ru-RU"/>
        </w:rPr>
        <w:t>9) сведения о регистрации по месту жительства на территории Алтайского края</w:t>
      </w:r>
      <w:r w:rsidR="00C34449">
        <w:rPr>
          <w:rFonts w:ascii="Times New Roman" w:eastAsia="Microsoft Sans Serif" w:hAnsi="Times New Roman" w:cs="Times New Roman"/>
          <w:color w:val="000000"/>
          <w:sz w:val="28"/>
          <w:szCs w:val="28"/>
          <w:lang w:bidi="ru-RU"/>
        </w:rPr>
        <w:t>; сведения о регистрации по месту жительства на территории Алтайского края,</w:t>
      </w:r>
      <w:r>
        <w:rPr>
          <w:rFonts w:ascii="Times New Roman" w:eastAsia="Microsoft Sans Serif" w:hAnsi="Times New Roman" w:cs="Times New Roman"/>
          <w:color w:val="000000"/>
          <w:sz w:val="28"/>
          <w:szCs w:val="28"/>
          <w:lang w:bidi="ru-RU"/>
        </w:rPr>
        <w:t xml:space="preserve"> </w:t>
      </w:r>
      <w:r w:rsidRPr="00CE2E61">
        <w:rPr>
          <w:rFonts w:ascii="Times New Roman" w:eastAsia="Microsoft Sans Serif" w:hAnsi="Times New Roman" w:cs="Times New Roman"/>
          <w:color w:val="000000"/>
          <w:sz w:val="28"/>
          <w:szCs w:val="28"/>
          <w:lang w:bidi="ru-RU"/>
        </w:rPr>
        <w:t>а при отсутствии такой регистрации - по месту пребывания на территории Алтайского края на день завершения участия гражданина в специальной военной операции</w:t>
      </w:r>
      <w:r w:rsidR="00C55CEB">
        <w:rPr>
          <w:rFonts w:ascii="Times New Roman" w:eastAsia="Microsoft Sans Serif" w:hAnsi="Times New Roman" w:cs="Times New Roman"/>
          <w:color w:val="000000"/>
          <w:sz w:val="28"/>
          <w:szCs w:val="28"/>
          <w:lang w:bidi="ru-RU"/>
        </w:rPr>
        <w:t xml:space="preserve"> – Министерство внутренних дел Российской Федерации</w:t>
      </w:r>
      <w:r>
        <w:rPr>
          <w:rFonts w:ascii="Times New Roman" w:eastAsia="Microsoft Sans Serif" w:hAnsi="Times New Roman" w:cs="Times New Roman"/>
          <w:color w:val="000000"/>
          <w:sz w:val="28"/>
          <w:szCs w:val="28"/>
          <w:lang w:bidi="ru-RU"/>
        </w:rPr>
        <w:t>;</w:t>
      </w:r>
    </w:p>
    <w:p w14:paraId="49988A27" w14:textId="7476807F" w:rsidR="00CE2E61" w:rsidRPr="00C34449" w:rsidRDefault="00CE2E61" w:rsidP="003B69D7">
      <w:pPr>
        <w:widowControl/>
        <w:autoSpaceDE w:val="0"/>
        <w:autoSpaceDN w:val="0"/>
        <w:adjustRightInd w:val="0"/>
        <w:ind w:firstLine="709"/>
        <w:jc w:val="both"/>
        <w:rPr>
          <w:rFonts w:ascii="Times New Roman" w:eastAsia="Calibri" w:hAnsi="Times New Roman" w:cs="Times New Roman"/>
          <w:sz w:val="28"/>
          <w:szCs w:val="28"/>
          <w:lang w:eastAsia="en-US"/>
        </w:rPr>
      </w:pPr>
      <w:r>
        <w:rPr>
          <w:rFonts w:ascii="Times New Roman" w:eastAsia="Microsoft Sans Serif" w:hAnsi="Times New Roman" w:cs="Times New Roman"/>
          <w:color w:val="000000"/>
          <w:sz w:val="28"/>
          <w:szCs w:val="28"/>
          <w:lang w:bidi="ru-RU"/>
        </w:rPr>
        <w:t xml:space="preserve">10) </w:t>
      </w:r>
      <w:r w:rsidRPr="00CE2E61">
        <w:rPr>
          <w:rFonts w:ascii="Times New Roman" w:eastAsia="Microsoft Sans Serif" w:hAnsi="Times New Roman" w:cs="Times New Roman"/>
          <w:color w:val="000000"/>
          <w:sz w:val="28"/>
          <w:szCs w:val="28"/>
          <w:lang w:bidi="ru-RU"/>
        </w:rPr>
        <w:t>сведения о государственной регистрации заключения брака</w:t>
      </w:r>
      <w:r w:rsidR="00C34449">
        <w:rPr>
          <w:rFonts w:ascii="Times New Roman" w:eastAsia="Microsoft Sans Serif" w:hAnsi="Times New Roman" w:cs="Times New Roman"/>
          <w:color w:val="000000"/>
          <w:sz w:val="28"/>
          <w:szCs w:val="28"/>
          <w:lang w:bidi="ru-RU"/>
        </w:rPr>
        <w:t>;</w:t>
      </w:r>
      <w:r w:rsidR="00C34449" w:rsidRPr="00C34449">
        <w:rPr>
          <w:rFonts w:ascii="Times New Roman" w:eastAsia="Calibri" w:hAnsi="Times New Roman" w:cs="Times New Roman"/>
          <w:sz w:val="28"/>
          <w:szCs w:val="28"/>
          <w:lang w:eastAsia="en-US"/>
        </w:rPr>
        <w:t xml:space="preserve"> </w:t>
      </w:r>
      <w:r w:rsidR="00C34449">
        <w:rPr>
          <w:rFonts w:ascii="Times New Roman" w:eastAsia="Calibri" w:hAnsi="Times New Roman" w:cs="Times New Roman"/>
          <w:sz w:val="28"/>
          <w:szCs w:val="28"/>
          <w:lang w:eastAsia="en-US"/>
        </w:rPr>
        <w:t xml:space="preserve">сведения о государственной регистрации заключения брака с участником специальной </w:t>
      </w:r>
      <w:r w:rsidR="00C34449">
        <w:rPr>
          <w:rFonts w:ascii="Times New Roman" w:eastAsia="Calibri" w:hAnsi="Times New Roman" w:cs="Times New Roman"/>
          <w:sz w:val="28"/>
          <w:szCs w:val="28"/>
          <w:lang w:eastAsia="en-US"/>
        </w:rPr>
        <w:lastRenderedPageBreak/>
        <w:t>военной операции, а также сведения об отсутствии повторного брака, в случае обращения с заявлением супруги (супруга), состоящей (состоявшего) на день гибели участника специальной военной операции в зарегистрированном браке с ним (ней), не вступившей (не вступившего) в повторный брак на день обращения</w:t>
      </w:r>
      <w:r w:rsidR="00C55CEB">
        <w:rPr>
          <w:rFonts w:ascii="Times New Roman" w:eastAsia="Calibri" w:hAnsi="Times New Roman" w:cs="Times New Roman"/>
          <w:sz w:val="28"/>
          <w:szCs w:val="28"/>
          <w:lang w:eastAsia="en-US"/>
        </w:rPr>
        <w:t xml:space="preserve"> – органы записи актов гражданского состояния или Федеральной налоговой службы (из Единого государственного реестра записей актов гражданского состояния, единого федерального информационного регистра, содержащего сведения о населении Российской Федерации</w:t>
      </w:r>
      <w:r w:rsidR="00C34449">
        <w:rPr>
          <w:rFonts w:ascii="Times New Roman" w:eastAsia="Calibri" w:hAnsi="Times New Roman" w:cs="Times New Roman"/>
          <w:sz w:val="28"/>
          <w:szCs w:val="28"/>
          <w:lang w:eastAsia="en-US"/>
        </w:rPr>
        <w:t>;</w:t>
      </w:r>
    </w:p>
    <w:p w14:paraId="39280FCC" w14:textId="412CBDA5" w:rsidR="00CE2E61" w:rsidRPr="00C34449" w:rsidRDefault="00CE2E61" w:rsidP="003B69D7">
      <w:pPr>
        <w:widowControl/>
        <w:autoSpaceDE w:val="0"/>
        <w:autoSpaceDN w:val="0"/>
        <w:adjustRightInd w:val="0"/>
        <w:ind w:firstLine="709"/>
        <w:jc w:val="both"/>
        <w:rPr>
          <w:rFonts w:ascii="Times New Roman" w:eastAsia="Calibri" w:hAnsi="Times New Roman" w:cs="Times New Roman"/>
          <w:sz w:val="28"/>
          <w:szCs w:val="28"/>
          <w:lang w:eastAsia="en-US"/>
        </w:rPr>
      </w:pPr>
      <w:r>
        <w:rPr>
          <w:rFonts w:ascii="Times New Roman" w:eastAsia="Microsoft Sans Serif" w:hAnsi="Times New Roman" w:cs="Times New Roman"/>
          <w:color w:val="000000"/>
          <w:sz w:val="28"/>
          <w:szCs w:val="28"/>
          <w:lang w:bidi="ru-RU"/>
        </w:rPr>
        <w:t xml:space="preserve">11) </w:t>
      </w:r>
      <w:r w:rsidRPr="00CE2E61">
        <w:rPr>
          <w:rFonts w:ascii="Times New Roman" w:eastAsia="Microsoft Sans Serif" w:hAnsi="Times New Roman" w:cs="Times New Roman"/>
          <w:color w:val="000000"/>
          <w:sz w:val="28"/>
          <w:szCs w:val="28"/>
          <w:lang w:bidi="ru-RU"/>
        </w:rPr>
        <w:t>сведения о государственной регистрации рождения детей;</w:t>
      </w:r>
      <w:r w:rsidR="00C34449">
        <w:rPr>
          <w:rFonts w:ascii="Times New Roman" w:eastAsia="Microsoft Sans Serif" w:hAnsi="Times New Roman" w:cs="Times New Roman"/>
          <w:color w:val="000000"/>
          <w:sz w:val="28"/>
          <w:szCs w:val="28"/>
          <w:lang w:bidi="ru-RU"/>
        </w:rPr>
        <w:t xml:space="preserve"> </w:t>
      </w:r>
      <w:r w:rsidR="00C34449" w:rsidRPr="00C34449">
        <w:rPr>
          <w:rFonts w:ascii="Times New Roman" w:eastAsia="Microsoft Sans Serif" w:hAnsi="Times New Roman" w:cs="Times New Roman"/>
          <w:color w:val="000000"/>
          <w:sz w:val="28"/>
          <w:szCs w:val="28"/>
          <w:lang w:bidi="ru-RU"/>
        </w:rPr>
        <w:t>сведения о государственной регистрации рождения детей погибшего (умершего) участника специальной военной операции в случае обращения с заявлением детей погибшего (умершего) участника специальной военной операции;</w:t>
      </w:r>
      <w:r w:rsidR="00C34449">
        <w:rPr>
          <w:rFonts w:ascii="Times New Roman" w:eastAsia="Microsoft Sans Serif" w:hAnsi="Times New Roman" w:cs="Times New Roman"/>
          <w:color w:val="000000"/>
          <w:sz w:val="28"/>
          <w:szCs w:val="28"/>
          <w:lang w:bidi="ru-RU"/>
        </w:rPr>
        <w:t xml:space="preserve"> </w:t>
      </w:r>
      <w:r w:rsidR="00C34449">
        <w:rPr>
          <w:rFonts w:ascii="Times New Roman" w:eastAsia="Calibri" w:hAnsi="Times New Roman" w:cs="Times New Roman"/>
          <w:sz w:val="28"/>
          <w:szCs w:val="28"/>
          <w:lang w:eastAsia="en-US"/>
        </w:rPr>
        <w:t>сведения о государственной регистрации рождения погибшего (умершего) участника специальной военной операции в случае обращения с заявлением родителей погибшего (умершего) участника специальной военной операции</w:t>
      </w:r>
      <w:r w:rsidR="00C55CEB">
        <w:rPr>
          <w:rFonts w:ascii="Times New Roman" w:eastAsia="Calibri" w:hAnsi="Times New Roman" w:cs="Times New Roman"/>
          <w:sz w:val="28"/>
          <w:szCs w:val="28"/>
          <w:lang w:eastAsia="en-US"/>
        </w:rPr>
        <w:t xml:space="preserve"> - </w:t>
      </w:r>
      <w:bookmarkStart w:id="2" w:name="_Hlk221106629"/>
      <w:r w:rsidR="00C55CEB" w:rsidRPr="00C55CEB">
        <w:rPr>
          <w:rFonts w:ascii="Times New Roman" w:eastAsia="Calibri" w:hAnsi="Times New Roman" w:cs="Times New Roman"/>
          <w:sz w:val="28"/>
          <w:szCs w:val="28"/>
          <w:lang w:eastAsia="en-US"/>
        </w:rPr>
        <w:t>органы записи актов гражданского состояния или Федеральной налоговой службы (из Единого государственного реестра записей актов гражданского состояния, единого федерального информационного регистра, содержащего сведения о населении Российской Федерации</w:t>
      </w:r>
      <w:bookmarkEnd w:id="2"/>
      <w:r w:rsidR="00C34449">
        <w:rPr>
          <w:rFonts w:ascii="Times New Roman" w:eastAsia="Calibri" w:hAnsi="Times New Roman" w:cs="Times New Roman"/>
          <w:sz w:val="28"/>
          <w:szCs w:val="28"/>
          <w:lang w:eastAsia="en-US"/>
        </w:rPr>
        <w:t>;</w:t>
      </w:r>
    </w:p>
    <w:p w14:paraId="61986C1A" w14:textId="1F566DFF" w:rsidR="00CE2E61" w:rsidRDefault="00CE2E61" w:rsidP="00DC796C">
      <w:pPr>
        <w:widowControl/>
        <w:ind w:firstLine="740"/>
        <w:jc w:val="both"/>
        <w:rPr>
          <w:rFonts w:ascii="Times New Roman" w:eastAsia="Microsoft Sans Serif" w:hAnsi="Times New Roman" w:cs="Times New Roman"/>
          <w:color w:val="000000"/>
          <w:sz w:val="28"/>
          <w:szCs w:val="28"/>
          <w:lang w:bidi="ru-RU"/>
        </w:rPr>
      </w:pPr>
      <w:r>
        <w:rPr>
          <w:rFonts w:ascii="Times New Roman" w:eastAsia="Microsoft Sans Serif" w:hAnsi="Times New Roman" w:cs="Times New Roman"/>
          <w:color w:val="000000"/>
          <w:sz w:val="28"/>
          <w:szCs w:val="28"/>
          <w:lang w:bidi="ru-RU"/>
        </w:rPr>
        <w:t xml:space="preserve">12) </w:t>
      </w:r>
      <w:r w:rsidRPr="00CE2E61">
        <w:rPr>
          <w:rFonts w:ascii="Times New Roman" w:eastAsia="Microsoft Sans Serif" w:hAnsi="Times New Roman" w:cs="Times New Roman"/>
          <w:color w:val="000000"/>
          <w:sz w:val="28"/>
          <w:szCs w:val="28"/>
          <w:lang w:bidi="ru-RU"/>
        </w:rPr>
        <w:t>сведения о ведении боевых действий</w:t>
      </w:r>
      <w:r w:rsidR="00DC796C">
        <w:rPr>
          <w:rFonts w:ascii="Times New Roman" w:eastAsia="Microsoft Sans Serif" w:hAnsi="Times New Roman" w:cs="Times New Roman"/>
          <w:color w:val="000000"/>
          <w:sz w:val="28"/>
          <w:szCs w:val="28"/>
          <w:lang w:bidi="ru-RU"/>
        </w:rPr>
        <w:t xml:space="preserve"> – Министерство обороны Российской Федерации, </w:t>
      </w:r>
      <w:r w:rsidRPr="00CE2E61">
        <w:rPr>
          <w:rFonts w:ascii="Times New Roman" w:eastAsia="Microsoft Sans Serif" w:hAnsi="Times New Roman" w:cs="Times New Roman"/>
          <w:color w:val="000000"/>
          <w:sz w:val="28"/>
          <w:szCs w:val="28"/>
          <w:lang w:bidi="ru-RU"/>
        </w:rPr>
        <w:t>сведения о введении режима чрезвычайной ситуации</w:t>
      </w:r>
      <w:r w:rsidR="00DC796C">
        <w:rPr>
          <w:rFonts w:ascii="Times New Roman" w:eastAsia="Microsoft Sans Serif" w:hAnsi="Times New Roman" w:cs="Times New Roman"/>
          <w:color w:val="000000"/>
          <w:sz w:val="28"/>
          <w:szCs w:val="28"/>
          <w:lang w:bidi="ru-RU"/>
        </w:rPr>
        <w:t xml:space="preserve"> в случае, указанном в пункте 3 статьи 39.19. Земельного кодекса Российской Федерации – государственные органы, органы местного самоуправления</w:t>
      </w:r>
      <w:r w:rsidR="00C34449">
        <w:rPr>
          <w:rFonts w:ascii="Times New Roman" w:eastAsia="Microsoft Sans Serif" w:hAnsi="Times New Roman" w:cs="Times New Roman"/>
          <w:color w:val="000000"/>
          <w:sz w:val="28"/>
          <w:szCs w:val="28"/>
          <w:lang w:bidi="ru-RU"/>
        </w:rPr>
        <w:t>;</w:t>
      </w:r>
    </w:p>
    <w:p w14:paraId="76B2CCA9" w14:textId="669EC9B0" w:rsidR="00C34449" w:rsidRPr="00C34449" w:rsidRDefault="00E60392" w:rsidP="00C34449">
      <w:pPr>
        <w:widowControl/>
        <w:ind w:firstLine="740"/>
        <w:jc w:val="both"/>
        <w:rPr>
          <w:rFonts w:ascii="Times New Roman" w:eastAsia="Microsoft Sans Serif" w:hAnsi="Times New Roman" w:cs="Times New Roman"/>
          <w:color w:val="000000"/>
          <w:sz w:val="28"/>
          <w:szCs w:val="28"/>
          <w:lang w:bidi="ru-RU"/>
        </w:rPr>
      </w:pPr>
      <w:r>
        <w:rPr>
          <w:rFonts w:ascii="Times New Roman" w:eastAsia="Microsoft Sans Serif" w:hAnsi="Times New Roman" w:cs="Times New Roman"/>
          <w:color w:val="000000"/>
          <w:sz w:val="28"/>
          <w:szCs w:val="28"/>
          <w:lang w:bidi="ru-RU"/>
        </w:rPr>
        <w:t>13</w:t>
      </w:r>
      <w:r w:rsidR="00C34449">
        <w:rPr>
          <w:rFonts w:ascii="Times New Roman" w:eastAsia="Microsoft Sans Serif" w:hAnsi="Times New Roman" w:cs="Times New Roman"/>
          <w:color w:val="000000"/>
          <w:sz w:val="28"/>
          <w:szCs w:val="28"/>
          <w:lang w:bidi="ru-RU"/>
        </w:rPr>
        <w:t xml:space="preserve">) </w:t>
      </w:r>
      <w:r w:rsidR="00C34449" w:rsidRPr="00C34449">
        <w:rPr>
          <w:rFonts w:ascii="Times New Roman" w:eastAsia="Microsoft Sans Serif" w:hAnsi="Times New Roman" w:cs="Times New Roman"/>
          <w:color w:val="000000"/>
          <w:sz w:val="28"/>
          <w:szCs w:val="28"/>
          <w:lang w:bidi="ru-RU"/>
        </w:rPr>
        <w:t>сведения о государственной регистрации смерти участника специальной военной операции в случае обращения с заявлением члена семьи погибшего (умершего) участника специальной военной операции</w:t>
      </w:r>
      <w:r w:rsidR="00DC796C">
        <w:rPr>
          <w:rFonts w:ascii="Times New Roman" w:eastAsia="Microsoft Sans Serif" w:hAnsi="Times New Roman" w:cs="Times New Roman"/>
          <w:color w:val="000000"/>
          <w:sz w:val="28"/>
          <w:szCs w:val="28"/>
          <w:lang w:bidi="ru-RU"/>
        </w:rPr>
        <w:t xml:space="preserve"> - </w:t>
      </w:r>
      <w:r w:rsidR="00DC796C" w:rsidRPr="00DC796C">
        <w:rPr>
          <w:rFonts w:ascii="Times New Roman" w:eastAsia="Microsoft Sans Serif" w:hAnsi="Times New Roman" w:cs="Times New Roman"/>
          <w:color w:val="000000"/>
          <w:sz w:val="28"/>
          <w:szCs w:val="28"/>
          <w:lang w:bidi="ru-RU"/>
        </w:rPr>
        <w:t>органы записи актов гражданского состояния или Федеральной налоговой службы (из Единого государственного реестра записей актов гражданского состояния, единого федерального информационного регистра, содержащего сведения о населении Российской Федерации</w:t>
      </w:r>
      <w:r w:rsidR="00C34449" w:rsidRPr="00C34449">
        <w:rPr>
          <w:rFonts w:ascii="Times New Roman" w:eastAsia="Microsoft Sans Serif" w:hAnsi="Times New Roman" w:cs="Times New Roman"/>
          <w:color w:val="000000"/>
          <w:sz w:val="28"/>
          <w:szCs w:val="28"/>
          <w:lang w:bidi="ru-RU"/>
        </w:rPr>
        <w:t>;</w:t>
      </w:r>
    </w:p>
    <w:p w14:paraId="183DF065" w14:textId="2493E7BA" w:rsidR="00C34449" w:rsidRPr="00C34449" w:rsidRDefault="00E60392" w:rsidP="00C34449">
      <w:pPr>
        <w:widowControl/>
        <w:ind w:firstLine="740"/>
        <w:jc w:val="both"/>
        <w:rPr>
          <w:rFonts w:ascii="Times New Roman" w:eastAsia="Microsoft Sans Serif" w:hAnsi="Times New Roman" w:cs="Times New Roman"/>
          <w:color w:val="000000"/>
          <w:sz w:val="28"/>
          <w:szCs w:val="28"/>
          <w:lang w:bidi="ru-RU"/>
        </w:rPr>
      </w:pPr>
      <w:r>
        <w:rPr>
          <w:rFonts w:ascii="Times New Roman" w:eastAsia="Microsoft Sans Serif" w:hAnsi="Times New Roman" w:cs="Times New Roman"/>
          <w:color w:val="000000"/>
          <w:sz w:val="28"/>
          <w:szCs w:val="28"/>
          <w:lang w:bidi="ru-RU"/>
        </w:rPr>
        <w:t>14</w:t>
      </w:r>
      <w:r w:rsidR="00C34449">
        <w:rPr>
          <w:rFonts w:ascii="Times New Roman" w:eastAsia="Microsoft Sans Serif" w:hAnsi="Times New Roman" w:cs="Times New Roman"/>
          <w:color w:val="000000"/>
          <w:sz w:val="28"/>
          <w:szCs w:val="28"/>
          <w:lang w:bidi="ru-RU"/>
        </w:rPr>
        <w:t xml:space="preserve">) </w:t>
      </w:r>
      <w:r w:rsidR="00C34449" w:rsidRPr="00C34449">
        <w:rPr>
          <w:rFonts w:ascii="Times New Roman" w:eastAsia="Microsoft Sans Serif" w:hAnsi="Times New Roman" w:cs="Times New Roman"/>
          <w:color w:val="000000"/>
          <w:sz w:val="28"/>
          <w:szCs w:val="28"/>
          <w:lang w:bidi="ru-RU"/>
        </w:rPr>
        <w:t>информацию о предоставлении член</w:t>
      </w:r>
      <w:r w:rsidR="00C34449">
        <w:rPr>
          <w:rFonts w:ascii="Times New Roman" w:eastAsia="Microsoft Sans Serif" w:hAnsi="Times New Roman" w:cs="Times New Roman"/>
          <w:color w:val="000000"/>
          <w:sz w:val="28"/>
          <w:szCs w:val="28"/>
          <w:lang w:bidi="ru-RU"/>
        </w:rPr>
        <w:t>ам</w:t>
      </w:r>
      <w:r w:rsidR="00C34449" w:rsidRPr="00C34449">
        <w:rPr>
          <w:rFonts w:ascii="Times New Roman" w:eastAsia="Microsoft Sans Serif" w:hAnsi="Times New Roman" w:cs="Times New Roman"/>
          <w:color w:val="000000"/>
          <w:sz w:val="28"/>
          <w:szCs w:val="28"/>
          <w:lang w:bidi="ru-RU"/>
        </w:rPr>
        <w:t xml:space="preserve"> семей погибших (умерших) участников специальной военной операции, иной меры социальной поддержки вместо предоставления земельного участка в собственность бесплатно на территории другого субъекта Российской Федерации в случае, если погибший (умерший) участник специальной военной операции был зарегистрирован по месту жительства за пределами Алтайского края в населенном пункте, в котором расположена воинская часть (организация, учреждение, орган), в которой он проходил военную службу, или в близлежащем населенном пункте в соответствии с Федеральным </w:t>
      </w:r>
      <w:hyperlink r:id="rId10" w:history="1">
        <w:r w:rsidR="00C34449" w:rsidRPr="00C34449">
          <w:rPr>
            <w:rStyle w:val="af1"/>
            <w:rFonts w:ascii="Times New Roman" w:eastAsia="Microsoft Sans Serif" w:hAnsi="Times New Roman" w:cs="Times New Roman"/>
            <w:color w:val="auto"/>
            <w:sz w:val="28"/>
            <w:szCs w:val="28"/>
            <w:u w:val="none"/>
            <w:lang w:bidi="ru-RU"/>
          </w:rPr>
          <w:t>законом</w:t>
        </w:r>
      </w:hyperlink>
      <w:r w:rsidR="00C34449" w:rsidRPr="00C34449">
        <w:rPr>
          <w:rFonts w:ascii="Times New Roman" w:eastAsia="Microsoft Sans Serif" w:hAnsi="Times New Roman" w:cs="Times New Roman"/>
          <w:color w:val="000000"/>
          <w:sz w:val="28"/>
          <w:szCs w:val="28"/>
          <w:lang w:bidi="ru-RU"/>
        </w:rPr>
        <w:t xml:space="preserve"> </w:t>
      </w:r>
      <w:r w:rsidR="00C34449">
        <w:rPr>
          <w:rFonts w:ascii="Times New Roman" w:eastAsia="Microsoft Sans Serif" w:hAnsi="Times New Roman" w:cs="Times New Roman"/>
          <w:color w:val="000000"/>
          <w:sz w:val="28"/>
          <w:szCs w:val="28"/>
          <w:lang w:bidi="ru-RU"/>
        </w:rPr>
        <w:t>«</w:t>
      </w:r>
      <w:r w:rsidR="00C34449" w:rsidRPr="00C34449">
        <w:rPr>
          <w:rFonts w:ascii="Times New Roman" w:eastAsia="Microsoft Sans Serif" w:hAnsi="Times New Roman" w:cs="Times New Roman"/>
          <w:color w:val="000000"/>
          <w:sz w:val="28"/>
          <w:szCs w:val="28"/>
          <w:lang w:bidi="ru-RU"/>
        </w:rPr>
        <w:t>О статусе военнослужащих</w:t>
      </w:r>
      <w:r w:rsidR="00C34449">
        <w:rPr>
          <w:rFonts w:ascii="Times New Roman" w:eastAsia="Microsoft Sans Serif" w:hAnsi="Times New Roman" w:cs="Times New Roman"/>
          <w:color w:val="000000"/>
          <w:sz w:val="28"/>
          <w:szCs w:val="28"/>
          <w:lang w:bidi="ru-RU"/>
        </w:rPr>
        <w:t>»</w:t>
      </w:r>
      <w:r w:rsidR="00DC796C">
        <w:rPr>
          <w:rFonts w:ascii="Times New Roman" w:eastAsia="Microsoft Sans Serif" w:hAnsi="Times New Roman" w:cs="Times New Roman"/>
          <w:color w:val="000000"/>
          <w:sz w:val="28"/>
          <w:szCs w:val="28"/>
          <w:lang w:bidi="ru-RU"/>
        </w:rPr>
        <w:t xml:space="preserve"> - исполнительный орган другого субъекта.»;</w:t>
      </w:r>
    </w:p>
    <w:p w14:paraId="370E9078" w14:textId="3EFF1FFA" w:rsidR="00C34449" w:rsidRDefault="003B6A5B" w:rsidP="00CE2E61">
      <w:pPr>
        <w:widowControl/>
        <w:ind w:firstLine="740"/>
        <w:jc w:val="both"/>
        <w:rPr>
          <w:rFonts w:ascii="Times New Roman" w:eastAsia="Microsoft Sans Serif" w:hAnsi="Times New Roman" w:cs="Times New Roman"/>
          <w:color w:val="000000"/>
          <w:sz w:val="28"/>
          <w:szCs w:val="28"/>
          <w:lang w:bidi="ru-RU"/>
        </w:rPr>
      </w:pPr>
      <w:r>
        <w:rPr>
          <w:rFonts w:ascii="Times New Roman" w:eastAsia="Microsoft Sans Serif" w:hAnsi="Times New Roman" w:cs="Times New Roman"/>
          <w:color w:val="000000"/>
          <w:sz w:val="28"/>
          <w:szCs w:val="28"/>
          <w:lang w:bidi="ru-RU"/>
        </w:rPr>
        <w:t>пункт 2.19. дополнить следующими подпунктами:</w:t>
      </w:r>
    </w:p>
    <w:p w14:paraId="208FA9F2" w14:textId="15904C03" w:rsidR="003B6A5B" w:rsidRDefault="00395DDE" w:rsidP="003B6A5B">
      <w:pPr>
        <w:widowControl/>
        <w:ind w:firstLine="740"/>
        <w:jc w:val="both"/>
        <w:rPr>
          <w:rFonts w:ascii="Times New Roman" w:eastAsia="Microsoft Sans Serif" w:hAnsi="Times New Roman" w:cs="Times New Roman"/>
          <w:color w:val="000000"/>
          <w:sz w:val="28"/>
          <w:szCs w:val="28"/>
          <w:lang w:bidi="ru-RU"/>
        </w:rPr>
      </w:pPr>
      <w:r>
        <w:rPr>
          <w:rFonts w:ascii="Times New Roman" w:eastAsia="Microsoft Sans Serif" w:hAnsi="Times New Roman" w:cs="Times New Roman"/>
          <w:color w:val="000000"/>
          <w:sz w:val="28"/>
          <w:szCs w:val="28"/>
          <w:lang w:bidi="ru-RU"/>
        </w:rPr>
        <w:t>«</w:t>
      </w:r>
      <w:r w:rsidR="003B6A5B">
        <w:rPr>
          <w:rFonts w:ascii="Times New Roman" w:eastAsia="Microsoft Sans Serif" w:hAnsi="Times New Roman" w:cs="Times New Roman"/>
          <w:color w:val="000000"/>
          <w:sz w:val="28"/>
          <w:szCs w:val="28"/>
          <w:lang w:bidi="ru-RU"/>
        </w:rPr>
        <w:t>2.19.2</w:t>
      </w:r>
      <w:r>
        <w:rPr>
          <w:rFonts w:ascii="Times New Roman" w:eastAsia="Microsoft Sans Serif" w:hAnsi="Times New Roman" w:cs="Times New Roman"/>
          <w:color w:val="000000"/>
          <w:sz w:val="28"/>
          <w:szCs w:val="28"/>
          <w:lang w:bidi="ru-RU"/>
        </w:rPr>
        <w:t>5</w:t>
      </w:r>
      <w:r w:rsidR="003B6A5B">
        <w:rPr>
          <w:rFonts w:ascii="Times New Roman" w:eastAsia="Microsoft Sans Serif" w:hAnsi="Times New Roman" w:cs="Times New Roman"/>
          <w:color w:val="000000"/>
          <w:sz w:val="28"/>
          <w:szCs w:val="28"/>
          <w:lang w:bidi="ru-RU"/>
        </w:rPr>
        <w:t xml:space="preserve">. </w:t>
      </w:r>
      <w:r w:rsidR="003B6A5B" w:rsidRPr="003B6A5B">
        <w:rPr>
          <w:rFonts w:ascii="Times New Roman" w:eastAsia="Microsoft Sans Serif" w:hAnsi="Times New Roman" w:cs="Times New Roman"/>
          <w:color w:val="000000"/>
          <w:sz w:val="28"/>
          <w:szCs w:val="28"/>
          <w:lang w:bidi="ru-RU"/>
        </w:rPr>
        <w:t xml:space="preserve">утрата гражданином права на получение в соответствии с </w:t>
      </w:r>
      <w:r>
        <w:rPr>
          <w:rFonts w:ascii="Times New Roman" w:eastAsia="Microsoft Sans Serif" w:hAnsi="Times New Roman" w:cs="Times New Roman"/>
          <w:color w:val="000000"/>
          <w:sz w:val="28"/>
          <w:szCs w:val="28"/>
          <w:lang w:bidi="ru-RU"/>
        </w:rPr>
        <w:t>з</w:t>
      </w:r>
      <w:r w:rsidR="003B6A5B" w:rsidRPr="003B6A5B">
        <w:rPr>
          <w:rFonts w:ascii="Times New Roman" w:eastAsia="Microsoft Sans Serif" w:hAnsi="Times New Roman" w:cs="Times New Roman"/>
          <w:color w:val="000000"/>
          <w:sz w:val="28"/>
          <w:szCs w:val="28"/>
          <w:lang w:bidi="ru-RU"/>
        </w:rPr>
        <w:t>аконом земельного участка;</w:t>
      </w:r>
    </w:p>
    <w:p w14:paraId="56CE2261" w14:textId="59BBF967" w:rsidR="00395DDE" w:rsidRPr="00395DDE" w:rsidRDefault="00395DDE" w:rsidP="00395DDE">
      <w:pPr>
        <w:widowControl/>
        <w:ind w:firstLine="740"/>
        <w:jc w:val="both"/>
        <w:rPr>
          <w:rFonts w:ascii="Times New Roman" w:eastAsia="Microsoft Sans Serif" w:hAnsi="Times New Roman" w:cs="Times New Roman"/>
          <w:color w:val="000000"/>
          <w:sz w:val="28"/>
          <w:szCs w:val="28"/>
          <w:lang w:bidi="ru-RU"/>
        </w:rPr>
      </w:pPr>
      <w:r>
        <w:rPr>
          <w:rFonts w:ascii="Times New Roman" w:eastAsia="Microsoft Sans Serif" w:hAnsi="Times New Roman" w:cs="Times New Roman"/>
          <w:color w:val="000000"/>
          <w:sz w:val="28"/>
          <w:szCs w:val="28"/>
          <w:lang w:bidi="ru-RU"/>
        </w:rPr>
        <w:t xml:space="preserve">2.19.26. </w:t>
      </w:r>
      <w:r w:rsidRPr="00395DDE">
        <w:rPr>
          <w:rFonts w:ascii="Times New Roman" w:eastAsia="Microsoft Sans Serif" w:hAnsi="Times New Roman" w:cs="Times New Roman"/>
          <w:color w:val="000000"/>
          <w:sz w:val="28"/>
          <w:szCs w:val="28"/>
          <w:lang w:bidi="ru-RU"/>
        </w:rPr>
        <w:t>снятие гражданина с учета;</w:t>
      </w:r>
    </w:p>
    <w:p w14:paraId="16638B26" w14:textId="21681586" w:rsidR="00395DDE" w:rsidRPr="00E60392" w:rsidRDefault="00395DDE" w:rsidP="00395DDE">
      <w:pPr>
        <w:widowControl/>
        <w:ind w:firstLine="740"/>
        <w:jc w:val="both"/>
        <w:rPr>
          <w:rFonts w:ascii="Times New Roman" w:eastAsia="Microsoft Sans Serif" w:hAnsi="Times New Roman" w:cs="Times New Roman"/>
          <w:sz w:val="28"/>
          <w:szCs w:val="28"/>
          <w:lang w:bidi="ru-RU"/>
        </w:rPr>
      </w:pPr>
      <w:r>
        <w:rPr>
          <w:rFonts w:ascii="Times New Roman" w:eastAsia="Microsoft Sans Serif" w:hAnsi="Times New Roman" w:cs="Times New Roman"/>
          <w:color w:val="000000"/>
          <w:sz w:val="28"/>
          <w:szCs w:val="28"/>
          <w:lang w:bidi="ru-RU"/>
        </w:rPr>
        <w:lastRenderedPageBreak/>
        <w:t xml:space="preserve">2.19.27. </w:t>
      </w:r>
      <w:r w:rsidRPr="00395DDE">
        <w:rPr>
          <w:rFonts w:ascii="Times New Roman" w:eastAsia="Microsoft Sans Serif" w:hAnsi="Times New Roman" w:cs="Times New Roman"/>
          <w:color w:val="000000"/>
          <w:sz w:val="28"/>
          <w:szCs w:val="28"/>
          <w:lang w:bidi="ru-RU"/>
        </w:rPr>
        <w:t xml:space="preserve">предоставление иного земельного участка (доли земельного участка) в собственность бесплатно в соответствии с настоящим Законом либо по основанию, указанному </w:t>
      </w:r>
      <w:r w:rsidRPr="00E60392">
        <w:rPr>
          <w:rFonts w:ascii="Times New Roman" w:eastAsia="Microsoft Sans Serif" w:hAnsi="Times New Roman" w:cs="Times New Roman"/>
          <w:sz w:val="28"/>
          <w:szCs w:val="28"/>
          <w:lang w:bidi="ru-RU"/>
        </w:rPr>
        <w:t xml:space="preserve">в </w:t>
      </w:r>
      <w:hyperlink r:id="rId11" w:history="1">
        <w:r w:rsidRPr="00E60392">
          <w:rPr>
            <w:rStyle w:val="af1"/>
            <w:rFonts w:ascii="Times New Roman" w:eastAsia="Microsoft Sans Serif" w:hAnsi="Times New Roman" w:cs="Times New Roman"/>
            <w:color w:val="auto"/>
            <w:sz w:val="28"/>
            <w:szCs w:val="28"/>
            <w:u w:val="none"/>
            <w:lang w:bidi="ru-RU"/>
          </w:rPr>
          <w:t>подпунктах 6</w:t>
        </w:r>
      </w:hyperlink>
      <w:r w:rsidRPr="00E60392">
        <w:rPr>
          <w:rFonts w:ascii="Times New Roman" w:eastAsia="Microsoft Sans Serif" w:hAnsi="Times New Roman" w:cs="Times New Roman"/>
          <w:sz w:val="28"/>
          <w:szCs w:val="28"/>
          <w:lang w:bidi="ru-RU"/>
        </w:rPr>
        <w:t xml:space="preserve">, </w:t>
      </w:r>
      <w:hyperlink r:id="rId12" w:history="1">
        <w:r w:rsidRPr="00E60392">
          <w:rPr>
            <w:rStyle w:val="af1"/>
            <w:rFonts w:ascii="Times New Roman" w:eastAsia="Microsoft Sans Serif" w:hAnsi="Times New Roman" w:cs="Times New Roman"/>
            <w:color w:val="auto"/>
            <w:sz w:val="28"/>
            <w:szCs w:val="28"/>
            <w:u w:val="none"/>
            <w:lang w:bidi="ru-RU"/>
          </w:rPr>
          <w:t>7 статьи 39.5</w:t>
        </w:r>
      </w:hyperlink>
      <w:r w:rsidRPr="00E60392">
        <w:rPr>
          <w:rFonts w:ascii="Times New Roman" w:eastAsia="Microsoft Sans Serif" w:hAnsi="Times New Roman" w:cs="Times New Roman"/>
          <w:sz w:val="28"/>
          <w:szCs w:val="28"/>
          <w:lang w:bidi="ru-RU"/>
        </w:rPr>
        <w:t xml:space="preserve"> Земельного кодекса </w:t>
      </w:r>
      <w:r w:rsidRPr="00395DDE">
        <w:rPr>
          <w:rFonts w:ascii="Times New Roman" w:eastAsia="Microsoft Sans Serif" w:hAnsi="Times New Roman" w:cs="Times New Roman"/>
          <w:color w:val="000000"/>
          <w:sz w:val="28"/>
          <w:szCs w:val="28"/>
          <w:lang w:bidi="ru-RU"/>
        </w:rPr>
        <w:t xml:space="preserve">Российской Федерации, за исключением случая, указанного в </w:t>
      </w:r>
      <w:hyperlink r:id="rId13" w:history="1">
        <w:r w:rsidRPr="00E60392">
          <w:rPr>
            <w:rStyle w:val="af1"/>
            <w:rFonts w:ascii="Times New Roman" w:eastAsia="Microsoft Sans Serif" w:hAnsi="Times New Roman" w:cs="Times New Roman"/>
            <w:color w:val="auto"/>
            <w:sz w:val="28"/>
            <w:szCs w:val="28"/>
            <w:u w:val="none"/>
            <w:lang w:bidi="ru-RU"/>
          </w:rPr>
          <w:t>пункте 3 статьи 39.19</w:t>
        </w:r>
      </w:hyperlink>
      <w:r w:rsidRPr="00E60392">
        <w:rPr>
          <w:rFonts w:ascii="Times New Roman" w:eastAsia="Microsoft Sans Serif" w:hAnsi="Times New Roman" w:cs="Times New Roman"/>
          <w:sz w:val="28"/>
          <w:szCs w:val="28"/>
          <w:lang w:bidi="ru-RU"/>
        </w:rPr>
        <w:t xml:space="preserve"> Земельного кодекса Российской Федерации;</w:t>
      </w:r>
    </w:p>
    <w:p w14:paraId="27548DE5" w14:textId="77777777" w:rsidR="00395DDE" w:rsidRPr="00E60392" w:rsidRDefault="00395DDE" w:rsidP="00395DDE">
      <w:pPr>
        <w:widowControl/>
        <w:ind w:firstLine="740"/>
        <w:jc w:val="both"/>
        <w:rPr>
          <w:rFonts w:ascii="Times New Roman" w:eastAsia="Microsoft Sans Serif" w:hAnsi="Times New Roman" w:cs="Times New Roman"/>
          <w:sz w:val="28"/>
          <w:szCs w:val="28"/>
          <w:lang w:bidi="ru-RU"/>
        </w:rPr>
      </w:pPr>
      <w:r w:rsidRPr="00E60392">
        <w:rPr>
          <w:rFonts w:ascii="Times New Roman" w:eastAsia="Microsoft Sans Serif" w:hAnsi="Times New Roman" w:cs="Times New Roman"/>
          <w:sz w:val="28"/>
          <w:szCs w:val="28"/>
          <w:lang w:bidi="ru-RU"/>
        </w:rPr>
        <w:t>2.19.28. наличие обеспечительных мер, в том числе ареста, наложенных в отношении земельного участка;</w:t>
      </w:r>
    </w:p>
    <w:p w14:paraId="738D8249" w14:textId="31CDB732" w:rsidR="00395DDE" w:rsidRPr="00E60392" w:rsidRDefault="00395DDE" w:rsidP="00395DDE">
      <w:pPr>
        <w:widowControl/>
        <w:ind w:firstLine="740"/>
        <w:jc w:val="both"/>
        <w:rPr>
          <w:rFonts w:ascii="Times New Roman" w:eastAsia="Microsoft Sans Serif" w:hAnsi="Times New Roman" w:cs="Times New Roman"/>
          <w:sz w:val="28"/>
          <w:szCs w:val="28"/>
          <w:lang w:bidi="ru-RU"/>
        </w:rPr>
      </w:pPr>
      <w:r w:rsidRPr="00E60392">
        <w:rPr>
          <w:rFonts w:ascii="Times New Roman" w:eastAsia="Microsoft Sans Serif" w:hAnsi="Times New Roman" w:cs="Times New Roman"/>
          <w:sz w:val="28"/>
          <w:szCs w:val="28"/>
          <w:lang w:bidi="ru-RU"/>
        </w:rPr>
        <w:t xml:space="preserve">2.19.29. предоставление гражданам иной меры социальной поддержки вместо предоставления земельного участка в собственность бесплатно на территории другого субъекта Российской Федерации в случае, если погибший (умерший) участник специальной военной операции был зарегистрирован по месту жительства за пределами Алтайского края в населенном пункте, в котором расположена воинская часть (организация, учреждение, орган), в которой он проходил военную службу, или в близлежащем населенном пункте в соответствии с Федеральным </w:t>
      </w:r>
      <w:hyperlink r:id="rId14" w:history="1">
        <w:r w:rsidRPr="00E60392">
          <w:rPr>
            <w:rStyle w:val="af1"/>
            <w:rFonts w:ascii="Times New Roman" w:eastAsia="Microsoft Sans Serif" w:hAnsi="Times New Roman" w:cs="Times New Roman"/>
            <w:color w:val="auto"/>
            <w:sz w:val="28"/>
            <w:szCs w:val="28"/>
            <w:u w:val="none"/>
            <w:lang w:bidi="ru-RU"/>
          </w:rPr>
          <w:t>законом</w:t>
        </w:r>
      </w:hyperlink>
      <w:r w:rsidRPr="00E60392">
        <w:rPr>
          <w:rFonts w:ascii="Times New Roman" w:eastAsia="Microsoft Sans Serif" w:hAnsi="Times New Roman" w:cs="Times New Roman"/>
          <w:sz w:val="28"/>
          <w:szCs w:val="28"/>
          <w:lang w:bidi="ru-RU"/>
        </w:rPr>
        <w:t xml:space="preserve"> </w:t>
      </w:r>
      <w:r w:rsidR="003B69D7">
        <w:rPr>
          <w:rFonts w:ascii="Times New Roman" w:eastAsia="Microsoft Sans Serif" w:hAnsi="Times New Roman" w:cs="Times New Roman"/>
          <w:sz w:val="28"/>
          <w:szCs w:val="28"/>
          <w:lang w:bidi="ru-RU"/>
        </w:rPr>
        <w:t>«</w:t>
      </w:r>
      <w:r w:rsidRPr="00E60392">
        <w:rPr>
          <w:rFonts w:ascii="Times New Roman" w:eastAsia="Microsoft Sans Serif" w:hAnsi="Times New Roman" w:cs="Times New Roman"/>
          <w:sz w:val="28"/>
          <w:szCs w:val="28"/>
          <w:lang w:bidi="ru-RU"/>
        </w:rPr>
        <w:t>О статусе военнослужащих</w:t>
      </w:r>
      <w:r w:rsidR="003B69D7">
        <w:rPr>
          <w:rFonts w:ascii="Times New Roman" w:eastAsia="Microsoft Sans Serif" w:hAnsi="Times New Roman" w:cs="Times New Roman"/>
          <w:sz w:val="28"/>
          <w:szCs w:val="28"/>
          <w:lang w:bidi="ru-RU"/>
        </w:rPr>
        <w:t>»</w:t>
      </w:r>
      <w:r w:rsidRPr="00E60392">
        <w:rPr>
          <w:rFonts w:ascii="Times New Roman" w:eastAsia="Microsoft Sans Serif" w:hAnsi="Times New Roman" w:cs="Times New Roman"/>
          <w:sz w:val="28"/>
          <w:szCs w:val="28"/>
          <w:lang w:bidi="ru-RU"/>
        </w:rPr>
        <w:t>;</w:t>
      </w:r>
    </w:p>
    <w:p w14:paraId="693D3E75" w14:textId="42475922" w:rsidR="00395DDE" w:rsidRPr="00E60392" w:rsidRDefault="00395DDE" w:rsidP="00395DDE">
      <w:pPr>
        <w:widowControl/>
        <w:ind w:firstLine="740"/>
        <w:jc w:val="both"/>
        <w:rPr>
          <w:rFonts w:ascii="Times New Roman" w:eastAsia="Microsoft Sans Serif" w:hAnsi="Times New Roman" w:cs="Times New Roman"/>
          <w:sz w:val="28"/>
          <w:szCs w:val="28"/>
          <w:lang w:bidi="ru-RU"/>
        </w:rPr>
      </w:pPr>
      <w:r w:rsidRPr="00E60392">
        <w:rPr>
          <w:rFonts w:ascii="Times New Roman" w:eastAsia="Microsoft Sans Serif" w:hAnsi="Times New Roman" w:cs="Times New Roman"/>
          <w:sz w:val="28"/>
          <w:szCs w:val="28"/>
          <w:lang w:bidi="ru-RU"/>
        </w:rPr>
        <w:t>2.19.30. предоставление гражданам компенсационной выплаты;</w:t>
      </w:r>
    </w:p>
    <w:p w14:paraId="34A2DE77" w14:textId="15C409A4" w:rsidR="00395DDE" w:rsidRPr="00E60392" w:rsidRDefault="00395DDE" w:rsidP="00395DDE">
      <w:pPr>
        <w:widowControl/>
        <w:ind w:firstLine="740"/>
        <w:jc w:val="both"/>
        <w:rPr>
          <w:rFonts w:ascii="Times New Roman" w:eastAsia="Microsoft Sans Serif" w:hAnsi="Times New Roman" w:cs="Times New Roman"/>
          <w:sz w:val="28"/>
          <w:szCs w:val="28"/>
          <w:lang w:bidi="ru-RU"/>
        </w:rPr>
      </w:pPr>
      <w:r w:rsidRPr="00E60392">
        <w:rPr>
          <w:rFonts w:ascii="Times New Roman" w:eastAsia="Microsoft Sans Serif" w:hAnsi="Times New Roman" w:cs="Times New Roman"/>
          <w:sz w:val="28"/>
          <w:szCs w:val="28"/>
          <w:lang w:bidi="ru-RU"/>
        </w:rPr>
        <w:t xml:space="preserve">2.19.31. повторное обращение гражданина после предоставления ему земельного участка (доли земельного участка) в соответствии с </w:t>
      </w:r>
      <w:hyperlink r:id="rId15" w:history="1">
        <w:r w:rsidRPr="00E60392">
          <w:rPr>
            <w:rStyle w:val="af1"/>
            <w:rFonts w:ascii="Times New Roman" w:eastAsia="Microsoft Sans Serif" w:hAnsi="Times New Roman" w:cs="Times New Roman"/>
            <w:color w:val="auto"/>
            <w:sz w:val="28"/>
            <w:szCs w:val="28"/>
            <w:u w:val="none"/>
            <w:lang w:bidi="ru-RU"/>
          </w:rPr>
          <w:t>подпунктами 6</w:t>
        </w:r>
      </w:hyperlink>
      <w:r w:rsidRPr="00E60392">
        <w:rPr>
          <w:rFonts w:ascii="Times New Roman" w:eastAsia="Microsoft Sans Serif" w:hAnsi="Times New Roman" w:cs="Times New Roman"/>
          <w:sz w:val="28"/>
          <w:szCs w:val="28"/>
          <w:lang w:bidi="ru-RU"/>
        </w:rPr>
        <w:t xml:space="preserve"> и </w:t>
      </w:r>
      <w:hyperlink r:id="rId16" w:history="1">
        <w:r w:rsidRPr="00E60392">
          <w:rPr>
            <w:rStyle w:val="af1"/>
            <w:rFonts w:ascii="Times New Roman" w:eastAsia="Microsoft Sans Serif" w:hAnsi="Times New Roman" w:cs="Times New Roman"/>
            <w:color w:val="auto"/>
            <w:sz w:val="28"/>
            <w:szCs w:val="28"/>
            <w:u w:val="none"/>
            <w:lang w:bidi="ru-RU"/>
          </w:rPr>
          <w:t>7 статьи 39.5</w:t>
        </w:r>
      </w:hyperlink>
      <w:r w:rsidRPr="00E60392">
        <w:rPr>
          <w:rFonts w:ascii="Times New Roman" w:eastAsia="Microsoft Sans Serif" w:hAnsi="Times New Roman" w:cs="Times New Roman"/>
          <w:sz w:val="28"/>
          <w:szCs w:val="28"/>
          <w:lang w:bidi="ru-RU"/>
        </w:rPr>
        <w:t xml:space="preserve"> Земельного кодекса Российской Федерации, </w:t>
      </w:r>
      <w:hyperlink r:id="rId17" w:history="1">
        <w:r w:rsidRPr="00E60392">
          <w:rPr>
            <w:rStyle w:val="af1"/>
            <w:rFonts w:ascii="Times New Roman" w:eastAsia="Microsoft Sans Serif" w:hAnsi="Times New Roman" w:cs="Times New Roman"/>
            <w:color w:val="auto"/>
            <w:sz w:val="28"/>
            <w:szCs w:val="28"/>
            <w:u w:val="none"/>
            <w:lang w:bidi="ru-RU"/>
          </w:rPr>
          <w:t>законом</w:t>
        </w:r>
      </w:hyperlink>
      <w:r w:rsidRPr="00E60392">
        <w:rPr>
          <w:rFonts w:ascii="Times New Roman" w:eastAsia="Microsoft Sans Serif" w:hAnsi="Times New Roman" w:cs="Times New Roman"/>
          <w:sz w:val="28"/>
          <w:szCs w:val="28"/>
          <w:lang w:bidi="ru-RU"/>
        </w:rPr>
        <w:t xml:space="preserve"> Алтайского края от 16 декабря 2002 года </w:t>
      </w:r>
      <w:r w:rsidR="003B69D7">
        <w:rPr>
          <w:rFonts w:ascii="Times New Roman" w:eastAsia="Microsoft Sans Serif" w:hAnsi="Times New Roman" w:cs="Times New Roman"/>
          <w:sz w:val="28"/>
          <w:szCs w:val="28"/>
          <w:lang w:bidi="ru-RU"/>
        </w:rPr>
        <w:t>№</w:t>
      </w:r>
      <w:r w:rsidRPr="00E60392">
        <w:rPr>
          <w:rFonts w:ascii="Times New Roman" w:eastAsia="Microsoft Sans Serif" w:hAnsi="Times New Roman" w:cs="Times New Roman"/>
          <w:sz w:val="28"/>
          <w:szCs w:val="28"/>
          <w:lang w:bidi="ru-RU"/>
        </w:rPr>
        <w:t xml:space="preserve"> 88-ЗС </w:t>
      </w:r>
      <w:r w:rsidR="00875A68">
        <w:rPr>
          <w:rFonts w:ascii="Times New Roman" w:eastAsia="Microsoft Sans Serif" w:hAnsi="Times New Roman" w:cs="Times New Roman"/>
          <w:sz w:val="28"/>
          <w:szCs w:val="28"/>
          <w:lang w:bidi="ru-RU"/>
        </w:rPr>
        <w:t>«</w:t>
      </w:r>
      <w:r w:rsidRPr="00E60392">
        <w:rPr>
          <w:rFonts w:ascii="Times New Roman" w:eastAsia="Microsoft Sans Serif" w:hAnsi="Times New Roman" w:cs="Times New Roman"/>
          <w:sz w:val="28"/>
          <w:szCs w:val="28"/>
          <w:lang w:bidi="ru-RU"/>
        </w:rPr>
        <w:t>О бесплатном предоставлении в собственность земельных участков</w:t>
      </w:r>
      <w:r w:rsidR="00875A68">
        <w:rPr>
          <w:rFonts w:ascii="Times New Roman" w:eastAsia="Microsoft Sans Serif" w:hAnsi="Times New Roman" w:cs="Times New Roman"/>
          <w:sz w:val="28"/>
          <w:szCs w:val="28"/>
          <w:lang w:bidi="ru-RU"/>
        </w:rPr>
        <w:t>»</w:t>
      </w:r>
      <w:r w:rsidRPr="00E60392">
        <w:rPr>
          <w:rFonts w:ascii="Times New Roman" w:eastAsia="Microsoft Sans Serif" w:hAnsi="Times New Roman" w:cs="Times New Roman"/>
          <w:sz w:val="28"/>
          <w:szCs w:val="28"/>
          <w:lang w:bidi="ru-RU"/>
        </w:rPr>
        <w:t xml:space="preserve">, за исключением случая, указанного в </w:t>
      </w:r>
      <w:hyperlink r:id="rId18" w:history="1">
        <w:r w:rsidRPr="00E60392">
          <w:rPr>
            <w:rStyle w:val="af1"/>
            <w:rFonts w:ascii="Times New Roman" w:eastAsia="Microsoft Sans Serif" w:hAnsi="Times New Roman" w:cs="Times New Roman"/>
            <w:color w:val="auto"/>
            <w:sz w:val="28"/>
            <w:szCs w:val="28"/>
            <w:u w:val="none"/>
            <w:lang w:bidi="ru-RU"/>
          </w:rPr>
          <w:t>пункте 3 статьи 39.19</w:t>
        </w:r>
      </w:hyperlink>
      <w:r w:rsidRPr="00E60392">
        <w:rPr>
          <w:rFonts w:ascii="Times New Roman" w:eastAsia="Microsoft Sans Serif" w:hAnsi="Times New Roman" w:cs="Times New Roman"/>
          <w:sz w:val="28"/>
          <w:szCs w:val="28"/>
          <w:lang w:bidi="ru-RU"/>
        </w:rPr>
        <w:t xml:space="preserve"> Земельного кодекса Российской Федерации;</w:t>
      </w:r>
    </w:p>
    <w:p w14:paraId="0908219C" w14:textId="122F60CB" w:rsidR="00F5707B" w:rsidRDefault="00395DDE" w:rsidP="00CE7A60">
      <w:pPr>
        <w:widowControl/>
        <w:ind w:firstLine="740"/>
        <w:jc w:val="both"/>
        <w:rPr>
          <w:rFonts w:ascii="Times New Roman" w:eastAsia="Microsoft Sans Serif" w:hAnsi="Times New Roman" w:cs="Times New Roman"/>
          <w:color w:val="000000"/>
          <w:sz w:val="28"/>
          <w:szCs w:val="28"/>
          <w:lang w:bidi="ru-RU"/>
        </w:rPr>
      </w:pPr>
      <w:r w:rsidRPr="00E60392">
        <w:rPr>
          <w:rFonts w:ascii="Times New Roman" w:eastAsia="Microsoft Sans Serif" w:hAnsi="Times New Roman" w:cs="Times New Roman"/>
          <w:sz w:val="28"/>
          <w:szCs w:val="28"/>
          <w:lang w:bidi="ru-RU"/>
        </w:rPr>
        <w:t xml:space="preserve">2.19.32. наличие принятого муниципального правового акта либо включение земельного участка в перечень земельных участков, предоставляемых гражданам, указанным в </w:t>
      </w:r>
      <w:hyperlink r:id="rId19" w:history="1">
        <w:r w:rsidRPr="00E60392">
          <w:rPr>
            <w:rStyle w:val="af1"/>
            <w:rFonts w:ascii="Times New Roman" w:eastAsia="Microsoft Sans Serif" w:hAnsi="Times New Roman" w:cs="Times New Roman"/>
            <w:color w:val="auto"/>
            <w:sz w:val="28"/>
            <w:szCs w:val="28"/>
            <w:u w:val="none"/>
            <w:lang w:bidi="ru-RU"/>
          </w:rPr>
          <w:t>частях 1</w:t>
        </w:r>
      </w:hyperlink>
      <w:r w:rsidRPr="00E60392">
        <w:rPr>
          <w:rFonts w:ascii="Times New Roman" w:eastAsia="Microsoft Sans Serif" w:hAnsi="Times New Roman" w:cs="Times New Roman"/>
          <w:sz w:val="28"/>
          <w:szCs w:val="28"/>
          <w:lang w:bidi="ru-RU"/>
        </w:rPr>
        <w:t xml:space="preserve"> - </w:t>
      </w:r>
      <w:hyperlink r:id="rId20" w:history="1">
        <w:r w:rsidRPr="00E60392">
          <w:rPr>
            <w:rStyle w:val="af1"/>
            <w:rFonts w:ascii="Times New Roman" w:eastAsia="Microsoft Sans Serif" w:hAnsi="Times New Roman" w:cs="Times New Roman"/>
            <w:color w:val="auto"/>
            <w:sz w:val="28"/>
            <w:szCs w:val="28"/>
            <w:u w:val="none"/>
            <w:lang w:bidi="ru-RU"/>
          </w:rPr>
          <w:t>3 статьи 3</w:t>
        </w:r>
      </w:hyperlink>
      <w:r w:rsidRPr="00E60392">
        <w:rPr>
          <w:rFonts w:ascii="Times New Roman" w:eastAsia="Microsoft Sans Serif" w:hAnsi="Times New Roman" w:cs="Times New Roman"/>
          <w:sz w:val="28"/>
          <w:szCs w:val="28"/>
          <w:lang w:bidi="ru-RU"/>
        </w:rPr>
        <w:t xml:space="preserve"> </w:t>
      </w:r>
      <w:bookmarkStart w:id="3" w:name="_Hlk221277914"/>
      <w:r w:rsidRPr="00E60392">
        <w:rPr>
          <w:rFonts w:ascii="Times New Roman" w:eastAsia="Microsoft Sans Serif" w:hAnsi="Times New Roman" w:cs="Times New Roman"/>
          <w:sz w:val="28"/>
          <w:szCs w:val="28"/>
          <w:lang w:bidi="ru-RU"/>
        </w:rPr>
        <w:t>Закона</w:t>
      </w:r>
      <w:r w:rsidR="00E60392">
        <w:rPr>
          <w:rFonts w:ascii="Times New Roman" w:eastAsia="Microsoft Sans Serif" w:hAnsi="Times New Roman" w:cs="Times New Roman"/>
          <w:sz w:val="28"/>
          <w:szCs w:val="28"/>
          <w:lang w:bidi="ru-RU"/>
        </w:rPr>
        <w:t xml:space="preserve"> Алтайского края </w:t>
      </w:r>
      <w:r w:rsidR="00E60392" w:rsidRPr="00E60392">
        <w:rPr>
          <w:rFonts w:ascii="Times New Roman" w:hAnsi="Times New Roman" w:cs="Times New Roman"/>
          <w:sz w:val="28"/>
          <w:szCs w:val="24"/>
        </w:rPr>
        <w:t>от 09.11.2015 № 98-ЗС «О бесплатном предоставлении в собственность земельных участков»</w:t>
      </w:r>
      <w:bookmarkEnd w:id="3"/>
      <w:r w:rsidRPr="00E60392">
        <w:rPr>
          <w:rFonts w:ascii="Times New Roman" w:eastAsia="Microsoft Sans Serif" w:hAnsi="Times New Roman" w:cs="Times New Roman"/>
          <w:sz w:val="28"/>
          <w:szCs w:val="28"/>
          <w:lang w:bidi="ru-RU"/>
        </w:rPr>
        <w:t xml:space="preserve">, гражданам, указанным в </w:t>
      </w:r>
      <w:hyperlink r:id="rId21" w:history="1">
        <w:r w:rsidRPr="00E60392">
          <w:rPr>
            <w:rStyle w:val="af1"/>
            <w:rFonts w:ascii="Times New Roman" w:eastAsia="Microsoft Sans Serif" w:hAnsi="Times New Roman" w:cs="Times New Roman"/>
            <w:color w:val="auto"/>
            <w:sz w:val="28"/>
            <w:szCs w:val="28"/>
            <w:u w:val="none"/>
            <w:lang w:bidi="ru-RU"/>
          </w:rPr>
          <w:t>законе</w:t>
        </w:r>
      </w:hyperlink>
      <w:r w:rsidRPr="00E60392">
        <w:rPr>
          <w:rFonts w:ascii="Times New Roman" w:eastAsia="Microsoft Sans Serif" w:hAnsi="Times New Roman" w:cs="Times New Roman"/>
          <w:sz w:val="28"/>
          <w:szCs w:val="28"/>
          <w:lang w:bidi="ru-RU"/>
        </w:rPr>
        <w:t xml:space="preserve"> Алтайского края от 7 сентября 2023 года </w:t>
      </w:r>
      <w:r w:rsidR="00E60392">
        <w:rPr>
          <w:rFonts w:ascii="Times New Roman" w:eastAsia="Microsoft Sans Serif" w:hAnsi="Times New Roman" w:cs="Times New Roman"/>
          <w:sz w:val="28"/>
          <w:szCs w:val="28"/>
          <w:lang w:bidi="ru-RU"/>
        </w:rPr>
        <w:t>№</w:t>
      </w:r>
      <w:r w:rsidRPr="00E60392">
        <w:rPr>
          <w:rFonts w:ascii="Times New Roman" w:eastAsia="Microsoft Sans Serif" w:hAnsi="Times New Roman" w:cs="Times New Roman"/>
          <w:sz w:val="28"/>
          <w:szCs w:val="28"/>
          <w:lang w:bidi="ru-RU"/>
        </w:rPr>
        <w:t xml:space="preserve"> 45-ЗС </w:t>
      </w:r>
      <w:r w:rsidR="00E60392">
        <w:rPr>
          <w:rFonts w:ascii="Times New Roman" w:eastAsia="Microsoft Sans Serif" w:hAnsi="Times New Roman" w:cs="Times New Roman"/>
          <w:sz w:val="28"/>
          <w:szCs w:val="28"/>
          <w:lang w:bidi="ru-RU"/>
        </w:rPr>
        <w:t>«</w:t>
      </w:r>
      <w:r w:rsidRPr="00E60392">
        <w:rPr>
          <w:rFonts w:ascii="Times New Roman" w:eastAsia="Microsoft Sans Serif" w:hAnsi="Times New Roman" w:cs="Times New Roman"/>
          <w:sz w:val="28"/>
          <w:szCs w:val="28"/>
          <w:lang w:bidi="ru-RU"/>
        </w:rPr>
        <w:t>О случаях и порядке предоставления в собственность бесплатно земельных участков на тер</w:t>
      </w:r>
      <w:r w:rsidRPr="00395DDE">
        <w:rPr>
          <w:rFonts w:ascii="Times New Roman" w:eastAsia="Microsoft Sans Serif" w:hAnsi="Times New Roman" w:cs="Times New Roman"/>
          <w:color w:val="000000"/>
          <w:sz w:val="28"/>
          <w:szCs w:val="28"/>
          <w:lang w:bidi="ru-RU"/>
        </w:rPr>
        <w:t>ритории Алтайского края отдельным категориям граждан в связи с их участием в специальной военной операции</w:t>
      </w:r>
      <w:r w:rsidR="00E60392">
        <w:rPr>
          <w:rFonts w:ascii="Times New Roman" w:eastAsia="Microsoft Sans Serif" w:hAnsi="Times New Roman" w:cs="Times New Roman"/>
          <w:color w:val="000000"/>
          <w:sz w:val="28"/>
          <w:szCs w:val="28"/>
          <w:lang w:bidi="ru-RU"/>
        </w:rPr>
        <w:t>»</w:t>
      </w:r>
      <w:r w:rsidRPr="00395DDE">
        <w:rPr>
          <w:rFonts w:ascii="Times New Roman" w:eastAsia="Microsoft Sans Serif" w:hAnsi="Times New Roman" w:cs="Times New Roman"/>
          <w:color w:val="000000"/>
          <w:sz w:val="28"/>
          <w:szCs w:val="28"/>
          <w:lang w:bidi="ru-RU"/>
        </w:rPr>
        <w:t>;</w:t>
      </w:r>
    </w:p>
    <w:p w14:paraId="5BFE2756" w14:textId="16FB3AC6" w:rsidR="00BB5B42" w:rsidRDefault="005554F8" w:rsidP="00CE7A60">
      <w:pPr>
        <w:widowControl/>
        <w:ind w:firstLine="740"/>
        <w:jc w:val="both"/>
        <w:rPr>
          <w:rFonts w:ascii="Times New Roman" w:eastAsia="Microsoft Sans Serif" w:hAnsi="Times New Roman" w:cs="Times New Roman"/>
          <w:color w:val="000000"/>
          <w:sz w:val="28"/>
          <w:szCs w:val="28"/>
          <w:lang w:bidi="ru-RU"/>
        </w:rPr>
      </w:pPr>
      <w:r>
        <w:rPr>
          <w:rFonts w:ascii="Times New Roman" w:eastAsia="Microsoft Sans Serif" w:hAnsi="Times New Roman" w:cs="Times New Roman"/>
          <w:color w:val="000000"/>
          <w:sz w:val="28"/>
          <w:szCs w:val="28"/>
          <w:lang w:bidi="ru-RU"/>
        </w:rPr>
        <w:t>часть 1 пункта 3.1. дополнить словами:</w:t>
      </w:r>
    </w:p>
    <w:p w14:paraId="400A7BD9" w14:textId="1418970A" w:rsidR="005554F8" w:rsidRDefault="005554F8" w:rsidP="00CE7A60">
      <w:pPr>
        <w:widowControl/>
        <w:ind w:firstLine="740"/>
        <w:jc w:val="both"/>
        <w:rPr>
          <w:rFonts w:ascii="Times New Roman" w:eastAsia="Microsoft Sans Serif" w:hAnsi="Times New Roman" w:cs="Times New Roman"/>
          <w:color w:val="000000"/>
          <w:sz w:val="28"/>
          <w:szCs w:val="28"/>
          <w:lang w:bidi="ru-RU"/>
        </w:rPr>
      </w:pPr>
      <w:r>
        <w:rPr>
          <w:rFonts w:ascii="Times New Roman" w:eastAsia="Microsoft Sans Serif" w:hAnsi="Times New Roman" w:cs="Times New Roman"/>
          <w:color w:val="000000"/>
          <w:sz w:val="28"/>
          <w:szCs w:val="28"/>
          <w:lang w:bidi="ru-RU"/>
        </w:rPr>
        <w:t>«</w:t>
      </w:r>
      <w:r w:rsidR="00E60392">
        <w:rPr>
          <w:rFonts w:ascii="Times New Roman" w:eastAsia="Microsoft Sans Serif" w:hAnsi="Times New Roman" w:cs="Times New Roman"/>
          <w:color w:val="000000"/>
          <w:sz w:val="28"/>
          <w:szCs w:val="28"/>
          <w:lang w:bidi="ru-RU"/>
        </w:rPr>
        <w:t>Ю</w:t>
      </w:r>
      <w:r>
        <w:rPr>
          <w:rFonts w:ascii="Times New Roman" w:eastAsia="Microsoft Sans Serif" w:hAnsi="Times New Roman" w:cs="Times New Roman"/>
          <w:color w:val="000000"/>
          <w:sz w:val="28"/>
          <w:szCs w:val="28"/>
          <w:lang w:bidi="ru-RU"/>
        </w:rPr>
        <w:t>ридическим фактом, являющимся основанием для начала выполнения административной процедуры, является поступление заявления и прилагаемых к нему документов уполномоченному специалисту. В случае, если заявитель по своему усмотрению не предоставил документы (сведения)</w:t>
      </w:r>
      <w:r w:rsidR="002D7679">
        <w:rPr>
          <w:rFonts w:ascii="Times New Roman" w:eastAsia="Microsoft Sans Serif" w:hAnsi="Times New Roman" w:cs="Times New Roman"/>
          <w:color w:val="000000"/>
          <w:sz w:val="28"/>
          <w:szCs w:val="28"/>
          <w:lang w:bidi="ru-RU"/>
        </w:rPr>
        <w:t xml:space="preserve">, указанные в пункте 2.12. Административного регламента, уполномоченный специалист в течении 1 рабочего дня с момента регистрации заявления обеспечивает их получение в органах государственной власти, указанных в пункте 2.12. Административного регламента либо едином федеральном информационном регистре, содержащем сведения о населении Российской Федерации, посредством единой системы </w:t>
      </w:r>
      <w:r w:rsidR="00C55CEB">
        <w:rPr>
          <w:rFonts w:ascii="Times New Roman" w:eastAsia="Microsoft Sans Serif" w:hAnsi="Times New Roman" w:cs="Times New Roman"/>
          <w:color w:val="000000"/>
          <w:sz w:val="28"/>
          <w:szCs w:val="28"/>
          <w:lang w:bidi="ru-RU"/>
        </w:rPr>
        <w:t>межведомственного</w:t>
      </w:r>
      <w:r w:rsidR="002D7679">
        <w:rPr>
          <w:rFonts w:ascii="Times New Roman" w:eastAsia="Microsoft Sans Serif" w:hAnsi="Times New Roman" w:cs="Times New Roman"/>
          <w:color w:val="000000"/>
          <w:sz w:val="28"/>
          <w:szCs w:val="28"/>
          <w:lang w:bidi="ru-RU"/>
        </w:rPr>
        <w:t xml:space="preserve"> электронного взаимодействия.</w:t>
      </w:r>
      <w:r w:rsidR="00B52F48">
        <w:rPr>
          <w:rFonts w:ascii="Times New Roman" w:eastAsia="Microsoft Sans Serif" w:hAnsi="Times New Roman" w:cs="Times New Roman"/>
          <w:color w:val="000000"/>
          <w:sz w:val="28"/>
          <w:szCs w:val="28"/>
          <w:lang w:bidi="ru-RU"/>
        </w:rPr>
        <w:t>».</w:t>
      </w:r>
    </w:p>
    <w:p w14:paraId="005EBC8C" w14:textId="7C830A27" w:rsidR="003E0ECA" w:rsidRPr="002C204F" w:rsidRDefault="003E0ECA" w:rsidP="002C204F">
      <w:pPr>
        <w:widowControl/>
        <w:ind w:firstLine="740"/>
        <w:jc w:val="both"/>
        <w:rPr>
          <w:rFonts w:ascii="Times New Roman" w:eastAsia="Microsoft Sans Serif" w:hAnsi="Times New Roman" w:cs="Times New Roman"/>
          <w:color w:val="000000"/>
          <w:sz w:val="28"/>
          <w:szCs w:val="28"/>
          <w:lang w:bidi="ru-RU"/>
        </w:rPr>
      </w:pPr>
      <w:r w:rsidRPr="003E0ECA">
        <w:rPr>
          <w:rFonts w:ascii="Times New Roman" w:hAnsi="Times New Roman" w:cs="Times New Roman"/>
          <w:sz w:val="28"/>
          <w:szCs w:val="28"/>
        </w:rPr>
        <w:t xml:space="preserve">2. </w:t>
      </w:r>
      <w:r w:rsidR="000F780F">
        <w:rPr>
          <w:rFonts w:ascii="Times New Roman" w:hAnsi="Times New Roman" w:cs="Times New Roman"/>
          <w:sz w:val="28"/>
          <w:szCs w:val="28"/>
        </w:rPr>
        <w:t>Опубликовать н</w:t>
      </w:r>
      <w:r w:rsidRPr="003E0ECA">
        <w:rPr>
          <w:rFonts w:ascii="Times New Roman" w:hAnsi="Times New Roman" w:cs="Times New Roman"/>
          <w:sz w:val="28"/>
          <w:szCs w:val="28"/>
        </w:rPr>
        <w:t>астоящее постановление</w:t>
      </w:r>
      <w:r w:rsidR="000F780F">
        <w:rPr>
          <w:rFonts w:ascii="Times New Roman" w:hAnsi="Times New Roman" w:cs="Times New Roman"/>
          <w:sz w:val="28"/>
          <w:szCs w:val="28"/>
        </w:rPr>
        <w:t xml:space="preserve"> в Сборнике муниципальных правовых актов Каменского района Алтайского края и</w:t>
      </w:r>
      <w:r w:rsidRPr="003E0ECA">
        <w:rPr>
          <w:rFonts w:ascii="Times New Roman" w:hAnsi="Times New Roman" w:cs="Times New Roman"/>
          <w:sz w:val="28"/>
          <w:szCs w:val="28"/>
        </w:rPr>
        <w:t xml:space="preserve"> разместить на официальном сайте Администрации Каменского района Алтайского края.</w:t>
      </w:r>
    </w:p>
    <w:p w14:paraId="4D73E548" w14:textId="7996942E" w:rsidR="003E0ECA" w:rsidRPr="003E0ECA" w:rsidRDefault="003E0ECA" w:rsidP="00600DE0">
      <w:pPr>
        <w:widowControl/>
        <w:ind w:firstLine="709"/>
        <w:jc w:val="both"/>
        <w:rPr>
          <w:rFonts w:ascii="Times New Roman" w:hAnsi="Times New Roman" w:cs="Times New Roman"/>
          <w:sz w:val="28"/>
          <w:szCs w:val="28"/>
        </w:rPr>
      </w:pPr>
      <w:r w:rsidRPr="003E0ECA">
        <w:rPr>
          <w:rFonts w:ascii="Times New Roman" w:hAnsi="Times New Roman" w:cs="Times New Roman"/>
          <w:sz w:val="28"/>
          <w:szCs w:val="28"/>
        </w:rPr>
        <w:lastRenderedPageBreak/>
        <w:t>3. Контроль за исполнением настоящего постановления возложить на заместителя главы Администрации</w:t>
      </w:r>
      <w:r w:rsidR="00CE7A60">
        <w:rPr>
          <w:rFonts w:ascii="Times New Roman" w:hAnsi="Times New Roman" w:cs="Times New Roman"/>
          <w:sz w:val="28"/>
          <w:szCs w:val="28"/>
        </w:rPr>
        <w:t xml:space="preserve"> Каменского</w:t>
      </w:r>
      <w:r w:rsidRPr="003E0ECA">
        <w:rPr>
          <w:rFonts w:ascii="Times New Roman" w:hAnsi="Times New Roman" w:cs="Times New Roman"/>
          <w:sz w:val="28"/>
          <w:szCs w:val="28"/>
        </w:rPr>
        <w:t xml:space="preserve"> района</w:t>
      </w:r>
      <w:r w:rsidR="00CE7A60">
        <w:rPr>
          <w:rFonts w:ascii="Times New Roman" w:hAnsi="Times New Roman" w:cs="Times New Roman"/>
          <w:sz w:val="28"/>
          <w:szCs w:val="28"/>
        </w:rPr>
        <w:t xml:space="preserve"> Алтайского края</w:t>
      </w:r>
      <w:r w:rsidRPr="003E0ECA">
        <w:rPr>
          <w:rFonts w:ascii="Times New Roman" w:hAnsi="Times New Roman" w:cs="Times New Roman"/>
          <w:sz w:val="28"/>
          <w:szCs w:val="28"/>
        </w:rPr>
        <w:t>, председателя Комитета Администрации</w:t>
      </w:r>
      <w:r w:rsidR="00CE7A60">
        <w:rPr>
          <w:rFonts w:ascii="Times New Roman" w:hAnsi="Times New Roman" w:cs="Times New Roman"/>
          <w:sz w:val="28"/>
          <w:szCs w:val="28"/>
        </w:rPr>
        <w:t xml:space="preserve"> Каменского</w:t>
      </w:r>
      <w:r w:rsidRPr="003E0ECA">
        <w:rPr>
          <w:rFonts w:ascii="Times New Roman" w:hAnsi="Times New Roman" w:cs="Times New Roman"/>
          <w:sz w:val="28"/>
          <w:szCs w:val="28"/>
        </w:rPr>
        <w:t xml:space="preserve"> района по жилищно-коммунальному хозяйству, строительству и архитектуре В.</w:t>
      </w:r>
      <w:r w:rsidR="00CE7A60">
        <w:rPr>
          <w:rFonts w:ascii="Times New Roman" w:hAnsi="Times New Roman" w:cs="Times New Roman"/>
          <w:sz w:val="28"/>
          <w:szCs w:val="28"/>
        </w:rPr>
        <w:t>Б. Басманова.</w:t>
      </w:r>
    </w:p>
    <w:p w14:paraId="2E956B82" w14:textId="1188BAA9" w:rsidR="003E0ECA" w:rsidRDefault="003E0ECA" w:rsidP="00600DE0">
      <w:pPr>
        <w:widowControl/>
        <w:tabs>
          <w:tab w:val="right" w:pos="5670"/>
        </w:tabs>
        <w:ind w:firstLine="709"/>
        <w:rPr>
          <w:rFonts w:ascii="Times New Roman" w:hAnsi="Times New Roman" w:cs="Times New Roman"/>
          <w:sz w:val="28"/>
          <w:szCs w:val="28"/>
        </w:rPr>
      </w:pPr>
    </w:p>
    <w:p w14:paraId="456D8F5B" w14:textId="77777777" w:rsidR="000261D6" w:rsidRPr="003E0ECA" w:rsidRDefault="000261D6" w:rsidP="00600DE0">
      <w:pPr>
        <w:widowControl/>
        <w:tabs>
          <w:tab w:val="right" w:pos="5670"/>
        </w:tabs>
        <w:rPr>
          <w:rFonts w:ascii="Times New Roman" w:hAnsi="Times New Roman" w:cs="Times New Roman"/>
          <w:sz w:val="28"/>
          <w:szCs w:val="28"/>
        </w:rPr>
      </w:pPr>
    </w:p>
    <w:p w14:paraId="21800C79" w14:textId="07417290" w:rsidR="000F780F" w:rsidRDefault="003E0ECA" w:rsidP="00600DE0">
      <w:pPr>
        <w:widowControl/>
        <w:tabs>
          <w:tab w:val="left" w:pos="1418"/>
        </w:tabs>
        <w:rPr>
          <w:rFonts w:ascii="Times New Roman" w:hAnsi="Times New Roman" w:cs="Times New Roman"/>
          <w:sz w:val="24"/>
          <w:szCs w:val="24"/>
          <w:lang w:eastAsia="en-US"/>
        </w:rPr>
      </w:pPr>
      <w:r w:rsidRPr="003E0ECA">
        <w:rPr>
          <w:rFonts w:ascii="Times New Roman" w:hAnsi="Times New Roman" w:cs="Times New Roman"/>
          <w:sz w:val="28"/>
          <w:szCs w:val="28"/>
        </w:rPr>
        <w:t xml:space="preserve">Глава </w:t>
      </w:r>
      <w:r w:rsidR="00CE7A60">
        <w:rPr>
          <w:rFonts w:ascii="Times New Roman" w:hAnsi="Times New Roman" w:cs="Times New Roman"/>
          <w:sz w:val="28"/>
          <w:szCs w:val="28"/>
        </w:rPr>
        <w:t xml:space="preserve">муниципального </w:t>
      </w:r>
      <w:r w:rsidRPr="003E0ECA">
        <w:rPr>
          <w:rFonts w:ascii="Times New Roman" w:hAnsi="Times New Roman" w:cs="Times New Roman"/>
          <w:sz w:val="28"/>
          <w:szCs w:val="28"/>
        </w:rPr>
        <w:t xml:space="preserve">района                                                         </w:t>
      </w:r>
      <w:bookmarkEnd w:id="0"/>
      <w:r w:rsidR="00CE7A60">
        <w:rPr>
          <w:rFonts w:ascii="Times New Roman" w:hAnsi="Times New Roman" w:cs="Times New Roman"/>
          <w:sz w:val="28"/>
          <w:szCs w:val="28"/>
        </w:rPr>
        <w:t xml:space="preserve">   С.Н. Захарова</w:t>
      </w:r>
    </w:p>
    <w:p w14:paraId="53EF7A03" w14:textId="77777777" w:rsidR="000F780F" w:rsidRDefault="000F780F" w:rsidP="00BB3660">
      <w:pPr>
        <w:ind w:left="567"/>
        <w:rPr>
          <w:rFonts w:ascii="Times New Roman" w:hAnsi="Times New Roman" w:cs="Times New Roman"/>
          <w:sz w:val="24"/>
          <w:szCs w:val="24"/>
          <w:lang w:eastAsia="en-US"/>
        </w:rPr>
      </w:pPr>
    </w:p>
    <w:p w14:paraId="3BC736E2" w14:textId="77777777" w:rsidR="000F780F" w:rsidRDefault="000F780F" w:rsidP="00600DE0">
      <w:pPr>
        <w:rPr>
          <w:rFonts w:ascii="Times New Roman" w:hAnsi="Times New Roman" w:cs="Times New Roman"/>
          <w:sz w:val="24"/>
          <w:szCs w:val="24"/>
          <w:lang w:eastAsia="en-US"/>
        </w:rPr>
      </w:pPr>
    </w:p>
    <w:sectPr w:rsidR="000F780F" w:rsidSect="00B645C0">
      <w:headerReference w:type="default" r:id="rId22"/>
      <w:headerReference w:type="first" r:id="rId23"/>
      <w:pgSz w:w="11906" w:h="16838"/>
      <w:pgMar w:top="1134" w:right="567" w:bottom="1134" w:left="1701" w:header="425"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2904D30" w14:textId="77777777" w:rsidR="00D36E0C" w:rsidRDefault="00D36E0C">
      <w:r>
        <w:separator/>
      </w:r>
    </w:p>
  </w:endnote>
  <w:endnote w:type="continuationSeparator" w:id="0">
    <w:p w14:paraId="4E2BFB2A" w14:textId="77777777" w:rsidR="00D36E0C" w:rsidRDefault="00D36E0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 w:name="Tahoma">
    <w:panose1 w:val="020B0604030504040204"/>
    <w:charset w:val="CC"/>
    <w:family w:val="swiss"/>
    <w:pitch w:val="variable"/>
    <w:sig w:usb0="E1002EFF" w:usb1="C000605B" w:usb2="00000029" w:usb3="00000000" w:csb0="000101FF" w:csb1="00000000"/>
  </w:font>
  <w:font w:name="SimSun1">
    <w:charset w:val="00"/>
    <w:family w:val="auto"/>
    <w:pitch w:val="default"/>
  </w:font>
  <w:font w:name="SimSun">
    <w:altName w:val="宋体"/>
    <w:panose1 w:val="02010600030101010101"/>
    <w:charset w:val="86"/>
    <w:family w:val="auto"/>
    <w:pitch w:val="variable"/>
    <w:sig w:usb0="00000003" w:usb1="288F0000" w:usb2="00000016" w:usb3="00000000" w:csb0="00040001" w:csb1="00000000"/>
  </w:font>
  <w:font w:name="PT Astra Serif">
    <w:altName w:val="Arial"/>
    <w:charset w:val="00"/>
    <w:family w:val="auto"/>
    <w:pitch w:val="default"/>
  </w:font>
  <w:font w:name="Georgia">
    <w:panose1 w:val="02040502050405020303"/>
    <w:charset w:val="CC"/>
    <w:family w:val="roman"/>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Microsoft Sans Serif">
    <w:panose1 w:val="020B0604020202020204"/>
    <w:charset w:val="CC"/>
    <w:family w:val="swiss"/>
    <w:pitch w:val="variable"/>
    <w:sig w:usb0="E1002AFF" w:usb1="C0000002" w:usb2="00000008" w:usb3="00000000" w:csb0="000101FF" w:csb1="00000000"/>
  </w:font>
  <w:font w:name="DengXian Light">
    <w:charset w:val="86"/>
    <w:family w:val="auto"/>
    <w:pitch w:val="variable"/>
    <w:sig w:usb0="A00002BF" w:usb1="38CF7CFA" w:usb2="00000016" w:usb3="00000000" w:csb0="0004000F" w:csb1="00000000"/>
  </w:font>
  <w:font w:name="DengXian">
    <w:altName w:val="等线"/>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5442C9D" w14:textId="77777777" w:rsidR="00D36E0C" w:rsidRDefault="00D36E0C">
      <w:r>
        <w:separator/>
      </w:r>
    </w:p>
  </w:footnote>
  <w:footnote w:type="continuationSeparator" w:id="0">
    <w:p w14:paraId="31A61FBF" w14:textId="77777777" w:rsidR="00D36E0C" w:rsidRDefault="00D36E0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549690897"/>
      <w:docPartObj>
        <w:docPartGallery w:val="Page Numbers (Top of Page)"/>
        <w:docPartUnique/>
      </w:docPartObj>
    </w:sdtPr>
    <w:sdtEndPr/>
    <w:sdtContent>
      <w:p w14:paraId="1250862B" w14:textId="17FD687F" w:rsidR="00B645C0" w:rsidRDefault="00B645C0">
        <w:pPr>
          <w:pStyle w:val="a4"/>
          <w:jc w:val="center"/>
        </w:pPr>
        <w:r>
          <w:fldChar w:fldCharType="begin"/>
        </w:r>
        <w:r>
          <w:instrText>PAGE   \* MERGEFORMAT</w:instrText>
        </w:r>
        <w:r>
          <w:fldChar w:fldCharType="separate"/>
        </w:r>
        <w:r w:rsidR="00061F4F">
          <w:rPr>
            <w:noProof/>
          </w:rPr>
          <w:t>5</w:t>
        </w:r>
        <w:r>
          <w:fldChar w:fldCharType="end"/>
        </w:r>
      </w:p>
    </w:sdtContent>
  </w:sdt>
  <w:p w14:paraId="2BD5517C" w14:textId="77777777" w:rsidR="00B645C0" w:rsidRDefault="00B645C0">
    <w:pPr>
      <w:pStyle w:val="a4"/>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6047200" w14:textId="26ADDBB3" w:rsidR="00B645C0" w:rsidRDefault="00B645C0">
    <w:pPr>
      <w:pStyle w:val="a4"/>
      <w:jc w:val="center"/>
    </w:pPr>
  </w:p>
  <w:p w14:paraId="4B53D4D7" w14:textId="77777777" w:rsidR="00B645C0" w:rsidRDefault="00B645C0">
    <w:pPr>
      <w:pStyle w:val="a4"/>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6E60A2"/>
    <w:multiLevelType w:val="hybridMultilevel"/>
    <w:tmpl w:val="E4FC3AB2"/>
    <w:lvl w:ilvl="0" w:tplc="27A8BB82">
      <w:start w:val="1"/>
      <w:numFmt w:val="bullet"/>
      <w:lvlText w:val=""/>
      <w:lvlJc w:val="left"/>
      <w:pPr>
        <w:ind w:left="1004" w:hanging="360"/>
      </w:pPr>
      <w:rPr>
        <w:rFonts w:ascii="Symbol" w:hAnsi="Symbol"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1">
    <w:nsid w:val="02DA0C05"/>
    <w:multiLevelType w:val="hybridMultilevel"/>
    <w:tmpl w:val="79F8B04E"/>
    <w:lvl w:ilvl="0" w:tplc="3F7E312A">
      <w:start w:val="1"/>
      <w:numFmt w:val="decimal"/>
      <w:lvlText w:val="%1."/>
      <w:lvlJc w:val="left"/>
      <w:pPr>
        <w:ind w:left="1069" w:hanging="360"/>
      </w:pPr>
    </w:lvl>
    <w:lvl w:ilvl="1" w:tplc="95E6035E">
      <w:start w:val="1"/>
      <w:numFmt w:val="lowerLetter"/>
      <w:lvlText w:val="%2."/>
      <w:lvlJc w:val="left"/>
      <w:pPr>
        <w:ind w:left="1789" w:hanging="360"/>
      </w:pPr>
    </w:lvl>
    <w:lvl w:ilvl="2" w:tplc="75804852">
      <w:start w:val="1"/>
      <w:numFmt w:val="lowerRoman"/>
      <w:lvlText w:val="%3."/>
      <w:lvlJc w:val="right"/>
      <w:pPr>
        <w:ind w:left="2509" w:hanging="180"/>
      </w:pPr>
    </w:lvl>
    <w:lvl w:ilvl="3" w:tplc="F2124458">
      <w:start w:val="1"/>
      <w:numFmt w:val="decimal"/>
      <w:lvlText w:val="%4."/>
      <w:lvlJc w:val="left"/>
      <w:pPr>
        <w:ind w:left="3229" w:hanging="360"/>
      </w:pPr>
    </w:lvl>
    <w:lvl w:ilvl="4" w:tplc="487294D0">
      <w:start w:val="1"/>
      <w:numFmt w:val="lowerLetter"/>
      <w:lvlText w:val="%5."/>
      <w:lvlJc w:val="left"/>
      <w:pPr>
        <w:ind w:left="3949" w:hanging="360"/>
      </w:pPr>
    </w:lvl>
    <w:lvl w:ilvl="5" w:tplc="674C56BE">
      <w:start w:val="1"/>
      <w:numFmt w:val="lowerRoman"/>
      <w:lvlText w:val="%6."/>
      <w:lvlJc w:val="right"/>
      <w:pPr>
        <w:ind w:left="4669" w:hanging="180"/>
      </w:pPr>
    </w:lvl>
    <w:lvl w:ilvl="6" w:tplc="3488C2E6">
      <w:start w:val="1"/>
      <w:numFmt w:val="decimal"/>
      <w:lvlText w:val="%7."/>
      <w:lvlJc w:val="left"/>
      <w:pPr>
        <w:ind w:left="5389" w:hanging="360"/>
      </w:pPr>
    </w:lvl>
    <w:lvl w:ilvl="7" w:tplc="93CC61D6">
      <w:start w:val="1"/>
      <w:numFmt w:val="lowerLetter"/>
      <w:lvlText w:val="%8."/>
      <w:lvlJc w:val="left"/>
      <w:pPr>
        <w:ind w:left="6109" w:hanging="360"/>
      </w:pPr>
    </w:lvl>
    <w:lvl w:ilvl="8" w:tplc="D1505EEA">
      <w:start w:val="1"/>
      <w:numFmt w:val="lowerRoman"/>
      <w:lvlText w:val="%9."/>
      <w:lvlJc w:val="right"/>
      <w:pPr>
        <w:ind w:left="6829" w:hanging="180"/>
      </w:pPr>
    </w:lvl>
  </w:abstractNum>
  <w:abstractNum w:abstractNumId="2">
    <w:nsid w:val="03980A3E"/>
    <w:multiLevelType w:val="multilevel"/>
    <w:tmpl w:val="3E442CE6"/>
    <w:lvl w:ilvl="0">
      <w:start w:val="1"/>
      <w:numFmt w:val="decimal"/>
      <w:lvlText w:val="%1"/>
      <w:lvlJc w:val="left"/>
      <w:pPr>
        <w:ind w:left="768" w:hanging="768"/>
      </w:pPr>
      <w:rPr>
        <w:rFonts w:hint="default"/>
      </w:rPr>
    </w:lvl>
    <w:lvl w:ilvl="1">
      <w:start w:val="1"/>
      <w:numFmt w:val="decimal"/>
      <w:lvlText w:val="%1.%2"/>
      <w:lvlJc w:val="left"/>
      <w:pPr>
        <w:ind w:left="1477" w:hanging="768"/>
      </w:pPr>
      <w:rPr>
        <w:rFonts w:hint="default"/>
      </w:rPr>
    </w:lvl>
    <w:lvl w:ilvl="2">
      <w:start w:val="1"/>
      <w:numFmt w:val="decimal"/>
      <w:lvlText w:val="%1.%2.%3"/>
      <w:lvlJc w:val="left"/>
      <w:pPr>
        <w:ind w:left="2186" w:hanging="768"/>
      </w:pPr>
      <w:rPr>
        <w:rFonts w:hint="default"/>
      </w:rPr>
    </w:lvl>
    <w:lvl w:ilvl="3">
      <w:start w:val="1"/>
      <w:numFmt w:val="decimal"/>
      <w:lvlText w:val="%1.%2.%3.%4"/>
      <w:lvlJc w:val="left"/>
      <w:pPr>
        <w:ind w:left="2895" w:hanging="768"/>
      </w:pPr>
      <w:rPr>
        <w:rFonts w:hint="default"/>
      </w:rPr>
    </w:lvl>
    <w:lvl w:ilvl="4">
      <w:start w:val="1"/>
      <w:numFmt w:val="decimal"/>
      <w:lvlText w:val="%1.%2.%3.%4.%5"/>
      <w:lvlJc w:val="left"/>
      <w:pPr>
        <w:ind w:left="3604" w:hanging="768"/>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334" w:hanging="108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112" w:hanging="1440"/>
      </w:pPr>
      <w:rPr>
        <w:rFonts w:hint="default"/>
      </w:rPr>
    </w:lvl>
  </w:abstractNum>
  <w:abstractNum w:abstractNumId="3">
    <w:nsid w:val="0C182A21"/>
    <w:multiLevelType w:val="hybridMultilevel"/>
    <w:tmpl w:val="BF06E73E"/>
    <w:lvl w:ilvl="0" w:tplc="7DF0F124">
      <w:start w:val="1"/>
      <w:numFmt w:val="decimal"/>
      <w:lvlText w:val="%1)"/>
      <w:lvlJc w:val="left"/>
      <w:pPr>
        <w:ind w:left="1287" w:hanging="360"/>
      </w:pPr>
      <w:rPr>
        <w:rFonts w:hint="default"/>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4">
    <w:nsid w:val="0F4215F1"/>
    <w:multiLevelType w:val="hybridMultilevel"/>
    <w:tmpl w:val="D2D6F96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12D77496"/>
    <w:multiLevelType w:val="hybridMultilevel"/>
    <w:tmpl w:val="D0CE16D6"/>
    <w:lvl w:ilvl="0" w:tplc="7DF0F124">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16450DCD"/>
    <w:multiLevelType w:val="hybridMultilevel"/>
    <w:tmpl w:val="51326ED8"/>
    <w:lvl w:ilvl="0" w:tplc="080AC966">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167B1669"/>
    <w:multiLevelType w:val="hybridMultilevel"/>
    <w:tmpl w:val="E2AEEC06"/>
    <w:lvl w:ilvl="0" w:tplc="0419000F">
      <w:start w:val="1"/>
      <w:numFmt w:val="decimal"/>
      <w:pStyle w:val="a"/>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8">
    <w:nsid w:val="176E1372"/>
    <w:multiLevelType w:val="hybridMultilevel"/>
    <w:tmpl w:val="5CDAA65A"/>
    <w:lvl w:ilvl="0" w:tplc="E5E2AA40">
      <w:start w:val="1"/>
      <w:numFmt w:val="decimal"/>
      <w:lvlText w:val="%1."/>
      <w:lvlJc w:val="left"/>
      <w:pPr>
        <w:ind w:left="1287"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17846243"/>
    <w:multiLevelType w:val="hybridMultilevel"/>
    <w:tmpl w:val="C322A302"/>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197D0791"/>
    <w:multiLevelType w:val="hybridMultilevel"/>
    <w:tmpl w:val="DDEC416A"/>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1ACC4190"/>
    <w:multiLevelType w:val="hybridMultilevel"/>
    <w:tmpl w:val="D4263D40"/>
    <w:lvl w:ilvl="0" w:tplc="7DF0F124">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211E46A7"/>
    <w:multiLevelType w:val="hybridMultilevel"/>
    <w:tmpl w:val="68FCEFF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259450DC"/>
    <w:multiLevelType w:val="hybridMultilevel"/>
    <w:tmpl w:val="78E68494"/>
    <w:lvl w:ilvl="0" w:tplc="7DF0F124">
      <w:start w:val="1"/>
      <w:numFmt w:val="decimal"/>
      <w:lvlText w:val="%1)"/>
      <w:lvlJc w:val="left"/>
      <w:pPr>
        <w:ind w:left="1287" w:hanging="360"/>
      </w:pPr>
      <w:rPr>
        <w:rFonts w:hint="default"/>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4">
    <w:nsid w:val="262F02D1"/>
    <w:multiLevelType w:val="multilevel"/>
    <w:tmpl w:val="F7A63494"/>
    <w:lvl w:ilvl="0">
      <w:start w:val="1"/>
      <w:numFmt w:val="upperRoman"/>
      <w:lvlText w:val="%1."/>
      <w:lvlJc w:val="left"/>
      <w:pPr>
        <w:ind w:left="1287" w:hanging="720"/>
      </w:pPr>
      <w:rPr>
        <w:rFonts w:hint="default"/>
      </w:rPr>
    </w:lvl>
    <w:lvl w:ilvl="1">
      <w:start w:val="1"/>
      <w:numFmt w:val="decimal"/>
      <w:isLgl/>
      <w:lvlText w:val="%1.%2"/>
      <w:lvlJc w:val="left"/>
      <w:pPr>
        <w:ind w:left="1939" w:hanging="1230"/>
      </w:pPr>
      <w:rPr>
        <w:rFonts w:hint="default"/>
        <w:color w:val="000000"/>
      </w:rPr>
    </w:lvl>
    <w:lvl w:ilvl="2">
      <w:start w:val="1"/>
      <w:numFmt w:val="decimal"/>
      <w:isLgl/>
      <w:lvlText w:val="%1.%2.%3"/>
      <w:lvlJc w:val="left"/>
      <w:pPr>
        <w:ind w:left="2081" w:hanging="1230"/>
      </w:pPr>
      <w:rPr>
        <w:rFonts w:hint="default"/>
        <w:color w:val="000000"/>
      </w:rPr>
    </w:lvl>
    <w:lvl w:ilvl="3">
      <w:start w:val="1"/>
      <w:numFmt w:val="decimal"/>
      <w:isLgl/>
      <w:lvlText w:val="%1.%2.%3.%4"/>
      <w:lvlJc w:val="left"/>
      <w:pPr>
        <w:ind w:left="2223" w:hanging="1230"/>
      </w:pPr>
      <w:rPr>
        <w:rFonts w:hint="default"/>
        <w:color w:val="000000"/>
      </w:rPr>
    </w:lvl>
    <w:lvl w:ilvl="4">
      <w:start w:val="1"/>
      <w:numFmt w:val="decimal"/>
      <w:isLgl/>
      <w:lvlText w:val="%1.%2.%3.%4.%5"/>
      <w:lvlJc w:val="left"/>
      <w:pPr>
        <w:ind w:left="2365" w:hanging="1230"/>
      </w:pPr>
      <w:rPr>
        <w:rFonts w:hint="default"/>
        <w:color w:val="000000"/>
      </w:rPr>
    </w:lvl>
    <w:lvl w:ilvl="5">
      <w:start w:val="1"/>
      <w:numFmt w:val="decimal"/>
      <w:isLgl/>
      <w:lvlText w:val="%1.%2.%3.%4.%5.%6"/>
      <w:lvlJc w:val="left"/>
      <w:pPr>
        <w:ind w:left="2717" w:hanging="1440"/>
      </w:pPr>
      <w:rPr>
        <w:rFonts w:hint="default"/>
        <w:color w:val="000000"/>
      </w:rPr>
    </w:lvl>
    <w:lvl w:ilvl="6">
      <w:start w:val="1"/>
      <w:numFmt w:val="decimal"/>
      <w:isLgl/>
      <w:lvlText w:val="%1.%2.%3.%4.%5.%6.%7"/>
      <w:lvlJc w:val="left"/>
      <w:pPr>
        <w:ind w:left="2859" w:hanging="1440"/>
      </w:pPr>
      <w:rPr>
        <w:rFonts w:hint="default"/>
        <w:color w:val="000000"/>
      </w:rPr>
    </w:lvl>
    <w:lvl w:ilvl="7">
      <w:start w:val="1"/>
      <w:numFmt w:val="decimal"/>
      <w:isLgl/>
      <w:lvlText w:val="%1.%2.%3.%4.%5.%6.%7.%8"/>
      <w:lvlJc w:val="left"/>
      <w:pPr>
        <w:ind w:left="3361" w:hanging="1800"/>
      </w:pPr>
      <w:rPr>
        <w:rFonts w:hint="default"/>
        <w:color w:val="000000"/>
      </w:rPr>
    </w:lvl>
    <w:lvl w:ilvl="8">
      <w:start w:val="1"/>
      <w:numFmt w:val="decimal"/>
      <w:isLgl/>
      <w:lvlText w:val="%1.%2.%3.%4.%5.%6.%7.%8.%9"/>
      <w:lvlJc w:val="left"/>
      <w:pPr>
        <w:ind w:left="3863" w:hanging="2160"/>
      </w:pPr>
      <w:rPr>
        <w:rFonts w:hint="default"/>
        <w:color w:val="000000"/>
      </w:rPr>
    </w:lvl>
  </w:abstractNum>
  <w:abstractNum w:abstractNumId="15">
    <w:nsid w:val="2AAB0A32"/>
    <w:multiLevelType w:val="hybridMultilevel"/>
    <w:tmpl w:val="B2DA011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3F5A0E95"/>
    <w:multiLevelType w:val="hybridMultilevel"/>
    <w:tmpl w:val="15FEFA50"/>
    <w:lvl w:ilvl="0" w:tplc="080AC966">
      <w:start w:val="1"/>
      <w:numFmt w:val="bullet"/>
      <w:lvlText w:val=""/>
      <w:lvlJc w:val="left"/>
      <w:pPr>
        <w:ind w:left="894" w:hanging="360"/>
      </w:pPr>
      <w:rPr>
        <w:rFonts w:ascii="Symbol" w:hAnsi="Symbol" w:hint="default"/>
      </w:rPr>
    </w:lvl>
    <w:lvl w:ilvl="1" w:tplc="04190003" w:tentative="1">
      <w:start w:val="1"/>
      <w:numFmt w:val="bullet"/>
      <w:lvlText w:val="o"/>
      <w:lvlJc w:val="left"/>
      <w:pPr>
        <w:ind w:left="1614" w:hanging="360"/>
      </w:pPr>
      <w:rPr>
        <w:rFonts w:ascii="Courier New" w:hAnsi="Courier New" w:cs="Courier New" w:hint="default"/>
      </w:rPr>
    </w:lvl>
    <w:lvl w:ilvl="2" w:tplc="04190005" w:tentative="1">
      <w:start w:val="1"/>
      <w:numFmt w:val="bullet"/>
      <w:lvlText w:val=""/>
      <w:lvlJc w:val="left"/>
      <w:pPr>
        <w:ind w:left="2334" w:hanging="360"/>
      </w:pPr>
      <w:rPr>
        <w:rFonts w:ascii="Wingdings" w:hAnsi="Wingdings" w:hint="default"/>
      </w:rPr>
    </w:lvl>
    <w:lvl w:ilvl="3" w:tplc="04190001" w:tentative="1">
      <w:start w:val="1"/>
      <w:numFmt w:val="bullet"/>
      <w:lvlText w:val=""/>
      <w:lvlJc w:val="left"/>
      <w:pPr>
        <w:ind w:left="3054" w:hanging="360"/>
      </w:pPr>
      <w:rPr>
        <w:rFonts w:ascii="Symbol" w:hAnsi="Symbol" w:hint="default"/>
      </w:rPr>
    </w:lvl>
    <w:lvl w:ilvl="4" w:tplc="04190003" w:tentative="1">
      <w:start w:val="1"/>
      <w:numFmt w:val="bullet"/>
      <w:lvlText w:val="o"/>
      <w:lvlJc w:val="left"/>
      <w:pPr>
        <w:ind w:left="3774" w:hanging="360"/>
      </w:pPr>
      <w:rPr>
        <w:rFonts w:ascii="Courier New" w:hAnsi="Courier New" w:cs="Courier New" w:hint="default"/>
      </w:rPr>
    </w:lvl>
    <w:lvl w:ilvl="5" w:tplc="04190005" w:tentative="1">
      <w:start w:val="1"/>
      <w:numFmt w:val="bullet"/>
      <w:lvlText w:val=""/>
      <w:lvlJc w:val="left"/>
      <w:pPr>
        <w:ind w:left="4494" w:hanging="360"/>
      </w:pPr>
      <w:rPr>
        <w:rFonts w:ascii="Wingdings" w:hAnsi="Wingdings" w:hint="default"/>
      </w:rPr>
    </w:lvl>
    <w:lvl w:ilvl="6" w:tplc="04190001" w:tentative="1">
      <w:start w:val="1"/>
      <w:numFmt w:val="bullet"/>
      <w:lvlText w:val=""/>
      <w:lvlJc w:val="left"/>
      <w:pPr>
        <w:ind w:left="5214" w:hanging="360"/>
      </w:pPr>
      <w:rPr>
        <w:rFonts w:ascii="Symbol" w:hAnsi="Symbol" w:hint="default"/>
      </w:rPr>
    </w:lvl>
    <w:lvl w:ilvl="7" w:tplc="04190003" w:tentative="1">
      <w:start w:val="1"/>
      <w:numFmt w:val="bullet"/>
      <w:lvlText w:val="o"/>
      <w:lvlJc w:val="left"/>
      <w:pPr>
        <w:ind w:left="5934" w:hanging="360"/>
      </w:pPr>
      <w:rPr>
        <w:rFonts w:ascii="Courier New" w:hAnsi="Courier New" w:cs="Courier New" w:hint="default"/>
      </w:rPr>
    </w:lvl>
    <w:lvl w:ilvl="8" w:tplc="04190005" w:tentative="1">
      <w:start w:val="1"/>
      <w:numFmt w:val="bullet"/>
      <w:lvlText w:val=""/>
      <w:lvlJc w:val="left"/>
      <w:pPr>
        <w:ind w:left="6654" w:hanging="360"/>
      </w:pPr>
      <w:rPr>
        <w:rFonts w:ascii="Wingdings" w:hAnsi="Wingdings" w:hint="default"/>
      </w:rPr>
    </w:lvl>
  </w:abstractNum>
  <w:abstractNum w:abstractNumId="17">
    <w:nsid w:val="403D1F77"/>
    <w:multiLevelType w:val="hybridMultilevel"/>
    <w:tmpl w:val="9D00AFDC"/>
    <w:lvl w:ilvl="0" w:tplc="7DF0F124">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nsid w:val="428078B7"/>
    <w:multiLevelType w:val="hybridMultilevel"/>
    <w:tmpl w:val="9CFE3560"/>
    <w:lvl w:ilvl="0" w:tplc="E30A9A20">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9">
    <w:nsid w:val="4C20225B"/>
    <w:multiLevelType w:val="hybridMultilevel"/>
    <w:tmpl w:val="88C8C0D6"/>
    <w:lvl w:ilvl="0" w:tplc="5CA24942">
      <w:start w:val="1"/>
      <w:numFmt w:val="decimal"/>
      <w:lvlText w:val="%1)"/>
      <w:lvlJc w:val="left"/>
      <w:pPr>
        <w:ind w:left="1210" w:hanging="360"/>
      </w:pPr>
      <w:rPr>
        <w:rFonts w:hint="default"/>
      </w:rPr>
    </w:lvl>
    <w:lvl w:ilvl="1" w:tplc="04190019" w:tentative="1">
      <w:start w:val="1"/>
      <w:numFmt w:val="lowerLetter"/>
      <w:lvlText w:val="%2."/>
      <w:lvlJc w:val="left"/>
      <w:pPr>
        <w:ind w:left="1930" w:hanging="360"/>
      </w:pPr>
    </w:lvl>
    <w:lvl w:ilvl="2" w:tplc="0419001B" w:tentative="1">
      <w:start w:val="1"/>
      <w:numFmt w:val="lowerRoman"/>
      <w:lvlText w:val="%3."/>
      <w:lvlJc w:val="right"/>
      <w:pPr>
        <w:ind w:left="2650" w:hanging="180"/>
      </w:pPr>
    </w:lvl>
    <w:lvl w:ilvl="3" w:tplc="0419000F" w:tentative="1">
      <w:start w:val="1"/>
      <w:numFmt w:val="decimal"/>
      <w:lvlText w:val="%4."/>
      <w:lvlJc w:val="left"/>
      <w:pPr>
        <w:ind w:left="3370" w:hanging="360"/>
      </w:pPr>
    </w:lvl>
    <w:lvl w:ilvl="4" w:tplc="04190019" w:tentative="1">
      <w:start w:val="1"/>
      <w:numFmt w:val="lowerLetter"/>
      <w:lvlText w:val="%5."/>
      <w:lvlJc w:val="left"/>
      <w:pPr>
        <w:ind w:left="4090" w:hanging="360"/>
      </w:pPr>
    </w:lvl>
    <w:lvl w:ilvl="5" w:tplc="0419001B" w:tentative="1">
      <w:start w:val="1"/>
      <w:numFmt w:val="lowerRoman"/>
      <w:lvlText w:val="%6."/>
      <w:lvlJc w:val="right"/>
      <w:pPr>
        <w:ind w:left="4810" w:hanging="180"/>
      </w:pPr>
    </w:lvl>
    <w:lvl w:ilvl="6" w:tplc="0419000F" w:tentative="1">
      <w:start w:val="1"/>
      <w:numFmt w:val="decimal"/>
      <w:lvlText w:val="%7."/>
      <w:lvlJc w:val="left"/>
      <w:pPr>
        <w:ind w:left="5530" w:hanging="360"/>
      </w:pPr>
    </w:lvl>
    <w:lvl w:ilvl="7" w:tplc="04190019" w:tentative="1">
      <w:start w:val="1"/>
      <w:numFmt w:val="lowerLetter"/>
      <w:lvlText w:val="%8."/>
      <w:lvlJc w:val="left"/>
      <w:pPr>
        <w:ind w:left="6250" w:hanging="360"/>
      </w:pPr>
    </w:lvl>
    <w:lvl w:ilvl="8" w:tplc="0419001B" w:tentative="1">
      <w:start w:val="1"/>
      <w:numFmt w:val="lowerRoman"/>
      <w:lvlText w:val="%9."/>
      <w:lvlJc w:val="right"/>
      <w:pPr>
        <w:ind w:left="6970" w:hanging="180"/>
      </w:pPr>
    </w:lvl>
  </w:abstractNum>
  <w:abstractNum w:abstractNumId="20">
    <w:nsid w:val="4FD56F5D"/>
    <w:multiLevelType w:val="hybridMultilevel"/>
    <w:tmpl w:val="3052402A"/>
    <w:lvl w:ilvl="0" w:tplc="080AC966">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nsid w:val="5CAB4ED8"/>
    <w:multiLevelType w:val="hybridMultilevel"/>
    <w:tmpl w:val="EC0C1860"/>
    <w:lvl w:ilvl="0" w:tplc="7DF0F124">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nsid w:val="6859611C"/>
    <w:multiLevelType w:val="hybridMultilevel"/>
    <w:tmpl w:val="88D01634"/>
    <w:lvl w:ilvl="0" w:tplc="33FCCB06">
      <w:start w:val="1"/>
      <w:numFmt w:val="decimal"/>
      <w:lvlText w:val="%1."/>
      <w:lvlJc w:val="left"/>
      <w:pPr>
        <w:ind w:left="1069" w:hanging="360"/>
      </w:pPr>
    </w:lvl>
    <w:lvl w:ilvl="1" w:tplc="6290AEC2">
      <w:start w:val="1"/>
      <w:numFmt w:val="lowerLetter"/>
      <w:lvlText w:val="%2."/>
      <w:lvlJc w:val="left"/>
      <w:pPr>
        <w:ind w:left="1789" w:hanging="360"/>
      </w:pPr>
    </w:lvl>
    <w:lvl w:ilvl="2" w:tplc="F9BC68D8">
      <w:start w:val="1"/>
      <w:numFmt w:val="lowerRoman"/>
      <w:lvlText w:val="%3."/>
      <w:lvlJc w:val="right"/>
      <w:pPr>
        <w:ind w:left="2509" w:hanging="180"/>
      </w:pPr>
    </w:lvl>
    <w:lvl w:ilvl="3" w:tplc="82FC94FC">
      <w:start w:val="1"/>
      <w:numFmt w:val="decimal"/>
      <w:lvlText w:val="%4."/>
      <w:lvlJc w:val="left"/>
      <w:pPr>
        <w:ind w:left="3229" w:hanging="360"/>
      </w:pPr>
    </w:lvl>
    <w:lvl w:ilvl="4" w:tplc="1A080024">
      <w:start w:val="1"/>
      <w:numFmt w:val="lowerLetter"/>
      <w:lvlText w:val="%5."/>
      <w:lvlJc w:val="left"/>
      <w:pPr>
        <w:ind w:left="3949" w:hanging="360"/>
      </w:pPr>
    </w:lvl>
    <w:lvl w:ilvl="5" w:tplc="A55EB836">
      <w:start w:val="1"/>
      <w:numFmt w:val="lowerRoman"/>
      <w:lvlText w:val="%6."/>
      <w:lvlJc w:val="right"/>
      <w:pPr>
        <w:ind w:left="4669" w:hanging="180"/>
      </w:pPr>
    </w:lvl>
    <w:lvl w:ilvl="6" w:tplc="7DDA8CE6">
      <w:start w:val="1"/>
      <w:numFmt w:val="decimal"/>
      <w:lvlText w:val="%7."/>
      <w:lvlJc w:val="left"/>
      <w:pPr>
        <w:ind w:left="5389" w:hanging="360"/>
      </w:pPr>
    </w:lvl>
    <w:lvl w:ilvl="7" w:tplc="E2C06C0A">
      <w:start w:val="1"/>
      <w:numFmt w:val="lowerLetter"/>
      <w:lvlText w:val="%8."/>
      <w:lvlJc w:val="left"/>
      <w:pPr>
        <w:ind w:left="6109" w:hanging="360"/>
      </w:pPr>
    </w:lvl>
    <w:lvl w:ilvl="8" w:tplc="4BC076E2">
      <w:start w:val="1"/>
      <w:numFmt w:val="lowerRoman"/>
      <w:lvlText w:val="%9."/>
      <w:lvlJc w:val="right"/>
      <w:pPr>
        <w:ind w:left="6829" w:hanging="180"/>
      </w:pPr>
    </w:lvl>
  </w:abstractNum>
  <w:abstractNum w:abstractNumId="23">
    <w:nsid w:val="6A5645FC"/>
    <w:multiLevelType w:val="hybridMultilevel"/>
    <w:tmpl w:val="2F4AA924"/>
    <w:lvl w:ilvl="0" w:tplc="080AC966">
      <w:start w:val="1"/>
      <w:numFmt w:val="bullet"/>
      <w:lvlText w:val=""/>
      <w:lvlJc w:val="left"/>
      <w:pPr>
        <w:ind w:left="720" w:hanging="360"/>
      </w:pPr>
      <w:rPr>
        <w:rFonts w:ascii="Symbol" w:hAnsi="Symbol" w:hint="default"/>
      </w:rPr>
    </w:lvl>
    <w:lvl w:ilvl="1" w:tplc="080AC966">
      <w:start w:val="1"/>
      <w:numFmt w:val="bullet"/>
      <w:lvlText w:val=""/>
      <w:lvlJc w:val="left"/>
      <w:pPr>
        <w:ind w:left="1440" w:hanging="360"/>
      </w:pPr>
      <w:rPr>
        <w:rFonts w:ascii="Symbol" w:hAnsi="Symbol"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nsid w:val="6F211D26"/>
    <w:multiLevelType w:val="multilevel"/>
    <w:tmpl w:val="8C9268BE"/>
    <w:lvl w:ilvl="0">
      <w:start w:val="1"/>
      <w:numFmt w:val="upperRoman"/>
      <w:pStyle w:val="1-"/>
      <w:lvlText w:val="%1."/>
      <w:lvlJc w:val="left"/>
      <w:pPr>
        <w:ind w:left="2705" w:hanging="720"/>
      </w:pPr>
      <w:rPr>
        <w:rFonts w:hint="default"/>
      </w:rPr>
    </w:lvl>
    <w:lvl w:ilvl="1">
      <w:start w:val="1"/>
      <w:numFmt w:val="decimal"/>
      <w:isLgl/>
      <w:lvlText w:val="%1.%2."/>
      <w:lvlJc w:val="left"/>
      <w:pPr>
        <w:ind w:left="2345" w:hanging="360"/>
      </w:pPr>
      <w:rPr>
        <w:rFonts w:hint="default"/>
        <w:sz w:val="24"/>
        <w:szCs w:val="24"/>
      </w:rPr>
    </w:lvl>
    <w:lvl w:ilvl="2">
      <w:start w:val="1"/>
      <w:numFmt w:val="decimal"/>
      <w:isLgl/>
      <w:lvlText w:val="%1.%2.%3."/>
      <w:lvlJc w:val="left"/>
      <w:pPr>
        <w:ind w:left="2705" w:hanging="720"/>
      </w:pPr>
      <w:rPr>
        <w:rFonts w:hint="default"/>
      </w:rPr>
    </w:lvl>
    <w:lvl w:ilvl="3">
      <w:start w:val="1"/>
      <w:numFmt w:val="decimal"/>
      <w:isLgl/>
      <w:lvlText w:val="%1.%2.%3.%4."/>
      <w:lvlJc w:val="left"/>
      <w:pPr>
        <w:ind w:left="2705" w:hanging="720"/>
      </w:pPr>
      <w:rPr>
        <w:rFonts w:hint="default"/>
      </w:rPr>
    </w:lvl>
    <w:lvl w:ilvl="4">
      <w:start w:val="1"/>
      <w:numFmt w:val="decimal"/>
      <w:isLgl/>
      <w:lvlText w:val="%1.%2.%3.%4.%5."/>
      <w:lvlJc w:val="left"/>
      <w:pPr>
        <w:ind w:left="3065" w:hanging="1080"/>
      </w:pPr>
      <w:rPr>
        <w:rFonts w:hint="default"/>
      </w:rPr>
    </w:lvl>
    <w:lvl w:ilvl="5">
      <w:start w:val="1"/>
      <w:numFmt w:val="decimal"/>
      <w:isLgl/>
      <w:lvlText w:val="%1.%2.%3.%4.%5.%6."/>
      <w:lvlJc w:val="left"/>
      <w:pPr>
        <w:ind w:left="3065" w:hanging="1080"/>
      </w:pPr>
      <w:rPr>
        <w:rFonts w:hint="default"/>
      </w:rPr>
    </w:lvl>
    <w:lvl w:ilvl="6">
      <w:start w:val="1"/>
      <w:numFmt w:val="decimal"/>
      <w:isLgl/>
      <w:lvlText w:val="%1.%2.%3.%4.%5.%6.%7."/>
      <w:lvlJc w:val="left"/>
      <w:pPr>
        <w:ind w:left="3425" w:hanging="1440"/>
      </w:pPr>
      <w:rPr>
        <w:rFonts w:hint="default"/>
      </w:rPr>
    </w:lvl>
    <w:lvl w:ilvl="7">
      <w:start w:val="1"/>
      <w:numFmt w:val="decimal"/>
      <w:isLgl/>
      <w:lvlText w:val="%1.%2.%3.%4.%5.%6.%7.%8."/>
      <w:lvlJc w:val="left"/>
      <w:pPr>
        <w:ind w:left="3425" w:hanging="1440"/>
      </w:pPr>
      <w:rPr>
        <w:rFonts w:hint="default"/>
      </w:rPr>
    </w:lvl>
    <w:lvl w:ilvl="8">
      <w:start w:val="1"/>
      <w:numFmt w:val="decimal"/>
      <w:isLgl/>
      <w:lvlText w:val="%1.%2.%3.%4.%5.%6.%7.%8.%9."/>
      <w:lvlJc w:val="left"/>
      <w:pPr>
        <w:ind w:left="3785" w:hanging="1800"/>
      </w:pPr>
      <w:rPr>
        <w:rFonts w:hint="default"/>
      </w:rPr>
    </w:lvl>
  </w:abstractNum>
  <w:abstractNum w:abstractNumId="25">
    <w:nsid w:val="6FBB202D"/>
    <w:multiLevelType w:val="hybridMultilevel"/>
    <w:tmpl w:val="1914890A"/>
    <w:lvl w:ilvl="0" w:tplc="A6EAE662">
      <w:start w:val="1"/>
      <w:numFmt w:val="decimal"/>
      <w:lvlText w:val="%1)"/>
      <w:lvlJc w:val="left"/>
      <w:pPr>
        <w:ind w:left="1429" w:hanging="360"/>
      </w:pPr>
      <w:rPr>
        <w:rFonts w:ascii="Times New Roman" w:eastAsia="Times New Roman" w:hAnsi="Times New Roman" w:cs="Times New Roman"/>
      </w:rPr>
    </w:lvl>
    <w:lvl w:ilvl="1" w:tplc="FC54AFB2">
      <w:start w:val="1"/>
      <w:numFmt w:val="lowerLetter"/>
      <w:lvlText w:val="%2."/>
      <w:lvlJc w:val="left"/>
      <w:pPr>
        <w:ind w:left="2149" w:hanging="360"/>
      </w:pPr>
    </w:lvl>
    <w:lvl w:ilvl="2" w:tplc="AB52FC10">
      <w:start w:val="1"/>
      <w:numFmt w:val="lowerRoman"/>
      <w:lvlText w:val="%3."/>
      <w:lvlJc w:val="right"/>
      <w:pPr>
        <w:ind w:left="2869" w:hanging="180"/>
      </w:pPr>
    </w:lvl>
    <w:lvl w:ilvl="3" w:tplc="79EAA946">
      <w:start w:val="1"/>
      <w:numFmt w:val="decimal"/>
      <w:lvlText w:val="%4)"/>
      <w:lvlJc w:val="left"/>
      <w:pPr>
        <w:ind w:left="3589" w:hanging="360"/>
      </w:pPr>
    </w:lvl>
    <w:lvl w:ilvl="4" w:tplc="6DBAF0EE">
      <w:start w:val="1"/>
      <w:numFmt w:val="lowerLetter"/>
      <w:lvlText w:val="%5."/>
      <w:lvlJc w:val="left"/>
      <w:pPr>
        <w:ind w:left="4309" w:hanging="360"/>
      </w:pPr>
    </w:lvl>
    <w:lvl w:ilvl="5" w:tplc="71DEAEB0">
      <w:start w:val="1"/>
      <w:numFmt w:val="lowerRoman"/>
      <w:lvlText w:val="%6."/>
      <w:lvlJc w:val="right"/>
      <w:pPr>
        <w:ind w:left="5029" w:hanging="180"/>
      </w:pPr>
    </w:lvl>
    <w:lvl w:ilvl="6" w:tplc="32DA535C">
      <w:start w:val="1"/>
      <w:numFmt w:val="decimal"/>
      <w:lvlText w:val="%7."/>
      <w:lvlJc w:val="left"/>
      <w:pPr>
        <w:ind w:left="5749" w:hanging="360"/>
      </w:pPr>
    </w:lvl>
    <w:lvl w:ilvl="7" w:tplc="4E4AE710">
      <w:start w:val="1"/>
      <w:numFmt w:val="lowerLetter"/>
      <w:lvlText w:val="%8."/>
      <w:lvlJc w:val="left"/>
      <w:pPr>
        <w:ind w:left="6469" w:hanging="360"/>
      </w:pPr>
    </w:lvl>
    <w:lvl w:ilvl="8" w:tplc="DE60CAC2">
      <w:start w:val="1"/>
      <w:numFmt w:val="lowerRoman"/>
      <w:lvlText w:val="%9."/>
      <w:lvlJc w:val="right"/>
      <w:pPr>
        <w:ind w:left="7189" w:hanging="180"/>
      </w:pPr>
    </w:lvl>
  </w:abstractNum>
  <w:abstractNum w:abstractNumId="26">
    <w:nsid w:val="705C48A7"/>
    <w:multiLevelType w:val="hybridMultilevel"/>
    <w:tmpl w:val="C98EDCD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nsid w:val="7950385E"/>
    <w:multiLevelType w:val="hybridMultilevel"/>
    <w:tmpl w:val="47D2A3F2"/>
    <w:lvl w:ilvl="0" w:tplc="7DF0F124">
      <w:start w:val="1"/>
      <w:numFmt w:val="decimal"/>
      <w:lvlText w:val="%1)"/>
      <w:lvlJc w:val="left"/>
      <w:pPr>
        <w:ind w:left="1287" w:hanging="360"/>
      </w:pPr>
      <w:rPr>
        <w:rFonts w:hint="default"/>
      </w:rPr>
    </w:lvl>
    <w:lvl w:ilvl="1" w:tplc="CE2A9CB4">
      <w:start w:val="1"/>
      <w:numFmt w:val="decimal"/>
      <w:lvlText w:val="%2."/>
      <w:lvlJc w:val="left"/>
      <w:pPr>
        <w:ind w:left="2007" w:hanging="360"/>
      </w:pPr>
      <w:rPr>
        <w:rFonts w:hint="default"/>
      </w:r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28">
    <w:nsid w:val="7D66056A"/>
    <w:multiLevelType w:val="hybridMultilevel"/>
    <w:tmpl w:val="C8609A8A"/>
    <w:lvl w:ilvl="0" w:tplc="7DF0F124">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nsid w:val="7E93184D"/>
    <w:multiLevelType w:val="hybridMultilevel"/>
    <w:tmpl w:val="004A6EDC"/>
    <w:lvl w:ilvl="0" w:tplc="7DF0F124">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7"/>
  </w:num>
  <w:num w:numId="2">
    <w:abstractNumId w:val="14"/>
  </w:num>
  <w:num w:numId="3">
    <w:abstractNumId w:val="12"/>
  </w:num>
  <w:num w:numId="4">
    <w:abstractNumId w:val="4"/>
  </w:num>
  <w:num w:numId="5">
    <w:abstractNumId w:val="1"/>
  </w:num>
  <w:num w:numId="6">
    <w:abstractNumId w:val="22"/>
  </w:num>
  <w:num w:numId="7">
    <w:abstractNumId w:val="2"/>
  </w:num>
  <w:num w:numId="8">
    <w:abstractNumId w:val="25"/>
  </w:num>
  <w:num w:numId="9">
    <w:abstractNumId w:val="26"/>
  </w:num>
  <w:num w:numId="10">
    <w:abstractNumId w:val="19"/>
  </w:num>
  <w:num w:numId="11">
    <w:abstractNumId w:val="29"/>
  </w:num>
  <w:num w:numId="12">
    <w:abstractNumId w:val="5"/>
  </w:num>
  <w:num w:numId="13">
    <w:abstractNumId w:val="17"/>
  </w:num>
  <w:num w:numId="14">
    <w:abstractNumId w:val="28"/>
  </w:num>
  <w:num w:numId="15">
    <w:abstractNumId w:val="11"/>
  </w:num>
  <w:num w:numId="16">
    <w:abstractNumId w:val="3"/>
  </w:num>
  <w:num w:numId="17">
    <w:abstractNumId w:val="10"/>
  </w:num>
  <w:num w:numId="18">
    <w:abstractNumId w:val="9"/>
  </w:num>
  <w:num w:numId="19">
    <w:abstractNumId w:val="18"/>
  </w:num>
  <w:num w:numId="20">
    <w:abstractNumId w:val="24"/>
  </w:num>
  <w:num w:numId="21">
    <w:abstractNumId w:val="27"/>
  </w:num>
  <w:num w:numId="22">
    <w:abstractNumId w:val="13"/>
  </w:num>
  <w:num w:numId="23">
    <w:abstractNumId w:val="8"/>
  </w:num>
  <w:num w:numId="24">
    <w:abstractNumId w:val="23"/>
  </w:num>
  <w:num w:numId="25">
    <w:abstractNumId w:val="20"/>
  </w:num>
  <w:num w:numId="26">
    <w:abstractNumId w:val="6"/>
  </w:num>
  <w:num w:numId="27">
    <w:abstractNumId w:val="16"/>
  </w:num>
  <w:num w:numId="28">
    <w:abstractNumId w:val="15"/>
  </w:num>
  <w:num w:numId="29">
    <w:abstractNumId w:val="21"/>
  </w:num>
  <w:num w:numId="3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73039"/>
    <w:rsid w:val="00022366"/>
    <w:rsid w:val="000261D6"/>
    <w:rsid w:val="00056D61"/>
    <w:rsid w:val="00056EBF"/>
    <w:rsid w:val="00061F4F"/>
    <w:rsid w:val="000702DF"/>
    <w:rsid w:val="0007379C"/>
    <w:rsid w:val="000B2D24"/>
    <w:rsid w:val="000C0740"/>
    <w:rsid w:val="000F780F"/>
    <w:rsid w:val="00114345"/>
    <w:rsid w:val="00156B8D"/>
    <w:rsid w:val="00170ADD"/>
    <w:rsid w:val="001A1ADE"/>
    <w:rsid w:val="001B0C42"/>
    <w:rsid w:val="001E0585"/>
    <w:rsid w:val="001E1D89"/>
    <w:rsid w:val="00212192"/>
    <w:rsid w:val="00233B19"/>
    <w:rsid w:val="00234B04"/>
    <w:rsid w:val="00244F8E"/>
    <w:rsid w:val="00272F68"/>
    <w:rsid w:val="0029028E"/>
    <w:rsid w:val="002C204F"/>
    <w:rsid w:val="002D7679"/>
    <w:rsid w:val="002E443D"/>
    <w:rsid w:val="00327FB0"/>
    <w:rsid w:val="00334E06"/>
    <w:rsid w:val="00335B56"/>
    <w:rsid w:val="0035453C"/>
    <w:rsid w:val="00373039"/>
    <w:rsid w:val="00395DDE"/>
    <w:rsid w:val="003A6526"/>
    <w:rsid w:val="003B0FC4"/>
    <w:rsid w:val="003B69D7"/>
    <w:rsid w:val="003B6A5B"/>
    <w:rsid w:val="003D2AF5"/>
    <w:rsid w:val="003D5DF5"/>
    <w:rsid w:val="003E0ECA"/>
    <w:rsid w:val="003F0421"/>
    <w:rsid w:val="00436AA4"/>
    <w:rsid w:val="00497768"/>
    <w:rsid w:val="004C1327"/>
    <w:rsid w:val="004C417C"/>
    <w:rsid w:val="004F2F8F"/>
    <w:rsid w:val="004F32EC"/>
    <w:rsid w:val="005071DC"/>
    <w:rsid w:val="00543921"/>
    <w:rsid w:val="005554F8"/>
    <w:rsid w:val="005A6E30"/>
    <w:rsid w:val="005E0E6F"/>
    <w:rsid w:val="005F4274"/>
    <w:rsid w:val="00600DE0"/>
    <w:rsid w:val="0061639B"/>
    <w:rsid w:val="00644DF8"/>
    <w:rsid w:val="006617CD"/>
    <w:rsid w:val="00680306"/>
    <w:rsid w:val="0068736D"/>
    <w:rsid w:val="006B3CC4"/>
    <w:rsid w:val="006D3AAC"/>
    <w:rsid w:val="00750E7A"/>
    <w:rsid w:val="007611D2"/>
    <w:rsid w:val="007758CA"/>
    <w:rsid w:val="00796D1C"/>
    <w:rsid w:val="007A1A82"/>
    <w:rsid w:val="007C1397"/>
    <w:rsid w:val="007D0C9E"/>
    <w:rsid w:val="008107EB"/>
    <w:rsid w:val="00833687"/>
    <w:rsid w:val="008472BD"/>
    <w:rsid w:val="00875A68"/>
    <w:rsid w:val="00890B36"/>
    <w:rsid w:val="008A30B2"/>
    <w:rsid w:val="008E5F1D"/>
    <w:rsid w:val="00907A1E"/>
    <w:rsid w:val="00944A7E"/>
    <w:rsid w:val="009837C8"/>
    <w:rsid w:val="009A408C"/>
    <w:rsid w:val="009C13A2"/>
    <w:rsid w:val="009C7142"/>
    <w:rsid w:val="009E2FDF"/>
    <w:rsid w:val="009F61A3"/>
    <w:rsid w:val="00A172B3"/>
    <w:rsid w:val="00A3364C"/>
    <w:rsid w:val="00A40F7D"/>
    <w:rsid w:val="00A950AE"/>
    <w:rsid w:val="00AC299F"/>
    <w:rsid w:val="00AC6CAC"/>
    <w:rsid w:val="00AE3C00"/>
    <w:rsid w:val="00B42334"/>
    <w:rsid w:val="00B424A7"/>
    <w:rsid w:val="00B52F48"/>
    <w:rsid w:val="00B645C0"/>
    <w:rsid w:val="00BB3660"/>
    <w:rsid w:val="00BB5B42"/>
    <w:rsid w:val="00BC4EEF"/>
    <w:rsid w:val="00BD7BE3"/>
    <w:rsid w:val="00BF1523"/>
    <w:rsid w:val="00BF1841"/>
    <w:rsid w:val="00C25A3E"/>
    <w:rsid w:val="00C34449"/>
    <w:rsid w:val="00C531C1"/>
    <w:rsid w:val="00C55CEB"/>
    <w:rsid w:val="00C7635D"/>
    <w:rsid w:val="00C831D2"/>
    <w:rsid w:val="00C94290"/>
    <w:rsid w:val="00CA449C"/>
    <w:rsid w:val="00CE2E61"/>
    <w:rsid w:val="00CE7A60"/>
    <w:rsid w:val="00D36E0C"/>
    <w:rsid w:val="00D453DA"/>
    <w:rsid w:val="00DB2956"/>
    <w:rsid w:val="00DC796C"/>
    <w:rsid w:val="00E141B0"/>
    <w:rsid w:val="00E60392"/>
    <w:rsid w:val="00E7120A"/>
    <w:rsid w:val="00EA39E1"/>
    <w:rsid w:val="00EC3DCF"/>
    <w:rsid w:val="00F129DB"/>
    <w:rsid w:val="00F41F06"/>
    <w:rsid w:val="00F5707B"/>
    <w:rsid w:val="00F80C21"/>
    <w:rsid w:val="00F90C66"/>
    <w:rsid w:val="00F94CD0"/>
    <w:rsid w:val="00F97D97"/>
    <w:rsid w:val="00FA1EEC"/>
    <w:rsid w:val="00FB038F"/>
    <w:rsid w:val="00FF6D5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0109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Calibr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pPr>
      <w:widowControl w:val="0"/>
      <w:spacing w:after="0" w:line="240" w:lineRule="auto"/>
    </w:pPr>
    <w:rPr>
      <w:rFonts w:ascii="Arial" w:eastAsia="Times New Roman" w:hAnsi="Arial" w:cs="Arial"/>
      <w:sz w:val="20"/>
      <w:szCs w:val="20"/>
      <w:lang w:eastAsia="ru-RU"/>
    </w:rPr>
  </w:style>
  <w:style w:type="paragraph" w:styleId="1">
    <w:name w:val="heading 1"/>
    <w:basedOn w:val="a0"/>
    <w:link w:val="10"/>
    <w:uiPriority w:val="9"/>
    <w:qFormat/>
    <w:pPr>
      <w:widowControl/>
      <w:spacing w:before="100" w:beforeAutospacing="1" w:after="100" w:afterAutospacing="1"/>
      <w:outlineLvl w:val="0"/>
    </w:pPr>
    <w:rPr>
      <w:rFonts w:ascii="Times New Roman" w:hAnsi="Times New Roman" w:cs="Times New Roman"/>
      <w:b/>
      <w:bCs/>
      <w:sz w:val="48"/>
      <w:szCs w:val="48"/>
    </w:rPr>
  </w:style>
  <w:style w:type="paragraph" w:styleId="2">
    <w:name w:val="heading 2"/>
    <w:basedOn w:val="a0"/>
    <w:next w:val="a0"/>
    <w:link w:val="20"/>
    <w:uiPriority w:val="9"/>
    <w:unhideWhenUsed/>
    <w:qFormat/>
    <w:pPr>
      <w:keepNext/>
      <w:keepLines/>
      <w:spacing w:before="40"/>
      <w:outlineLvl w:val="1"/>
    </w:pPr>
    <w:rPr>
      <w:rFonts w:ascii="Calibri Light" w:eastAsia="Calibri Light" w:hAnsi="Calibri Light" w:cs="Calibri Light"/>
      <w:color w:val="2E74B5" w:themeColor="accent1" w:themeShade="BF"/>
      <w:sz w:val="26"/>
      <w:szCs w:val="26"/>
    </w:rPr>
  </w:style>
  <w:style w:type="paragraph" w:styleId="3">
    <w:name w:val="heading 3"/>
    <w:basedOn w:val="1"/>
    <w:next w:val="a0"/>
    <w:link w:val="30"/>
    <w:uiPriority w:val="9"/>
    <w:unhideWhenUsed/>
    <w:qFormat/>
    <w:pPr>
      <w:widowControl w:val="0"/>
      <w:tabs>
        <w:tab w:val="left" w:pos="567"/>
      </w:tabs>
      <w:spacing w:before="0" w:beforeAutospacing="0" w:after="0" w:afterAutospacing="0"/>
      <w:contextualSpacing/>
      <w:jc w:val="right"/>
      <w:outlineLvl w:val="2"/>
    </w:pPr>
    <w:rPr>
      <w:b w:val="0"/>
      <w:bCs w:val="0"/>
      <w:sz w:val="28"/>
      <w:szCs w:val="28"/>
    </w:rPr>
  </w:style>
  <w:style w:type="paragraph" w:styleId="4">
    <w:name w:val="heading 4"/>
    <w:basedOn w:val="a0"/>
    <w:next w:val="a0"/>
    <w:link w:val="40"/>
    <w:uiPriority w:val="9"/>
    <w:unhideWhenUsed/>
    <w:qFormat/>
    <w:pPr>
      <w:keepNext/>
      <w:keepLines/>
      <w:widowControl/>
      <w:ind w:firstLine="709"/>
      <w:outlineLvl w:val="3"/>
    </w:pPr>
    <w:rPr>
      <w:rFonts w:ascii="Times New Roman" w:hAnsi="Times New Roman" w:cs="Times New Roman"/>
      <w:iCs/>
      <w:sz w:val="24"/>
      <w:szCs w:val="22"/>
      <w:lang w:eastAsia="en-US"/>
    </w:rPr>
  </w:style>
  <w:style w:type="paragraph" w:styleId="5">
    <w:name w:val="heading 5"/>
    <w:basedOn w:val="a0"/>
    <w:next w:val="a0"/>
    <w:link w:val="50"/>
    <w:uiPriority w:val="9"/>
    <w:unhideWhenUsed/>
    <w:qFormat/>
    <w:pPr>
      <w:keepNext/>
      <w:keepLines/>
      <w:widowControl/>
      <w:spacing w:before="40" w:line="259" w:lineRule="auto"/>
      <w:ind w:left="2880"/>
      <w:outlineLvl w:val="4"/>
    </w:pPr>
    <w:rPr>
      <w:rFonts w:ascii="Calibri Light" w:hAnsi="Calibri Light" w:cs="Times New Roman"/>
      <w:color w:val="2E74B5"/>
      <w:sz w:val="22"/>
      <w:szCs w:val="22"/>
      <w:lang w:eastAsia="en-US"/>
    </w:rPr>
  </w:style>
  <w:style w:type="paragraph" w:styleId="6">
    <w:name w:val="heading 6"/>
    <w:basedOn w:val="a0"/>
    <w:next w:val="a0"/>
    <w:link w:val="60"/>
    <w:uiPriority w:val="9"/>
    <w:unhideWhenUsed/>
    <w:qFormat/>
    <w:pPr>
      <w:keepNext/>
      <w:keepLines/>
      <w:widowControl/>
      <w:spacing w:before="40" w:line="259" w:lineRule="auto"/>
      <w:ind w:left="3600"/>
      <w:outlineLvl w:val="5"/>
    </w:pPr>
    <w:rPr>
      <w:rFonts w:ascii="Calibri Light" w:hAnsi="Calibri Light" w:cs="Times New Roman"/>
      <w:color w:val="1F4D78"/>
      <w:sz w:val="22"/>
      <w:szCs w:val="22"/>
      <w:lang w:eastAsia="en-US"/>
    </w:rPr>
  </w:style>
  <w:style w:type="paragraph" w:styleId="7">
    <w:name w:val="heading 7"/>
    <w:basedOn w:val="a0"/>
    <w:next w:val="a0"/>
    <w:link w:val="70"/>
    <w:uiPriority w:val="9"/>
    <w:semiHidden/>
    <w:unhideWhenUsed/>
    <w:qFormat/>
    <w:pPr>
      <w:keepNext/>
      <w:keepLines/>
      <w:widowControl/>
      <w:spacing w:before="40" w:line="259" w:lineRule="auto"/>
      <w:ind w:left="4320"/>
      <w:outlineLvl w:val="6"/>
    </w:pPr>
    <w:rPr>
      <w:rFonts w:ascii="Calibri Light" w:hAnsi="Calibri Light" w:cs="Times New Roman"/>
      <w:i/>
      <w:iCs/>
      <w:color w:val="1F4D78"/>
      <w:sz w:val="22"/>
      <w:szCs w:val="22"/>
      <w:lang w:eastAsia="en-US"/>
    </w:rPr>
  </w:style>
  <w:style w:type="paragraph" w:styleId="8">
    <w:name w:val="heading 8"/>
    <w:basedOn w:val="a0"/>
    <w:next w:val="a0"/>
    <w:link w:val="80"/>
    <w:uiPriority w:val="9"/>
    <w:semiHidden/>
    <w:unhideWhenUsed/>
    <w:qFormat/>
    <w:pPr>
      <w:keepNext/>
      <w:keepLines/>
      <w:widowControl/>
      <w:spacing w:before="40" w:line="259" w:lineRule="auto"/>
      <w:ind w:left="5040"/>
      <w:outlineLvl w:val="7"/>
    </w:pPr>
    <w:rPr>
      <w:rFonts w:ascii="Calibri Light" w:hAnsi="Calibri Light" w:cs="Times New Roman"/>
      <w:color w:val="272727"/>
      <w:sz w:val="21"/>
      <w:szCs w:val="21"/>
      <w:lang w:eastAsia="en-US"/>
    </w:rPr>
  </w:style>
  <w:style w:type="paragraph" w:styleId="9">
    <w:name w:val="heading 9"/>
    <w:basedOn w:val="a0"/>
    <w:next w:val="a0"/>
    <w:link w:val="90"/>
    <w:uiPriority w:val="9"/>
    <w:semiHidden/>
    <w:unhideWhenUsed/>
    <w:qFormat/>
    <w:pPr>
      <w:keepNext/>
      <w:keepLines/>
      <w:widowControl/>
      <w:spacing w:before="40" w:line="259" w:lineRule="auto"/>
      <w:ind w:left="5760"/>
      <w:outlineLvl w:val="8"/>
    </w:pPr>
    <w:rPr>
      <w:rFonts w:ascii="Calibri Light" w:hAnsi="Calibri Light" w:cs="Times New Roman"/>
      <w:i/>
      <w:iCs/>
      <w:color w:val="272727"/>
      <w:sz w:val="21"/>
      <w:szCs w:val="21"/>
      <w:lang w:eastAsia="en-US"/>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basedOn w:val="a1"/>
    <w:link w:val="1"/>
    <w:uiPriority w:val="9"/>
    <w:rPr>
      <w:rFonts w:ascii="Times New Roman" w:eastAsia="Times New Roman" w:hAnsi="Times New Roman" w:cs="Times New Roman"/>
      <w:b/>
      <w:bCs/>
      <w:sz w:val="48"/>
      <w:szCs w:val="48"/>
      <w:lang w:eastAsia="ru-RU"/>
    </w:rPr>
  </w:style>
  <w:style w:type="character" w:customStyle="1" w:styleId="20">
    <w:name w:val="Заголовок 2 Знак"/>
    <w:basedOn w:val="a1"/>
    <w:link w:val="2"/>
    <w:uiPriority w:val="9"/>
    <w:rPr>
      <w:rFonts w:ascii="Calibri Light" w:eastAsia="Calibri Light" w:hAnsi="Calibri Light" w:cs="Calibri Light"/>
      <w:color w:val="2E74B5" w:themeColor="accent1" w:themeShade="BF"/>
      <w:sz w:val="26"/>
      <w:szCs w:val="26"/>
      <w:lang w:eastAsia="ru-RU"/>
    </w:rPr>
  </w:style>
  <w:style w:type="character" w:customStyle="1" w:styleId="30">
    <w:name w:val="Заголовок 3 Знак"/>
    <w:basedOn w:val="a1"/>
    <w:link w:val="3"/>
    <w:uiPriority w:val="9"/>
    <w:rPr>
      <w:rFonts w:ascii="Times New Roman" w:eastAsia="Times New Roman" w:hAnsi="Times New Roman" w:cs="Times New Roman"/>
      <w:sz w:val="28"/>
      <w:szCs w:val="28"/>
      <w:lang w:eastAsia="ru-RU"/>
    </w:rPr>
  </w:style>
  <w:style w:type="character" w:customStyle="1" w:styleId="40">
    <w:name w:val="Заголовок 4 Знак"/>
    <w:basedOn w:val="a1"/>
    <w:link w:val="4"/>
    <w:uiPriority w:val="9"/>
    <w:rPr>
      <w:rFonts w:ascii="Times New Roman" w:eastAsia="Times New Roman" w:hAnsi="Times New Roman" w:cs="Times New Roman"/>
      <w:iCs/>
      <w:sz w:val="24"/>
    </w:rPr>
  </w:style>
  <w:style w:type="character" w:customStyle="1" w:styleId="50">
    <w:name w:val="Заголовок 5 Знак"/>
    <w:basedOn w:val="a1"/>
    <w:link w:val="5"/>
    <w:uiPriority w:val="9"/>
    <w:rPr>
      <w:rFonts w:ascii="Calibri Light" w:eastAsia="Times New Roman" w:hAnsi="Calibri Light" w:cs="Times New Roman"/>
      <w:color w:val="2E74B5"/>
    </w:rPr>
  </w:style>
  <w:style w:type="character" w:customStyle="1" w:styleId="60">
    <w:name w:val="Заголовок 6 Знак"/>
    <w:basedOn w:val="a1"/>
    <w:link w:val="6"/>
    <w:uiPriority w:val="9"/>
    <w:rPr>
      <w:rFonts w:ascii="Calibri Light" w:eastAsia="Times New Roman" w:hAnsi="Calibri Light" w:cs="Times New Roman"/>
      <w:color w:val="1F4D78"/>
    </w:rPr>
  </w:style>
  <w:style w:type="character" w:customStyle="1" w:styleId="70">
    <w:name w:val="Заголовок 7 Знак"/>
    <w:basedOn w:val="a1"/>
    <w:link w:val="7"/>
    <w:uiPriority w:val="9"/>
    <w:semiHidden/>
    <w:rPr>
      <w:rFonts w:ascii="Calibri Light" w:eastAsia="Times New Roman" w:hAnsi="Calibri Light" w:cs="Times New Roman"/>
      <w:i/>
      <w:iCs/>
      <w:color w:val="1F4D78"/>
    </w:rPr>
  </w:style>
  <w:style w:type="character" w:customStyle="1" w:styleId="80">
    <w:name w:val="Заголовок 8 Знак"/>
    <w:basedOn w:val="a1"/>
    <w:link w:val="8"/>
    <w:uiPriority w:val="9"/>
    <w:semiHidden/>
    <w:rPr>
      <w:rFonts w:ascii="Calibri Light" w:eastAsia="Times New Roman" w:hAnsi="Calibri Light" w:cs="Times New Roman"/>
      <w:color w:val="272727"/>
      <w:sz w:val="21"/>
      <w:szCs w:val="21"/>
    </w:rPr>
  </w:style>
  <w:style w:type="character" w:customStyle="1" w:styleId="90">
    <w:name w:val="Заголовок 9 Знак"/>
    <w:basedOn w:val="a1"/>
    <w:link w:val="9"/>
    <w:uiPriority w:val="9"/>
    <w:semiHidden/>
    <w:rPr>
      <w:rFonts w:ascii="Calibri Light" w:eastAsia="Times New Roman" w:hAnsi="Calibri Light" w:cs="Times New Roman"/>
      <w:i/>
      <w:iCs/>
      <w:color w:val="272727"/>
      <w:sz w:val="21"/>
      <w:szCs w:val="21"/>
    </w:rPr>
  </w:style>
  <w:style w:type="paragraph" w:styleId="a4">
    <w:name w:val="header"/>
    <w:basedOn w:val="a0"/>
    <w:link w:val="a5"/>
    <w:uiPriority w:val="99"/>
    <w:pPr>
      <w:widowControl/>
      <w:tabs>
        <w:tab w:val="center" w:pos="4677"/>
        <w:tab w:val="right" w:pos="9355"/>
      </w:tabs>
    </w:pPr>
    <w:rPr>
      <w:rFonts w:ascii="Times New Roman" w:hAnsi="Times New Roman" w:cs="Times New Roman"/>
      <w:sz w:val="24"/>
      <w:szCs w:val="24"/>
    </w:rPr>
  </w:style>
  <w:style w:type="character" w:customStyle="1" w:styleId="a5">
    <w:name w:val="Верхний колонтитул Знак"/>
    <w:basedOn w:val="a1"/>
    <w:link w:val="a4"/>
    <w:uiPriority w:val="99"/>
    <w:rPr>
      <w:rFonts w:ascii="Times New Roman" w:eastAsia="Times New Roman" w:hAnsi="Times New Roman" w:cs="Times New Roman"/>
      <w:sz w:val="24"/>
      <w:szCs w:val="24"/>
      <w:lang w:eastAsia="ru-RU"/>
    </w:rPr>
  </w:style>
  <w:style w:type="paragraph" w:styleId="a6">
    <w:name w:val="footer"/>
    <w:basedOn w:val="a0"/>
    <w:link w:val="a7"/>
    <w:uiPriority w:val="99"/>
    <w:pPr>
      <w:widowControl/>
      <w:tabs>
        <w:tab w:val="center" w:pos="4677"/>
        <w:tab w:val="right" w:pos="9355"/>
      </w:tabs>
    </w:pPr>
    <w:rPr>
      <w:rFonts w:ascii="Times New Roman" w:hAnsi="Times New Roman" w:cs="Times New Roman"/>
      <w:sz w:val="24"/>
      <w:szCs w:val="24"/>
    </w:rPr>
  </w:style>
  <w:style w:type="character" w:customStyle="1" w:styleId="a7">
    <w:name w:val="Нижний колонтитул Знак"/>
    <w:basedOn w:val="a1"/>
    <w:link w:val="a6"/>
    <w:uiPriority w:val="99"/>
    <w:rPr>
      <w:rFonts w:ascii="Times New Roman" w:eastAsia="Times New Roman" w:hAnsi="Times New Roman" w:cs="Times New Roman"/>
      <w:sz w:val="24"/>
      <w:szCs w:val="24"/>
      <w:lang w:eastAsia="ru-RU"/>
    </w:rPr>
  </w:style>
  <w:style w:type="paragraph" w:styleId="a8">
    <w:name w:val="Balloon Text"/>
    <w:basedOn w:val="a0"/>
    <w:link w:val="a9"/>
    <w:uiPriority w:val="99"/>
    <w:pPr>
      <w:widowControl/>
    </w:pPr>
    <w:rPr>
      <w:rFonts w:ascii="Tahoma" w:hAnsi="Tahoma" w:cs="Tahoma"/>
      <w:sz w:val="16"/>
      <w:szCs w:val="16"/>
    </w:rPr>
  </w:style>
  <w:style w:type="character" w:customStyle="1" w:styleId="a9">
    <w:name w:val="Текст выноски Знак"/>
    <w:basedOn w:val="a1"/>
    <w:link w:val="a8"/>
    <w:uiPriority w:val="99"/>
    <w:rPr>
      <w:rFonts w:ascii="Tahoma" w:eastAsia="Times New Roman" w:hAnsi="Tahoma" w:cs="Tahoma"/>
      <w:sz w:val="16"/>
      <w:szCs w:val="16"/>
      <w:lang w:eastAsia="ru-RU"/>
    </w:rPr>
  </w:style>
  <w:style w:type="paragraph" w:customStyle="1" w:styleId="aa">
    <w:name w:val="_Адресат"/>
    <w:basedOn w:val="a0"/>
    <w:next w:val="a0"/>
    <w:pPr>
      <w:keepNext/>
      <w:keepLines/>
      <w:spacing w:before="120"/>
      <w:ind w:left="5273"/>
    </w:pPr>
    <w:rPr>
      <w:sz w:val="28"/>
    </w:rPr>
  </w:style>
  <w:style w:type="paragraph" w:customStyle="1" w:styleId="ab">
    <w:name w:val="_Текст"/>
    <w:basedOn w:val="a0"/>
    <w:pPr>
      <w:ind w:right="454" w:firstLine="709"/>
      <w:jc w:val="both"/>
    </w:pPr>
    <w:rPr>
      <w:sz w:val="28"/>
      <w:szCs w:val="28"/>
    </w:rPr>
  </w:style>
  <w:style w:type="paragraph" w:customStyle="1" w:styleId="ac">
    <w:name w:val="_Обращение"/>
    <w:basedOn w:val="a0"/>
    <w:next w:val="ab"/>
    <w:pPr>
      <w:keepNext/>
      <w:keepLines/>
      <w:spacing w:after="240"/>
      <w:ind w:right="454"/>
      <w:jc w:val="center"/>
    </w:pPr>
    <w:rPr>
      <w:spacing w:val="30"/>
      <w:sz w:val="28"/>
      <w:szCs w:val="28"/>
    </w:rPr>
  </w:style>
  <w:style w:type="paragraph" w:customStyle="1" w:styleId="ad">
    <w:name w:val="_Подпись"/>
    <w:basedOn w:val="a0"/>
    <w:pPr>
      <w:tabs>
        <w:tab w:val="right" w:pos="9072"/>
      </w:tabs>
      <w:ind w:right="680"/>
    </w:pPr>
    <w:rPr>
      <w:sz w:val="28"/>
    </w:rPr>
  </w:style>
  <w:style w:type="table" w:styleId="ae">
    <w:name w:val="Table Grid"/>
    <w:basedOn w:val="a2"/>
    <w:uiPriority w:val="59"/>
    <w:pPr>
      <w:spacing w:after="0" w:line="240" w:lineRule="auto"/>
    </w:pPr>
    <w:rPr>
      <w:rFonts w:ascii="Times New Roman" w:hAnsi="Times New Roman"/>
      <w:sz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
    <w:name w:val="Body Text"/>
    <w:basedOn w:val="a0"/>
    <w:link w:val="af0"/>
    <w:pPr>
      <w:spacing w:after="120"/>
    </w:pPr>
  </w:style>
  <w:style w:type="character" w:customStyle="1" w:styleId="af0">
    <w:name w:val="Основной текст Знак"/>
    <w:basedOn w:val="a1"/>
    <w:link w:val="af"/>
    <w:rPr>
      <w:rFonts w:ascii="Arial" w:eastAsia="Times New Roman" w:hAnsi="Arial" w:cs="Arial"/>
      <w:sz w:val="20"/>
      <w:szCs w:val="20"/>
      <w:lang w:eastAsia="ru-RU"/>
    </w:rPr>
  </w:style>
  <w:style w:type="character" w:styleId="af1">
    <w:name w:val="Hyperlink"/>
    <w:basedOn w:val="a1"/>
    <w:uiPriority w:val="99"/>
    <w:unhideWhenUsed/>
    <w:rPr>
      <w:color w:val="0563C1" w:themeColor="hyperlink"/>
      <w:u w:val="single"/>
    </w:rPr>
  </w:style>
  <w:style w:type="paragraph" w:styleId="af2">
    <w:name w:val="List Paragraph"/>
    <w:basedOn w:val="a0"/>
    <w:link w:val="af3"/>
    <w:uiPriority w:val="34"/>
    <w:qFormat/>
    <w:pPr>
      <w:ind w:left="720"/>
      <w:contextualSpacing/>
    </w:pPr>
  </w:style>
  <w:style w:type="character" w:styleId="af4">
    <w:name w:val="FollowedHyperlink"/>
    <w:basedOn w:val="a1"/>
    <w:uiPriority w:val="99"/>
    <w:unhideWhenUsed/>
    <w:rPr>
      <w:color w:val="954F72" w:themeColor="followedHyperlink"/>
      <w:u w:val="single"/>
    </w:rPr>
  </w:style>
  <w:style w:type="numbering" w:customStyle="1" w:styleId="11">
    <w:name w:val="Нет списка1"/>
    <w:next w:val="a3"/>
    <w:uiPriority w:val="99"/>
    <w:semiHidden/>
  </w:style>
  <w:style w:type="paragraph" w:styleId="af5">
    <w:name w:val="footnote text"/>
    <w:basedOn w:val="a0"/>
    <w:link w:val="af6"/>
    <w:uiPriority w:val="99"/>
    <w:pPr>
      <w:widowControl/>
    </w:pPr>
    <w:rPr>
      <w:rFonts w:ascii="Times New Roman" w:hAnsi="Times New Roman" w:cs="Times New Roman"/>
    </w:rPr>
  </w:style>
  <w:style w:type="character" w:customStyle="1" w:styleId="af6">
    <w:name w:val="Текст сноски Знак"/>
    <w:basedOn w:val="a1"/>
    <w:link w:val="af5"/>
    <w:uiPriority w:val="99"/>
    <w:rPr>
      <w:rFonts w:ascii="Times New Roman" w:eastAsia="Times New Roman" w:hAnsi="Times New Roman" w:cs="Times New Roman"/>
      <w:sz w:val="20"/>
      <w:szCs w:val="20"/>
      <w:lang w:eastAsia="ru-RU"/>
    </w:rPr>
  </w:style>
  <w:style w:type="character" w:styleId="af7">
    <w:name w:val="footnote reference"/>
    <w:uiPriority w:val="99"/>
    <w:semiHidden/>
    <w:rPr>
      <w:vertAlign w:val="superscript"/>
    </w:rPr>
  </w:style>
  <w:style w:type="character" w:styleId="af8">
    <w:name w:val="page number"/>
    <w:basedOn w:val="a1"/>
    <w:uiPriority w:val="99"/>
  </w:style>
  <w:style w:type="paragraph" w:styleId="af9">
    <w:name w:val="Normal (Web)"/>
    <w:basedOn w:val="a0"/>
    <w:link w:val="afa"/>
    <w:uiPriority w:val="99"/>
    <w:unhideWhenUsed/>
    <w:pPr>
      <w:widowControl/>
      <w:spacing w:before="100" w:beforeAutospacing="1" w:after="100" w:afterAutospacing="1"/>
    </w:pPr>
    <w:rPr>
      <w:rFonts w:ascii="Times New Roman" w:hAnsi="Times New Roman" w:cs="Times New Roman"/>
      <w:color w:val="000000"/>
      <w:sz w:val="24"/>
      <w:szCs w:val="24"/>
      <w:lang w:val="x-none" w:eastAsia="x-none"/>
    </w:rPr>
  </w:style>
  <w:style w:type="character" w:customStyle="1" w:styleId="afa">
    <w:name w:val="Обычный (веб) Знак"/>
    <w:link w:val="af9"/>
    <w:uiPriority w:val="99"/>
    <w:locked/>
    <w:rPr>
      <w:rFonts w:ascii="Times New Roman" w:eastAsia="Times New Roman" w:hAnsi="Times New Roman" w:cs="Times New Roman"/>
      <w:color w:val="000000"/>
      <w:sz w:val="24"/>
      <w:szCs w:val="24"/>
      <w:lang w:val="x-none" w:eastAsia="x-none"/>
    </w:rPr>
  </w:style>
  <w:style w:type="paragraph" w:customStyle="1" w:styleId="1-21">
    <w:name w:val="Средняя сетка 1 - Акцент 21"/>
    <w:basedOn w:val="a0"/>
    <w:uiPriority w:val="34"/>
    <w:qFormat/>
    <w:pPr>
      <w:widowControl/>
      <w:spacing w:after="200" w:line="276" w:lineRule="auto"/>
      <w:ind w:left="720"/>
      <w:contextualSpacing/>
    </w:pPr>
    <w:rPr>
      <w:rFonts w:ascii="Calibri" w:eastAsia="Calibri" w:hAnsi="Calibri" w:cs="Times New Roman"/>
      <w:sz w:val="22"/>
      <w:szCs w:val="22"/>
      <w:lang w:eastAsia="en-US"/>
    </w:rPr>
  </w:style>
  <w:style w:type="character" w:styleId="afb">
    <w:name w:val="annotation reference"/>
    <w:uiPriority w:val="99"/>
    <w:rPr>
      <w:sz w:val="18"/>
      <w:szCs w:val="18"/>
    </w:rPr>
  </w:style>
  <w:style w:type="paragraph" w:styleId="afc">
    <w:name w:val="annotation text"/>
    <w:basedOn w:val="a0"/>
    <w:link w:val="afd"/>
    <w:uiPriority w:val="99"/>
    <w:pPr>
      <w:widowControl/>
    </w:pPr>
    <w:rPr>
      <w:rFonts w:ascii="Times New Roman" w:hAnsi="Times New Roman" w:cs="Times New Roman"/>
      <w:sz w:val="24"/>
      <w:szCs w:val="24"/>
      <w:lang w:val="x-none" w:eastAsia="x-none"/>
    </w:rPr>
  </w:style>
  <w:style w:type="character" w:customStyle="1" w:styleId="afd">
    <w:name w:val="Текст примечания Знак"/>
    <w:basedOn w:val="a1"/>
    <w:link w:val="afc"/>
    <w:uiPriority w:val="99"/>
    <w:rPr>
      <w:rFonts w:ascii="Times New Roman" w:eastAsia="Times New Roman" w:hAnsi="Times New Roman" w:cs="Times New Roman"/>
      <w:sz w:val="24"/>
      <w:szCs w:val="24"/>
      <w:lang w:val="x-none" w:eastAsia="x-none"/>
    </w:rPr>
  </w:style>
  <w:style w:type="paragraph" w:styleId="afe">
    <w:name w:val="annotation subject"/>
    <w:basedOn w:val="afc"/>
    <w:next w:val="afc"/>
    <w:link w:val="aff"/>
    <w:uiPriority w:val="99"/>
    <w:rPr>
      <w:b/>
      <w:bCs/>
    </w:rPr>
  </w:style>
  <w:style w:type="character" w:customStyle="1" w:styleId="aff">
    <w:name w:val="Тема примечания Знак"/>
    <w:basedOn w:val="afd"/>
    <w:link w:val="afe"/>
    <w:uiPriority w:val="99"/>
    <w:rPr>
      <w:rFonts w:ascii="Times New Roman" w:eastAsia="Times New Roman" w:hAnsi="Times New Roman" w:cs="Times New Roman"/>
      <w:b/>
      <w:bCs/>
      <w:sz w:val="24"/>
      <w:szCs w:val="24"/>
      <w:lang w:val="x-none" w:eastAsia="x-none"/>
    </w:rPr>
  </w:style>
  <w:style w:type="paragraph" w:customStyle="1" w:styleId="aff0">
    <w:name w:val="Знак Знак Знак Знак"/>
    <w:basedOn w:val="a0"/>
    <w:pPr>
      <w:widowControl/>
      <w:spacing w:before="100" w:beforeAutospacing="1" w:after="100" w:afterAutospacing="1"/>
    </w:pPr>
    <w:rPr>
      <w:rFonts w:ascii="Tahoma" w:hAnsi="Tahoma" w:cs="Times New Roman"/>
      <w:lang w:val="en-US" w:eastAsia="en-US"/>
    </w:rPr>
  </w:style>
  <w:style w:type="paragraph" w:customStyle="1" w:styleId="21">
    <w:name w:val="Абзац списка2"/>
    <w:basedOn w:val="a0"/>
    <w:pPr>
      <w:widowControl/>
      <w:ind w:left="720"/>
    </w:pPr>
    <w:rPr>
      <w:rFonts w:ascii="Times New Roman" w:hAnsi="Times New Roman" w:cs="Times New Roman"/>
      <w:sz w:val="24"/>
    </w:rPr>
  </w:style>
  <w:style w:type="paragraph" w:customStyle="1" w:styleId="-11">
    <w:name w:val="Цветная заливка - Акцент 11"/>
    <w:hidden/>
    <w:uiPriority w:val="71"/>
    <w:pPr>
      <w:spacing w:after="0" w:line="240" w:lineRule="auto"/>
    </w:pPr>
    <w:rPr>
      <w:rFonts w:ascii="Times New Roman" w:eastAsia="Times New Roman" w:hAnsi="Times New Roman" w:cs="Times New Roman"/>
      <w:sz w:val="24"/>
      <w:szCs w:val="24"/>
      <w:lang w:eastAsia="ru-RU"/>
    </w:rPr>
  </w:style>
  <w:style w:type="character" w:customStyle="1" w:styleId="12">
    <w:name w:val="Тема примечания Знак1"/>
    <w:uiPriority w:val="99"/>
    <w:locked/>
    <w:rPr>
      <w:rFonts w:cs="Times New Roman"/>
      <w:b/>
      <w:bCs/>
      <w:sz w:val="24"/>
      <w:szCs w:val="24"/>
    </w:rPr>
  </w:style>
  <w:style w:type="paragraph" w:customStyle="1" w:styleId="aff1">
    <w:name w:val="÷¬__ ÷¬__ ÷¬__ ÷¬__"/>
    <w:basedOn w:val="a0"/>
    <w:pPr>
      <w:widowControl/>
      <w:spacing w:before="100" w:beforeAutospacing="1" w:after="100" w:afterAutospacing="1"/>
    </w:pPr>
    <w:rPr>
      <w:rFonts w:ascii="Tahoma" w:hAnsi="Tahoma" w:cs="Times New Roman"/>
      <w:lang w:val="en-US" w:eastAsia="en-US"/>
    </w:rPr>
  </w:style>
  <w:style w:type="paragraph" w:styleId="22">
    <w:name w:val="Body Text Indent 2"/>
    <w:basedOn w:val="a0"/>
    <w:link w:val="23"/>
    <w:pPr>
      <w:widowControl/>
      <w:spacing w:after="120" w:line="480" w:lineRule="auto"/>
      <w:ind w:left="283"/>
    </w:pPr>
    <w:rPr>
      <w:rFonts w:ascii="Times New Roman" w:hAnsi="Times New Roman" w:cs="Times New Roman"/>
      <w:sz w:val="24"/>
      <w:szCs w:val="24"/>
    </w:rPr>
  </w:style>
  <w:style w:type="character" w:customStyle="1" w:styleId="23">
    <w:name w:val="Основной текст с отступом 2 Знак"/>
    <w:basedOn w:val="a1"/>
    <w:link w:val="22"/>
    <w:rPr>
      <w:rFonts w:ascii="Times New Roman" w:eastAsia="Times New Roman" w:hAnsi="Times New Roman" w:cs="Times New Roman"/>
      <w:sz w:val="24"/>
      <w:szCs w:val="24"/>
      <w:lang w:eastAsia="ru-RU"/>
    </w:rPr>
  </w:style>
  <w:style w:type="paragraph" w:customStyle="1" w:styleId="ConsPlusNormal">
    <w:name w:val="ConsPlusNormal"/>
    <w:link w:val="ConsPlusNormal0"/>
    <w:qFormat/>
    <w:pPr>
      <w:spacing w:after="0" w:line="240" w:lineRule="auto"/>
    </w:pPr>
    <w:rPr>
      <w:rFonts w:ascii="Times New Roman" w:eastAsia="Times New Roman" w:hAnsi="Times New Roman" w:cs="Times New Roman"/>
      <w:sz w:val="28"/>
      <w:szCs w:val="28"/>
      <w:lang w:eastAsia="ru-RU"/>
    </w:rPr>
  </w:style>
  <w:style w:type="character" w:customStyle="1" w:styleId="ConsPlusNormal0">
    <w:name w:val="ConsPlusNormal Знак"/>
    <w:link w:val="ConsPlusNormal"/>
    <w:locked/>
    <w:rPr>
      <w:rFonts w:ascii="Times New Roman" w:eastAsia="Times New Roman" w:hAnsi="Times New Roman" w:cs="Times New Roman"/>
      <w:sz w:val="28"/>
      <w:szCs w:val="28"/>
      <w:lang w:eastAsia="ru-RU"/>
    </w:rPr>
  </w:style>
  <w:style w:type="paragraph" w:customStyle="1" w:styleId="ConsPlusCell">
    <w:name w:val="ConsPlusCell"/>
    <w:uiPriority w:val="99"/>
    <w:pPr>
      <w:widowControl w:val="0"/>
      <w:spacing w:after="0" w:line="240" w:lineRule="auto"/>
    </w:pPr>
    <w:rPr>
      <w:rFonts w:eastAsia="Times New Roman"/>
      <w:lang w:eastAsia="ru-RU"/>
    </w:rPr>
  </w:style>
  <w:style w:type="paragraph" w:styleId="aff2">
    <w:name w:val="endnote text"/>
    <w:basedOn w:val="a0"/>
    <w:link w:val="aff3"/>
    <w:uiPriority w:val="99"/>
    <w:pPr>
      <w:widowControl/>
    </w:pPr>
    <w:rPr>
      <w:rFonts w:ascii="Times New Roman" w:hAnsi="Times New Roman" w:cs="Times New Roman"/>
    </w:rPr>
  </w:style>
  <w:style w:type="character" w:customStyle="1" w:styleId="aff3">
    <w:name w:val="Текст концевой сноски Знак"/>
    <w:basedOn w:val="a1"/>
    <w:link w:val="aff2"/>
    <w:uiPriority w:val="99"/>
    <w:rPr>
      <w:rFonts w:ascii="Times New Roman" w:eastAsia="Times New Roman" w:hAnsi="Times New Roman" w:cs="Times New Roman"/>
      <w:sz w:val="20"/>
      <w:szCs w:val="20"/>
      <w:lang w:eastAsia="ru-RU"/>
    </w:rPr>
  </w:style>
  <w:style w:type="character" w:styleId="aff4">
    <w:name w:val="endnote reference"/>
    <w:uiPriority w:val="99"/>
    <w:rPr>
      <w:vertAlign w:val="superscript"/>
    </w:rPr>
  </w:style>
  <w:style w:type="paragraph" w:styleId="aff5">
    <w:name w:val="No Spacing"/>
    <w:uiPriority w:val="1"/>
    <w:qFormat/>
    <w:pPr>
      <w:spacing w:after="0" w:line="240" w:lineRule="auto"/>
    </w:pPr>
    <w:rPr>
      <w:rFonts w:eastAsia="Times New Roman" w:cs="Times New Roman"/>
      <w:lang w:eastAsia="ru-RU"/>
    </w:rPr>
  </w:style>
  <w:style w:type="paragraph" w:customStyle="1" w:styleId="ConsPlusNonformat">
    <w:name w:val="ConsPlusNonformat"/>
    <w:qFormat/>
    <w:pPr>
      <w:widowControl w:val="0"/>
      <w:spacing w:after="0" w:line="240" w:lineRule="auto"/>
    </w:pPr>
    <w:rPr>
      <w:rFonts w:ascii="Courier New" w:eastAsia="Times New Roman" w:hAnsi="Courier New" w:cs="Courier New"/>
      <w:sz w:val="20"/>
      <w:szCs w:val="20"/>
      <w:lang w:eastAsia="ru-RU"/>
    </w:rPr>
  </w:style>
  <w:style w:type="paragraph" w:customStyle="1" w:styleId="P16">
    <w:name w:val="P16"/>
    <w:basedOn w:val="a0"/>
    <w:hidden/>
    <w:pPr>
      <w:jc w:val="center"/>
    </w:pPr>
    <w:rPr>
      <w:rFonts w:ascii="Times New Roman" w:eastAsia="SimSun1" w:hAnsi="Times New Roman" w:cs="Times New Roman"/>
      <w:b/>
      <w:sz w:val="24"/>
    </w:rPr>
  </w:style>
  <w:style w:type="paragraph" w:customStyle="1" w:styleId="P59">
    <w:name w:val="P59"/>
    <w:basedOn w:val="a0"/>
    <w:hidden/>
    <w:pPr>
      <w:tabs>
        <w:tab w:val="left" w:pos="-3420"/>
      </w:tabs>
      <w:jc w:val="center"/>
    </w:pPr>
    <w:rPr>
      <w:rFonts w:ascii="Times New Roman" w:hAnsi="Times New Roman" w:cs="Times New Roman"/>
      <w:sz w:val="24"/>
    </w:rPr>
  </w:style>
  <w:style w:type="paragraph" w:customStyle="1" w:styleId="P61">
    <w:name w:val="P61"/>
    <w:basedOn w:val="a0"/>
    <w:hidden/>
    <w:pPr>
      <w:tabs>
        <w:tab w:val="left" w:pos="-3420"/>
      </w:tabs>
      <w:jc w:val="center"/>
    </w:pPr>
    <w:rPr>
      <w:rFonts w:ascii="Times New Roman" w:hAnsi="Times New Roman" w:cs="Times New Roman"/>
      <w:sz w:val="28"/>
    </w:rPr>
  </w:style>
  <w:style w:type="paragraph" w:customStyle="1" w:styleId="P103">
    <w:name w:val="P103"/>
    <w:basedOn w:val="a0"/>
    <w:hidden/>
    <w:pPr>
      <w:tabs>
        <w:tab w:val="left" w:pos="6054"/>
      </w:tabs>
      <w:ind w:left="5760"/>
    </w:pPr>
    <w:rPr>
      <w:rFonts w:ascii="Times New Roman" w:hAnsi="Times New Roman" w:cs="Times New Roman"/>
      <w:sz w:val="24"/>
    </w:rPr>
  </w:style>
  <w:style w:type="character" w:customStyle="1" w:styleId="T3">
    <w:name w:val="T3"/>
    <w:hidden/>
    <w:rPr>
      <w:sz w:val="24"/>
    </w:rPr>
  </w:style>
  <w:style w:type="paragraph" w:styleId="31">
    <w:name w:val="Body Text Indent 3"/>
    <w:basedOn w:val="a0"/>
    <w:link w:val="32"/>
    <w:pPr>
      <w:widowControl/>
      <w:spacing w:after="120"/>
      <w:ind w:left="283"/>
    </w:pPr>
    <w:rPr>
      <w:rFonts w:ascii="Times New Roman" w:hAnsi="Times New Roman" w:cs="Times New Roman"/>
      <w:sz w:val="16"/>
      <w:szCs w:val="16"/>
    </w:rPr>
  </w:style>
  <w:style w:type="character" w:customStyle="1" w:styleId="32">
    <w:name w:val="Основной текст с отступом 3 Знак"/>
    <w:basedOn w:val="a1"/>
    <w:link w:val="31"/>
    <w:rPr>
      <w:rFonts w:ascii="Times New Roman" w:eastAsia="Times New Roman" w:hAnsi="Times New Roman" w:cs="Times New Roman"/>
      <w:sz w:val="16"/>
      <w:szCs w:val="16"/>
      <w:lang w:eastAsia="ru-RU"/>
    </w:rPr>
  </w:style>
  <w:style w:type="paragraph" w:customStyle="1" w:styleId="formattext">
    <w:name w:val="formattext"/>
    <w:basedOn w:val="a0"/>
    <w:pPr>
      <w:widowControl/>
      <w:spacing w:before="100" w:beforeAutospacing="1" w:after="100" w:afterAutospacing="1"/>
    </w:pPr>
    <w:rPr>
      <w:rFonts w:ascii="Times New Roman" w:hAnsi="Times New Roman" w:cs="Times New Roman"/>
      <w:sz w:val="24"/>
      <w:szCs w:val="24"/>
    </w:rPr>
  </w:style>
  <w:style w:type="paragraph" w:customStyle="1" w:styleId="Default">
    <w:name w:val="Default"/>
    <w:pPr>
      <w:spacing w:after="0" w:line="240" w:lineRule="auto"/>
    </w:pPr>
    <w:rPr>
      <w:rFonts w:ascii="Times New Roman" w:hAnsi="Times New Roman" w:cs="Times New Roman"/>
      <w:color w:val="000000"/>
      <w:sz w:val="24"/>
      <w:szCs w:val="24"/>
    </w:rPr>
  </w:style>
  <w:style w:type="paragraph" w:styleId="HTML">
    <w:name w:val="HTML Preformatted"/>
    <w:basedOn w:val="a0"/>
    <w:link w:val="HTML0"/>
    <w:uiPriority w:val="99"/>
    <w:unhideWhenUsed/>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rPr>
  </w:style>
  <w:style w:type="character" w:customStyle="1" w:styleId="HTML0">
    <w:name w:val="Стандартный HTML Знак"/>
    <w:basedOn w:val="a1"/>
    <w:link w:val="HTML"/>
    <w:uiPriority w:val="99"/>
    <w:rPr>
      <w:rFonts w:ascii="Courier New" w:eastAsia="Times New Roman" w:hAnsi="Courier New" w:cs="Courier New"/>
      <w:sz w:val="20"/>
      <w:szCs w:val="20"/>
      <w:lang w:eastAsia="ru-RU"/>
    </w:rPr>
  </w:style>
  <w:style w:type="paragraph" w:customStyle="1" w:styleId="aff6">
    <w:name w:val="МУ Обычный стиль"/>
    <w:basedOn w:val="a0"/>
    <w:autoRedefine/>
    <w:pPr>
      <w:tabs>
        <w:tab w:val="left" w:pos="1080"/>
        <w:tab w:val="left" w:pos="1260"/>
        <w:tab w:val="left" w:pos="2124"/>
        <w:tab w:val="left" w:pos="2832"/>
        <w:tab w:val="left" w:pos="3540"/>
        <w:tab w:val="left" w:pos="4248"/>
        <w:tab w:val="left" w:pos="4956"/>
        <w:tab w:val="left" w:pos="5664"/>
        <w:tab w:val="left" w:pos="6372"/>
        <w:tab w:val="left" w:pos="7080"/>
        <w:tab w:val="left" w:pos="7788"/>
        <w:tab w:val="left" w:pos="8496"/>
        <w:tab w:val="left" w:pos="9204"/>
        <w:tab w:val="left" w:pos="9639"/>
      </w:tabs>
      <w:ind w:firstLine="567"/>
      <w:jc w:val="both"/>
    </w:pPr>
    <w:rPr>
      <w:rFonts w:ascii="Times New Roman" w:hAnsi="Times New Roman" w:cs="Times New Roman"/>
      <w:sz w:val="28"/>
      <w:szCs w:val="28"/>
      <w:shd w:val="clear" w:color="auto" w:fill="FFFFFF"/>
    </w:rPr>
  </w:style>
  <w:style w:type="character" w:customStyle="1" w:styleId="blk">
    <w:name w:val="blk"/>
  </w:style>
  <w:style w:type="table" w:customStyle="1" w:styleId="13">
    <w:name w:val="Сетка таблицы1"/>
    <w:basedOn w:val="a2"/>
    <w:next w:val="ae"/>
    <w:uiPriority w:val="39"/>
    <w:pPr>
      <w:spacing w:after="0" w:line="240" w:lineRule="auto"/>
    </w:pPr>
    <w:rPr>
      <w:rFonts w:ascii="Times New Roman" w:hAnsi="Times New Roman" w:cs="Times New Roman"/>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81">
    <w:name w:val="Стиль8"/>
    <w:basedOn w:val="a0"/>
    <w:pPr>
      <w:widowControl/>
    </w:pPr>
    <w:rPr>
      <w:rFonts w:ascii="Times New Roman" w:eastAsia="Calibri" w:hAnsi="Times New Roman" w:cs="Times New Roman"/>
      <w:sz w:val="28"/>
      <w:szCs w:val="28"/>
    </w:rPr>
  </w:style>
  <w:style w:type="character" w:customStyle="1" w:styleId="af3">
    <w:name w:val="Абзац списка Знак"/>
    <w:link w:val="af2"/>
    <w:uiPriority w:val="34"/>
    <w:qFormat/>
    <w:locked/>
    <w:rPr>
      <w:rFonts w:ascii="Arial" w:eastAsia="Times New Roman" w:hAnsi="Arial" w:cs="Arial"/>
      <w:sz w:val="20"/>
      <w:szCs w:val="20"/>
      <w:lang w:eastAsia="ru-RU"/>
    </w:rPr>
  </w:style>
  <w:style w:type="paragraph" w:styleId="aff7">
    <w:name w:val="Revision"/>
    <w:hidden/>
    <w:uiPriority w:val="99"/>
    <w:semiHidden/>
    <w:pPr>
      <w:spacing w:after="0" w:line="240" w:lineRule="auto"/>
    </w:pPr>
    <w:rPr>
      <w:rFonts w:ascii="Times New Roman" w:eastAsia="Times New Roman" w:hAnsi="Times New Roman" w:cs="Times New Roman"/>
      <w:sz w:val="24"/>
      <w:szCs w:val="24"/>
      <w:lang w:eastAsia="ru-RU"/>
    </w:rPr>
  </w:style>
  <w:style w:type="paragraph" w:customStyle="1" w:styleId="123">
    <w:name w:val="_Список_123"/>
    <w:pPr>
      <w:tabs>
        <w:tab w:val="left" w:pos="851"/>
        <w:tab w:val="left" w:pos="1644"/>
        <w:tab w:val="left" w:pos="1928"/>
        <w:tab w:val="left" w:pos="2325"/>
      </w:tabs>
      <w:spacing w:after="60" w:line="240" w:lineRule="auto"/>
      <w:jc w:val="both"/>
    </w:pPr>
    <w:rPr>
      <w:rFonts w:ascii="Times New Roman" w:eastAsia="Times New Roman" w:hAnsi="Times New Roman" w:cs="Times New Roman"/>
      <w:sz w:val="24"/>
      <w:szCs w:val="20"/>
      <w:lang w:eastAsia="ru-RU"/>
    </w:rPr>
  </w:style>
  <w:style w:type="numbering" w:customStyle="1" w:styleId="24">
    <w:name w:val="Нет списка2"/>
    <w:next w:val="a3"/>
    <w:uiPriority w:val="99"/>
    <w:semiHidden/>
    <w:unhideWhenUsed/>
  </w:style>
  <w:style w:type="table" w:customStyle="1" w:styleId="25">
    <w:name w:val="Сетка таблицы2"/>
    <w:basedOn w:val="a2"/>
    <w:next w:val="ae"/>
    <w:uiPriority w:val="59"/>
    <w:pPr>
      <w:spacing w:after="0" w:line="240" w:lineRule="auto"/>
    </w:pPr>
    <w:rPr>
      <w:rFonts w:ascii="Times New Roman" w:hAnsi="Times New Roman" w:cs="Times New Roman"/>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3">
    <w:name w:val="Нет списка3"/>
    <w:next w:val="a3"/>
    <w:uiPriority w:val="99"/>
    <w:semiHidden/>
    <w:unhideWhenUsed/>
  </w:style>
  <w:style w:type="table" w:customStyle="1" w:styleId="34">
    <w:name w:val="Сетка таблицы3"/>
    <w:basedOn w:val="a2"/>
    <w:next w:val="ae"/>
    <w:uiPriority w:val="39"/>
    <w:pPr>
      <w:spacing w:after="0" w:line="240" w:lineRule="auto"/>
    </w:pPr>
    <w:rPr>
      <w:rFonts w:ascii="Times New Roman" w:hAnsi="Times New Roman" w:cs="Times New Roman"/>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0">
    <w:name w:val="Сетка таблицы11"/>
    <w:basedOn w:val="a2"/>
    <w:next w:val="ae"/>
    <w:uiPriority w:val="39"/>
    <w:pPr>
      <w:spacing w:after="0" w:line="240" w:lineRule="auto"/>
    </w:pPr>
    <w:rPr>
      <w:rFonts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0">
    <w:name w:val="Сетка таблицы21"/>
    <w:basedOn w:val="a2"/>
    <w:next w:val="ae"/>
    <w:uiPriority w:val="39"/>
    <w:pPr>
      <w:spacing w:after="0" w:line="240" w:lineRule="auto"/>
    </w:pPr>
    <w:rPr>
      <w:rFonts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4">
    <w:name w:val="Неразрешенное упоминание1"/>
    <w:uiPriority w:val="99"/>
    <w:semiHidden/>
    <w:unhideWhenUsed/>
    <w:rPr>
      <w:color w:val="605E5C"/>
      <w:shd w:val="clear" w:color="auto" w:fill="E1DFDD"/>
    </w:rPr>
  </w:style>
  <w:style w:type="character" w:customStyle="1" w:styleId="26">
    <w:name w:val="Название Знак2"/>
    <w:link w:val="aff8"/>
    <w:rPr>
      <w:rFonts w:ascii="Calibri Light" w:eastAsia="Times New Roman" w:hAnsi="Calibri Light" w:cs="Times New Roman"/>
      <w:b/>
      <w:bCs/>
      <w:sz w:val="32"/>
      <w:szCs w:val="32"/>
    </w:rPr>
  </w:style>
  <w:style w:type="character" w:styleId="aff9">
    <w:name w:val="Emphasis"/>
    <w:uiPriority w:val="20"/>
    <w:qFormat/>
    <w:rPr>
      <w:i/>
      <w:iCs/>
    </w:rPr>
  </w:style>
  <w:style w:type="paragraph" w:customStyle="1" w:styleId="15">
    <w:name w:val="Название1"/>
    <w:basedOn w:val="a0"/>
    <w:next w:val="a0"/>
    <w:qFormat/>
    <w:pPr>
      <w:widowControl/>
      <w:contextualSpacing/>
    </w:pPr>
    <w:rPr>
      <w:rFonts w:ascii="Calibri Light" w:hAnsi="Calibri Light" w:cs="Times New Roman"/>
      <w:b/>
      <w:bCs/>
      <w:sz w:val="32"/>
      <w:szCs w:val="32"/>
    </w:rPr>
  </w:style>
  <w:style w:type="character" w:customStyle="1" w:styleId="affa">
    <w:name w:val="Название Знак"/>
    <w:basedOn w:val="a1"/>
    <w:uiPriority w:val="10"/>
    <w:rPr>
      <w:rFonts w:ascii="Calibri Light" w:eastAsia="Times New Roman" w:hAnsi="Calibri Light" w:cs="Times New Roman"/>
      <w:spacing w:val="-10"/>
      <w:sz w:val="56"/>
      <w:szCs w:val="56"/>
    </w:rPr>
  </w:style>
  <w:style w:type="paragraph" w:styleId="aff8">
    <w:name w:val="Title"/>
    <w:basedOn w:val="a0"/>
    <w:next w:val="a0"/>
    <w:link w:val="26"/>
    <w:qFormat/>
    <w:pPr>
      <w:contextualSpacing/>
    </w:pPr>
    <w:rPr>
      <w:rFonts w:ascii="Calibri Light" w:hAnsi="Calibri Light" w:cs="Times New Roman"/>
      <w:b/>
      <w:bCs/>
      <w:sz w:val="32"/>
      <w:szCs w:val="32"/>
      <w:lang w:eastAsia="en-US"/>
    </w:rPr>
  </w:style>
  <w:style w:type="character" w:customStyle="1" w:styleId="16">
    <w:name w:val="Заголовок Знак1"/>
    <w:basedOn w:val="a1"/>
    <w:uiPriority w:val="10"/>
    <w:rPr>
      <w:rFonts w:ascii="Calibri Light" w:eastAsia="Calibri Light" w:hAnsi="Calibri Light" w:cs="Calibri Light"/>
      <w:spacing w:val="-10"/>
      <w:sz w:val="56"/>
      <w:szCs w:val="56"/>
      <w:lang w:eastAsia="ru-RU"/>
    </w:rPr>
  </w:style>
  <w:style w:type="character" w:customStyle="1" w:styleId="17">
    <w:name w:val="Название Знак1"/>
    <w:basedOn w:val="a1"/>
    <w:rPr>
      <w:rFonts w:ascii="Calibri Light" w:eastAsia="Calibri Light" w:hAnsi="Calibri Light" w:cs="Calibri Light"/>
      <w:spacing w:val="-10"/>
      <w:sz w:val="56"/>
      <w:szCs w:val="56"/>
    </w:rPr>
  </w:style>
  <w:style w:type="numbering" w:customStyle="1" w:styleId="41">
    <w:name w:val="Нет списка4"/>
    <w:next w:val="a3"/>
    <w:uiPriority w:val="99"/>
    <w:semiHidden/>
    <w:unhideWhenUsed/>
  </w:style>
  <w:style w:type="table" w:customStyle="1" w:styleId="42">
    <w:name w:val="Сетка таблицы4"/>
    <w:basedOn w:val="a2"/>
    <w:next w:val="ae"/>
    <w:uiPriority w:val="39"/>
    <w:pPr>
      <w:spacing w:after="0" w:line="240" w:lineRule="auto"/>
    </w:pPr>
    <w:rPr>
      <w:rFonts w:ascii="Times New Roman" w:hAnsi="Times New Roman" w:cs="Times New Roman"/>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0">
    <w:name w:val="Сетка таблицы12"/>
    <w:basedOn w:val="a2"/>
    <w:next w:val="ae"/>
    <w:uiPriority w:val="39"/>
    <w:pPr>
      <w:spacing w:after="0" w:line="240" w:lineRule="auto"/>
    </w:pPr>
    <w:rPr>
      <w:rFonts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0">
    <w:name w:val="Сетка таблицы22"/>
    <w:basedOn w:val="a2"/>
    <w:next w:val="ae"/>
    <w:uiPriority w:val="39"/>
    <w:pPr>
      <w:spacing w:after="0" w:line="240" w:lineRule="auto"/>
    </w:pPr>
    <w:rPr>
      <w:rFonts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1">
    <w:name w:val="Нет списка5"/>
    <w:next w:val="a3"/>
    <w:uiPriority w:val="99"/>
    <w:semiHidden/>
  </w:style>
  <w:style w:type="table" w:customStyle="1" w:styleId="52">
    <w:name w:val="Сетка таблицы5"/>
    <w:basedOn w:val="a2"/>
    <w:next w:val="ae"/>
    <w:uiPriority w:val="59"/>
    <w:pPr>
      <w:spacing w:after="0" w:line="240" w:lineRule="auto"/>
    </w:pPr>
    <w:rPr>
      <w:rFonts w:ascii="Times New Roman" w:hAnsi="Times New Roman" w:cs="Times New Roman"/>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0">
    <w:name w:val="Сетка таблицы13"/>
    <w:basedOn w:val="a2"/>
    <w:next w:val="ae"/>
    <w:uiPriority w:val="39"/>
    <w:pPr>
      <w:spacing w:after="0" w:line="240" w:lineRule="auto"/>
    </w:pPr>
    <w:rPr>
      <w:rFonts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0">
    <w:name w:val="Сетка таблицы23"/>
    <w:basedOn w:val="a2"/>
    <w:next w:val="ae"/>
    <w:uiPriority w:val="39"/>
    <w:pPr>
      <w:spacing w:after="0" w:line="240" w:lineRule="auto"/>
    </w:pPr>
    <w:rPr>
      <w:rFonts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andard">
    <w:name w:val="Standard"/>
    <w:pPr>
      <w:spacing w:line="256" w:lineRule="auto"/>
    </w:pPr>
    <w:rPr>
      <w:rFonts w:eastAsia="SimSun"/>
    </w:rPr>
  </w:style>
  <w:style w:type="character" w:customStyle="1" w:styleId="affb">
    <w:name w:val="ПГУ Название документа Знак"/>
    <w:link w:val="affc"/>
    <w:locked/>
    <w:rPr>
      <w:rFonts w:eastAsia="Calibri"/>
      <w:spacing w:val="2"/>
      <w:sz w:val="24"/>
      <w:szCs w:val="24"/>
      <w:shd w:val="clear" w:color="auto" w:fill="FFFFFF"/>
    </w:rPr>
  </w:style>
  <w:style w:type="paragraph" w:customStyle="1" w:styleId="affc">
    <w:name w:val="ПГУ Название документа"/>
    <w:basedOn w:val="aff5"/>
    <w:link w:val="affb"/>
    <w:autoRedefine/>
    <w:qFormat/>
    <w:pPr>
      <w:shd w:val="clear" w:color="auto" w:fill="FFFFFF"/>
      <w:jc w:val="center"/>
    </w:pPr>
    <w:rPr>
      <w:rFonts w:eastAsia="Calibri" w:cs="Calibri"/>
      <w:spacing w:val="2"/>
      <w:sz w:val="24"/>
      <w:szCs w:val="24"/>
      <w:lang w:eastAsia="en-US"/>
    </w:rPr>
  </w:style>
  <w:style w:type="character" w:customStyle="1" w:styleId="affd">
    <w:name w:val="ПГУ Основной текст Знак"/>
    <w:link w:val="affe"/>
    <w:locked/>
    <w:rPr>
      <w:rFonts w:eastAsia="Calibri"/>
      <w:sz w:val="24"/>
      <w:szCs w:val="24"/>
      <w:lang w:val="en-US"/>
    </w:rPr>
  </w:style>
  <w:style w:type="paragraph" w:customStyle="1" w:styleId="affe">
    <w:name w:val="ПГУ Основной текст"/>
    <w:basedOn w:val="aff5"/>
    <w:link w:val="affd"/>
    <w:qFormat/>
    <w:pPr>
      <w:spacing w:before="120" w:after="120"/>
      <w:ind w:firstLine="567"/>
      <w:jc w:val="both"/>
    </w:pPr>
    <w:rPr>
      <w:rFonts w:eastAsia="Calibri" w:cs="Calibri"/>
      <w:sz w:val="24"/>
      <w:szCs w:val="24"/>
      <w:lang w:val="en-US" w:eastAsia="en-US"/>
    </w:rPr>
  </w:style>
  <w:style w:type="numbering" w:customStyle="1" w:styleId="61">
    <w:name w:val="Нет списка6"/>
    <w:next w:val="a3"/>
    <w:uiPriority w:val="99"/>
    <w:semiHidden/>
  </w:style>
  <w:style w:type="table" w:customStyle="1" w:styleId="62">
    <w:name w:val="Сетка таблицы6"/>
    <w:basedOn w:val="a2"/>
    <w:next w:val="ae"/>
    <w:uiPriority w:val="39"/>
    <w:pPr>
      <w:spacing w:after="0" w:line="240" w:lineRule="auto"/>
    </w:pPr>
    <w:rPr>
      <w:rFonts w:ascii="Times New Roman" w:hAnsi="Times New Roman" w:cs="Times New Roman"/>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stLabel2">
    <w:name w:val="ListLabel 2"/>
    <w:qFormat/>
    <w:rPr>
      <w:rFonts w:ascii="PT Astra Serif" w:hAnsi="PT Astra Serif"/>
      <w:b/>
      <w:strike w:val="0"/>
      <w:dstrike w:val="0"/>
      <w:color w:val="auto"/>
      <w:sz w:val="28"/>
    </w:rPr>
  </w:style>
  <w:style w:type="character" w:customStyle="1" w:styleId="Bodytext2">
    <w:name w:val="Body text (2)_"/>
    <w:rPr>
      <w:rFonts w:ascii="Times New Roman" w:eastAsia="Times New Roman" w:hAnsi="Times New Roman" w:cs="Times New Roman"/>
      <w:b w:val="0"/>
      <w:bCs w:val="0"/>
      <w:i w:val="0"/>
      <w:iCs w:val="0"/>
      <w:smallCaps w:val="0"/>
      <w:strike w:val="0"/>
      <w:sz w:val="20"/>
      <w:szCs w:val="20"/>
      <w:u w:val="none"/>
    </w:rPr>
  </w:style>
  <w:style w:type="character" w:customStyle="1" w:styleId="Bodytext20">
    <w:name w:val="Body text (2)"/>
    <w:rPr>
      <w:rFonts w:ascii="Times New Roman" w:eastAsia="Times New Roman" w:hAnsi="Times New Roman" w:cs="Times New Roman"/>
      <w:b w:val="0"/>
      <w:bCs w:val="0"/>
      <w:i w:val="0"/>
      <w:iCs w:val="0"/>
      <w:smallCaps w:val="0"/>
      <w:strike w:val="0"/>
      <w:color w:val="000000"/>
      <w:spacing w:val="0"/>
      <w:position w:val="0"/>
      <w:sz w:val="20"/>
      <w:szCs w:val="20"/>
      <w:u w:val="none"/>
      <w:lang w:val="ru-RU" w:eastAsia="ru-RU" w:bidi="ru-RU"/>
    </w:rPr>
  </w:style>
  <w:style w:type="character" w:customStyle="1" w:styleId="Bodytext3">
    <w:name w:val="Body text (3)_"/>
    <w:link w:val="Bodytext30"/>
    <w:rPr>
      <w:sz w:val="16"/>
      <w:szCs w:val="16"/>
      <w:shd w:val="clear" w:color="auto" w:fill="FFFFFF"/>
    </w:rPr>
  </w:style>
  <w:style w:type="paragraph" w:customStyle="1" w:styleId="Bodytext30">
    <w:name w:val="Body text (3)"/>
    <w:basedOn w:val="a0"/>
    <w:link w:val="Bodytext3"/>
    <w:pPr>
      <w:shd w:val="clear" w:color="auto" w:fill="FFFFFF"/>
      <w:spacing w:before="120" w:line="0" w:lineRule="atLeast"/>
      <w:jc w:val="right"/>
    </w:pPr>
    <w:rPr>
      <w:rFonts w:ascii="Calibri" w:eastAsia="Calibri" w:hAnsi="Calibri" w:cs="Calibri"/>
      <w:sz w:val="16"/>
      <w:szCs w:val="16"/>
      <w:lang w:eastAsia="en-US"/>
    </w:rPr>
  </w:style>
  <w:style w:type="paragraph" w:customStyle="1" w:styleId="afff">
    <w:name w:val="обычный приложения"/>
    <w:basedOn w:val="a0"/>
    <w:qFormat/>
    <w:pPr>
      <w:widowControl/>
      <w:spacing w:after="200" w:line="276" w:lineRule="auto"/>
      <w:jc w:val="center"/>
    </w:pPr>
    <w:rPr>
      <w:rFonts w:ascii="Times New Roman" w:eastAsia="Calibri" w:hAnsi="Times New Roman" w:cs="Times New Roman"/>
      <w:b/>
      <w:sz w:val="24"/>
      <w:szCs w:val="22"/>
      <w:lang w:eastAsia="en-US"/>
    </w:rPr>
  </w:style>
  <w:style w:type="character" w:customStyle="1" w:styleId="s10">
    <w:name w:val="s_10"/>
  </w:style>
  <w:style w:type="paragraph" w:customStyle="1" w:styleId="s1">
    <w:name w:val="s_1"/>
    <w:basedOn w:val="a0"/>
    <w:pPr>
      <w:widowControl/>
      <w:spacing w:before="100" w:beforeAutospacing="1" w:after="100" w:afterAutospacing="1"/>
    </w:pPr>
    <w:rPr>
      <w:rFonts w:ascii="Times New Roman" w:hAnsi="Times New Roman" w:cs="Times New Roman"/>
      <w:sz w:val="24"/>
      <w:szCs w:val="24"/>
    </w:rPr>
  </w:style>
  <w:style w:type="paragraph" w:customStyle="1" w:styleId="s16">
    <w:name w:val="s_16"/>
    <w:basedOn w:val="a0"/>
    <w:pPr>
      <w:widowControl/>
      <w:spacing w:before="100" w:beforeAutospacing="1" w:after="100" w:afterAutospacing="1"/>
    </w:pPr>
    <w:rPr>
      <w:rFonts w:ascii="Times New Roman" w:hAnsi="Times New Roman" w:cs="Times New Roman"/>
      <w:sz w:val="24"/>
      <w:szCs w:val="24"/>
    </w:rPr>
  </w:style>
  <w:style w:type="paragraph" w:customStyle="1" w:styleId="empty">
    <w:name w:val="empty"/>
    <w:basedOn w:val="a0"/>
    <w:pPr>
      <w:widowControl/>
      <w:spacing w:before="100" w:beforeAutospacing="1" w:after="100" w:afterAutospacing="1"/>
    </w:pPr>
    <w:rPr>
      <w:rFonts w:ascii="Times New Roman" w:hAnsi="Times New Roman" w:cs="Times New Roman"/>
      <w:sz w:val="24"/>
      <w:szCs w:val="24"/>
    </w:rPr>
  </w:style>
  <w:style w:type="numbering" w:customStyle="1" w:styleId="111">
    <w:name w:val="Нет списка11"/>
    <w:next w:val="a3"/>
    <w:uiPriority w:val="99"/>
    <w:semiHidden/>
    <w:unhideWhenUsed/>
  </w:style>
  <w:style w:type="paragraph" w:customStyle="1" w:styleId="1-">
    <w:name w:val="Рег. Заголовок 1-го уровня регламента"/>
    <w:basedOn w:val="1"/>
    <w:autoRedefine/>
    <w:uiPriority w:val="99"/>
    <w:qFormat/>
    <w:pPr>
      <w:keepNext/>
      <w:widowControl w:val="0"/>
      <w:numPr>
        <w:numId w:val="20"/>
      </w:numPr>
      <w:tabs>
        <w:tab w:val="left" w:pos="284"/>
        <w:tab w:val="left" w:pos="567"/>
      </w:tabs>
      <w:spacing w:before="0" w:beforeAutospacing="0" w:after="0" w:afterAutospacing="0" w:line="23" w:lineRule="atLeast"/>
      <w:ind w:left="0" w:firstLine="0"/>
      <w:contextualSpacing/>
      <w:jc w:val="center"/>
    </w:pPr>
    <w:rPr>
      <w:rFonts w:eastAsia="Calibri"/>
      <w:sz w:val="24"/>
      <w:szCs w:val="24"/>
      <w:lang w:eastAsia="ar-SA"/>
    </w:rPr>
  </w:style>
  <w:style w:type="paragraph" w:customStyle="1" w:styleId="1110">
    <w:name w:val="Рег. 1.1.1"/>
    <w:basedOn w:val="a0"/>
    <w:qFormat/>
    <w:pPr>
      <w:widowControl/>
      <w:spacing w:line="276" w:lineRule="auto"/>
    </w:pPr>
    <w:rPr>
      <w:rFonts w:ascii="Times New Roman" w:eastAsia="Calibri" w:hAnsi="Times New Roman" w:cs="Times New Roman"/>
      <w:color w:val="00000A"/>
      <w:sz w:val="24"/>
      <w:szCs w:val="24"/>
      <w:lang w:eastAsia="en-US"/>
    </w:rPr>
  </w:style>
  <w:style w:type="paragraph" w:styleId="a">
    <w:name w:val="TOC Heading"/>
    <w:basedOn w:val="1"/>
    <w:next w:val="a0"/>
    <w:uiPriority w:val="39"/>
    <w:unhideWhenUsed/>
    <w:qFormat/>
    <w:pPr>
      <w:keepNext/>
      <w:keepLines/>
      <w:widowControl w:val="0"/>
      <w:numPr>
        <w:numId w:val="1"/>
      </w:numPr>
      <w:tabs>
        <w:tab w:val="left" w:pos="567"/>
      </w:tabs>
      <w:spacing w:before="0" w:beforeAutospacing="0" w:after="0" w:afterAutospacing="0" w:line="259" w:lineRule="auto"/>
      <w:ind w:left="0" w:firstLine="0"/>
      <w:contextualSpacing/>
      <w:jc w:val="center"/>
      <w:outlineLvl w:val="9"/>
    </w:pPr>
    <w:rPr>
      <w:rFonts w:ascii="Calibri Light" w:hAnsi="Calibri Light"/>
      <w:b w:val="0"/>
      <w:color w:val="2E74B5"/>
      <w:sz w:val="32"/>
      <w:szCs w:val="32"/>
    </w:rPr>
  </w:style>
  <w:style w:type="table" w:customStyle="1" w:styleId="TableNormal1">
    <w:name w:val="Table Normal1"/>
    <w:pPr>
      <w:spacing w:before="240" w:after="0" w:line="312" w:lineRule="auto"/>
      <w:ind w:firstLine="851"/>
      <w:jc w:val="both"/>
    </w:pPr>
    <w:rPr>
      <w:rFonts w:ascii="Times New Roman" w:eastAsia="Times New Roman" w:hAnsi="Times New Roman" w:cs="Times New Roman"/>
      <w:sz w:val="28"/>
      <w:szCs w:val="28"/>
      <w:lang w:eastAsia="ru-RU"/>
    </w:rPr>
    <w:tblPr>
      <w:tblCellMar>
        <w:top w:w="0" w:type="dxa"/>
        <w:left w:w="0" w:type="dxa"/>
        <w:bottom w:w="0" w:type="dxa"/>
        <w:right w:w="0" w:type="dxa"/>
      </w:tblCellMar>
    </w:tblPr>
  </w:style>
  <w:style w:type="paragraph" w:styleId="afff0">
    <w:name w:val="Subtitle"/>
    <w:basedOn w:val="a0"/>
    <w:next w:val="a0"/>
    <w:link w:val="afff1"/>
    <w:pPr>
      <w:keepNext/>
      <w:keepLines/>
      <w:widowControl/>
      <w:spacing w:before="360" w:after="80"/>
    </w:pPr>
    <w:rPr>
      <w:rFonts w:ascii="Georgia" w:eastAsia="Georgia" w:hAnsi="Georgia" w:cs="Georgia"/>
      <w:i/>
      <w:color w:val="666666"/>
      <w:sz w:val="48"/>
      <w:szCs w:val="48"/>
    </w:rPr>
  </w:style>
  <w:style w:type="character" w:customStyle="1" w:styleId="afff1">
    <w:name w:val="Подзаголовок Знак"/>
    <w:basedOn w:val="a1"/>
    <w:link w:val="afff0"/>
    <w:rPr>
      <w:rFonts w:ascii="Georgia" w:eastAsia="Georgia" w:hAnsi="Georgia" w:cs="Georgia"/>
      <w:i/>
      <w:color w:val="666666"/>
      <w:sz w:val="48"/>
      <w:szCs w:val="48"/>
      <w:lang w:eastAsia="ru-RU"/>
    </w:rPr>
  </w:style>
  <w:style w:type="paragraph" w:customStyle="1" w:styleId="msonormal0">
    <w:name w:val="msonormal"/>
    <w:basedOn w:val="a0"/>
    <w:pPr>
      <w:widowControl/>
      <w:spacing w:before="100" w:beforeAutospacing="1" w:after="100" w:afterAutospacing="1"/>
    </w:pPr>
    <w:rPr>
      <w:rFonts w:ascii="Times New Roman" w:hAnsi="Times New Roman" w:cs="Times New Roman"/>
      <w:sz w:val="24"/>
      <w:szCs w:val="24"/>
    </w:rPr>
  </w:style>
  <w:style w:type="paragraph" w:customStyle="1" w:styleId="font0">
    <w:name w:val="font0"/>
    <w:basedOn w:val="a0"/>
    <w:pPr>
      <w:widowControl/>
      <w:spacing w:before="100" w:beforeAutospacing="1" w:after="100" w:afterAutospacing="1"/>
    </w:pPr>
    <w:rPr>
      <w:rFonts w:ascii="Calibri" w:hAnsi="Calibri" w:cs="Calibri"/>
      <w:color w:val="000000"/>
      <w:sz w:val="22"/>
      <w:szCs w:val="22"/>
    </w:rPr>
  </w:style>
  <w:style w:type="paragraph" w:customStyle="1" w:styleId="font5">
    <w:name w:val="font5"/>
    <w:basedOn w:val="a0"/>
    <w:pPr>
      <w:widowControl/>
      <w:spacing w:before="100" w:beforeAutospacing="1" w:after="100" w:afterAutospacing="1"/>
    </w:pPr>
    <w:rPr>
      <w:rFonts w:ascii="Calibri" w:hAnsi="Calibri" w:cs="Calibri"/>
      <w:sz w:val="22"/>
      <w:szCs w:val="22"/>
    </w:rPr>
  </w:style>
  <w:style w:type="paragraph" w:customStyle="1" w:styleId="font6">
    <w:name w:val="font6"/>
    <w:basedOn w:val="a0"/>
    <w:pPr>
      <w:widowControl/>
      <w:spacing w:before="100" w:beforeAutospacing="1" w:after="100" w:afterAutospacing="1"/>
    </w:pPr>
    <w:rPr>
      <w:rFonts w:ascii="Calibri" w:hAnsi="Calibri" w:cs="Calibri"/>
      <w:b/>
      <w:bCs/>
      <w:sz w:val="22"/>
      <w:szCs w:val="22"/>
    </w:rPr>
  </w:style>
  <w:style w:type="paragraph" w:customStyle="1" w:styleId="xl65">
    <w:name w:val="xl65"/>
    <w:basedOn w:val="a0"/>
    <w:pPr>
      <w:widowControl/>
      <w:spacing w:before="100" w:beforeAutospacing="1" w:after="100" w:afterAutospacing="1"/>
      <w:jc w:val="center"/>
    </w:pPr>
    <w:rPr>
      <w:rFonts w:ascii="Times New Roman" w:hAnsi="Times New Roman" w:cs="Times New Roman"/>
      <w:sz w:val="24"/>
      <w:szCs w:val="24"/>
    </w:rPr>
  </w:style>
  <w:style w:type="paragraph" w:customStyle="1" w:styleId="xl66">
    <w:name w:val="xl66"/>
    <w:basedOn w:val="a0"/>
    <w:pPr>
      <w:widowControl/>
      <w:pBdr>
        <w:top w:val="single" w:sz="4" w:space="0" w:color="auto"/>
        <w:left w:val="single" w:sz="4" w:space="0" w:color="auto"/>
        <w:bottom w:val="single" w:sz="4" w:space="0" w:color="auto"/>
        <w:right w:val="single" w:sz="4" w:space="0" w:color="auto"/>
      </w:pBdr>
      <w:shd w:val="clear" w:color="auto" w:fill="E2EFDA"/>
      <w:spacing w:before="100" w:beforeAutospacing="1" w:after="100" w:afterAutospacing="1"/>
    </w:pPr>
    <w:rPr>
      <w:rFonts w:ascii="Times New Roman" w:hAnsi="Times New Roman" w:cs="Times New Roman"/>
      <w:sz w:val="24"/>
      <w:szCs w:val="24"/>
    </w:rPr>
  </w:style>
  <w:style w:type="paragraph" w:customStyle="1" w:styleId="xl67">
    <w:name w:val="xl67"/>
    <w:basedOn w:val="a0"/>
    <w:pPr>
      <w:widowControl/>
      <w:spacing w:before="100" w:beforeAutospacing="1" w:after="100" w:afterAutospacing="1"/>
    </w:pPr>
    <w:rPr>
      <w:rFonts w:ascii="Times New Roman" w:hAnsi="Times New Roman" w:cs="Times New Roman"/>
      <w:sz w:val="24"/>
      <w:szCs w:val="24"/>
    </w:rPr>
  </w:style>
  <w:style w:type="paragraph" w:customStyle="1" w:styleId="xl68">
    <w:name w:val="xl68"/>
    <w:basedOn w:val="a0"/>
    <w:pPr>
      <w:widowControl/>
      <w:spacing w:before="100" w:beforeAutospacing="1" w:after="100" w:afterAutospacing="1"/>
    </w:pPr>
    <w:rPr>
      <w:rFonts w:ascii="Times New Roman" w:hAnsi="Times New Roman" w:cs="Times New Roman"/>
      <w:sz w:val="24"/>
      <w:szCs w:val="24"/>
    </w:rPr>
  </w:style>
  <w:style w:type="paragraph" w:customStyle="1" w:styleId="xl69">
    <w:name w:val="xl69"/>
    <w:basedOn w:val="a0"/>
    <w:pPr>
      <w:widowControl/>
      <w:pBdr>
        <w:top w:val="single" w:sz="4" w:space="0" w:color="auto"/>
        <w:left w:val="single" w:sz="4" w:space="0" w:color="auto"/>
        <w:bottom w:val="single" w:sz="4" w:space="0" w:color="auto"/>
        <w:right w:val="single" w:sz="4" w:space="0" w:color="auto"/>
      </w:pBdr>
      <w:shd w:val="clear" w:color="auto" w:fill="8EA9DB"/>
      <w:spacing w:before="100" w:beforeAutospacing="1" w:after="100" w:afterAutospacing="1"/>
    </w:pPr>
    <w:rPr>
      <w:rFonts w:ascii="Times New Roman" w:hAnsi="Times New Roman" w:cs="Times New Roman"/>
      <w:sz w:val="24"/>
      <w:szCs w:val="24"/>
    </w:rPr>
  </w:style>
  <w:style w:type="paragraph" w:customStyle="1" w:styleId="xl70">
    <w:name w:val="xl70"/>
    <w:basedOn w:val="a0"/>
    <w:pPr>
      <w:widowControl/>
      <w:pBdr>
        <w:top w:val="single" w:sz="4" w:space="0" w:color="auto"/>
        <w:left w:val="single" w:sz="4" w:space="0" w:color="auto"/>
        <w:right w:val="single" w:sz="4" w:space="0" w:color="auto"/>
      </w:pBdr>
      <w:shd w:val="clear" w:color="auto" w:fill="8EA9DB"/>
      <w:spacing w:before="100" w:beforeAutospacing="1" w:after="100" w:afterAutospacing="1"/>
    </w:pPr>
    <w:rPr>
      <w:rFonts w:ascii="Times New Roman" w:hAnsi="Times New Roman" w:cs="Times New Roman"/>
      <w:sz w:val="24"/>
      <w:szCs w:val="24"/>
    </w:rPr>
  </w:style>
  <w:style w:type="paragraph" w:customStyle="1" w:styleId="xl71">
    <w:name w:val="xl71"/>
    <w:basedOn w:val="a0"/>
    <w:pPr>
      <w:widowControl/>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cs="Times New Roman"/>
      <w:sz w:val="24"/>
      <w:szCs w:val="24"/>
    </w:rPr>
  </w:style>
  <w:style w:type="paragraph" w:customStyle="1" w:styleId="xl72">
    <w:name w:val="xl72"/>
    <w:basedOn w:val="a0"/>
    <w:pPr>
      <w:widowControl/>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cs="Times New Roman"/>
      <w:sz w:val="24"/>
      <w:szCs w:val="24"/>
    </w:rPr>
  </w:style>
  <w:style w:type="paragraph" w:customStyle="1" w:styleId="xl73">
    <w:name w:val="xl73"/>
    <w:basedOn w:val="a0"/>
    <w:pPr>
      <w:widowControl/>
      <w:pBdr>
        <w:left w:val="single" w:sz="4" w:space="0" w:color="auto"/>
        <w:bottom w:val="single" w:sz="4" w:space="0" w:color="auto"/>
        <w:right w:val="single" w:sz="4" w:space="0" w:color="auto"/>
      </w:pBdr>
      <w:spacing w:before="100" w:beforeAutospacing="1" w:after="100" w:afterAutospacing="1"/>
    </w:pPr>
    <w:rPr>
      <w:rFonts w:ascii="Times New Roman" w:hAnsi="Times New Roman" w:cs="Times New Roman"/>
      <w:sz w:val="24"/>
      <w:szCs w:val="24"/>
    </w:rPr>
  </w:style>
  <w:style w:type="paragraph" w:customStyle="1" w:styleId="xl74">
    <w:name w:val="xl74"/>
    <w:basedOn w:val="a0"/>
    <w:pPr>
      <w:widowControl/>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cs="Times New Roman"/>
      <w:sz w:val="24"/>
      <w:szCs w:val="24"/>
    </w:rPr>
  </w:style>
  <w:style w:type="paragraph" w:customStyle="1" w:styleId="xl75">
    <w:name w:val="xl75"/>
    <w:basedOn w:val="a0"/>
    <w:pPr>
      <w:widowControl/>
      <w:pBdr>
        <w:top w:val="single" w:sz="4" w:space="0" w:color="auto"/>
        <w:left w:val="single" w:sz="4" w:space="0" w:color="auto"/>
        <w:right w:val="single" w:sz="4" w:space="0" w:color="auto"/>
      </w:pBdr>
      <w:spacing w:before="100" w:beforeAutospacing="1" w:after="100" w:afterAutospacing="1"/>
    </w:pPr>
    <w:rPr>
      <w:rFonts w:ascii="Times New Roman" w:hAnsi="Times New Roman" w:cs="Times New Roman"/>
      <w:sz w:val="24"/>
      <w:szCs w:val="24"/>
    </w:rPr>
  </w:style>
  <w:style w:type="paragraph" w:customStyle="1" w:styleId="xl76">
    <w:name w:val="xl76"/>
    <w:basedOn w:val="a0"/>
    <w:pPr>
      <w:widowControl/>
      <w:pBdr>
        <w:top w:val="single" w:sz="4" w:space="0" w:color="auto"/>
        <w:left w:val="single" w:sz="4" w:space="0" w:color="auto"/>
        <w:bottom w:val="single" w:sz="4" w:space="0" w:color="auto"/>
        <w:right w:val="single" w:sz="4" w:space="0" w:color="auto"/>
      </w:pBdr>
      <w:shd w:val="clear" w:color="auto" w:fill="8EA9DB"/>
      <w:spacing w:before="100" w:beforeAutospacing="1" w:after="100" w:afterAutospacing="1"/>
    </w:pPr>
    <w:rPr>
      <w:rFonts w:ascii="Times New Roman" w:hAnsi="Times New Roman" w:cs="Times New Roman"/>
      <w:sz w:val="24"/>
      <w:szCs w:val="24"/>
    </w:rPr>
  </w:style>
  <w:style w:type="paragraph" w:customStyle="1" w:styleId="xl77">
    <w:name w:val="xl77"/>
    <w:basedOn w:val="a0"/>
    <w:pPr>
      <w:widowControl/>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cs="Times New Roman"/>
      <w:sz w:val="24"/>
      <w:szCs w:val="24"/>
    </w:rPr>
  </w:style>
  <w:style w:type="paragraph" w:customStyle="1" w:styleId="xl78">
    <w:name w:val="xl78"/>
    <w:basedOn w:val="a0"/>
    <w:pPr>
      <w:widowControl/>
      <w:spacing w:before="100" w:beforeAutospacing="1" w:after="100" w:afterAutospacing="1"/>
    </w:pPr>
    <w:rPr>
      <w:rFonts w:ascii="Times New Roman" w:hAnsi="Times New Roman" w:cs="Times New Roman"/>
      <w:sz w:val="24"/>
      <w:szCs w:val="24"/>
    </w:rPr>
  </w:style>
  <w:style w:type="paragraph" w:customStyle="1" w:styleId="xl79">
    <w:name w:val="xl79"/>
    <w:basedOn w:val="a0"/>
    <w:pPr>
      <w:widowControl/>
      <w:pBdr>
        <w:left w:val="single" w:sz="4" w:space="0" w:color="auto"/>
        <w:right w:val="single" w:sz="4" w:space="0" w:color="auto"/>
      </w:pBdr>
      <w:spacing w:before="100" w:beforeAutospacing="1" w:after="100" w:afterAutospacing="1"/>
    </w:pPr>
    <w:rPr>
      <w:rFonts w:ascii="Times New Roman" w:hAnsi="Times New Roman" w:cs="Times New Roman"/>
      <w:sz w:val="24"/>
      <w:szCs w:val="24"/>
    </w:rPr>
  </w:style>
  <w:style w:type="paragraph" w:customStyle="1" w:styleId="xl80">
    <w:name w:val="xl80"/>
    <w:basedOn w:val="a0"/>
    <w:pPr>
      <w:widowControl/>
      <w:pBdr>
        <w:top w:val="single" w:sz="4" w:space="0" w:color="auto"/>
        <w:left w:val="single" w:sz="4" w:space="0" w:color="auto"/>
        <w:bottom w:val="single" w:sz="4" w:space="0" w:color="auto"/>
      </w:pBdr>
      <w:spacing w:before="100" w:beforeAutospacing="1" w:after="100" w:afterAutospacing="1"/>
    </w:pPr>
    <w:rPr>
      <w:rFonts w:ascii="Times New Roman" w:hAnsi="Times New Roman" w:cs="Times New Roman"/>
      <w:sz w:val="24"/>
      <w:szCs w:val="24"/>
    </w:rPr>
  </w:style>
  <w:style w:type="paragraph" w:customStyle="1" w:styleId="xl81">
    <w:name w:val="xl81"/>
    <w:basedOn w:val="a0"/>
    <w:pPr>
      <w:widowControl/>
      <w:pBdr>
        <w:top w:val="single" w:sz="4" w:space="0" w:color="auto"/>
        <w:bottom w:val="single" w:sz="4" w:space="0" w:color="auto"/>
        <w:right w:val="single" w:sz="4" w:space="0" w:color="auto"/>
      </w:pBdr>
      <w:spacing w:before="100" w:beforeAutospacing="1" w:after="100" w:afterAutospacing="1"/>
    </w:pPr>
    <w:rPr>
      <w:rFonts w:ascii="Times New Roman" w:hAnsi="Times New Roman" w:cs="Times New Roman"/>
      <w:sz w:val="24"/>
      <w:szCs w:val="24"/>
    </w:rPr>
  </w:style>
  <w:style w:type="paragraph" w:customStyle="1" w:styleId="xl82">
    <w:name w:val="xl82"/>
    <w:basedOn w:val="a0"/>
    <w:pPr>
      <w:widowControl/>
      <w:pBdr>
        <w:top w:val="single" w:sz="4" w:space="0" w:color="auto"/>
        <w:bottom w:val="single" w:sz="4" w:space="0" w:color="auto"/>
        <w:right w:val="single" w:sz="4" w:space="0" w:color="auto"/>
      </w:pBdr>
      <w:spacing w:before="100" w:beforeAutospacing="1" w:after="100" w:afterAutospacing="1"/>
    </w:pPr>
    <w:rPr>
      <w:rFonts w:ascii="Times New Roman" w:hAnsi="Times New Roman" w:cs="Times New Roman"/>
      <w:sz w:val="24"/>
      <w:szCs w:val="24"/>
    </w:rPr>
  </w:style>
  <w:style w:type="paragraph" w:customStyle="1" w:styleId="xl83">
    <w:name w:val="xl83"/>
    <w:basedOn w:val="a0"/>
    <w:pPr>
      <w:widowControl/>
      <w:pBdr>
        <w:top w:val="single" w:sz="4" w:space="0" w:color="auto"/>
        <w:left w:val="single" w:sz="4" w:space="0" w:color="auto"/>
        <w:right w:val="single" w:sz="4" w:space="0" w:color="auto"/>
      </w:pBdr>
      <w:spacing w:before="100" w:beforeAutospacing="1" w:after="100" w:afterAutospacing="1"/>
      <w:jc w:val="center"/>
    </w:pPr>
    <w:rPr>
      <w:rFonts w:ascii="Times New Roman" w:hAnsi="Times New Roman" w:cs="Times New Roman"/>
      <w:sz w:val="24"/>
      <w:szCs w:val="24"/>
    </w:rPr>
  </w:style>
  <w:style w:type="paragraph" w:customStyle="1" w:styleId="xl84">
    <w:name w:val="xl84"/>
    <w:basedOn w:val="a0"/>
    <w:pPr>
      <w:widowControl/>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cs="Times New Roman"/>
      <w:sz w:val="24"/>
      <w:szCs w:val="24"/>
    </w:rPr>
  </w:style>
  <w:style w:type="paragraph" w:customStyle="1" w:styleId="xl85">
    <w:name w:val="xl85"/>
    <w:basedOn w:val="a0"/>
    <w:pPr>
      <w:widowControl/>
      <w:pBdr>
        <w:top w:val="single" w:sz="4" w:space="0" w:color="auto"/>
        <w:left w:val="single" w:sz="4" w:space="0" w:color="auto"/>
        <w:right w:val="single" w:sz="4" w:space="0" w:color="auto"/>
      </w:pBdr>
      <w:spacing w:before="100" w:beforeAutospacing="1" w:after="100" w:afterAutospacing="1"/>
    </w:pPr>
    <w:rPr>
      <w:rFonts w:ascii="Times New Roman" w:hAnsi="Times New Roman" w:cs="Times New Roman"/>
      <w:sz w:val="24"/>
      <w:szCs w:val="24"/>
    </w:rPr>
  </w:style>
  <w:style w:type="paragraph" w:customStyle="1" w:styleId="xl86">
    <w:name w:val="xl86"/>
    <w:basedOn w:val="a0"/>
    <w:pPr>
      <w:widowControl/>
      <w:pBdr>
        <w:left w:val="single" w:sz="4" w:space="0" w:color="auto"/>
        <w:right w:val="single" w:sz="4" w:space="0" w:color="auto"/>
      </w:pBdr>
      <w:spacing w:before="100" w:beforeAutospacing="1" w:after="100" w:afterAutospacing="1"/>
    </w:pPr>
    <w:rPr>
      <w:rFonts w:ascii="Times New Roman" w:hAnsi="Times New Roman" w:cs="Times New Roman"/>
      <w:sz w:val="24"/>
      <w:szCs w:val="24"/>
    </w:rPr>
  </w:style>
  <w:style w:type="paragraph" w:customStyle="1" w:styleId="xl87">
    <w:name w:val="xl87"/>
    <w:basedOn w:val="a0"/>
    <w:pPr>
      <w:widowControl/>
      <w:pBdr>
        <w:top w:val="single" w:sz="4" w:space="0" w:color="auto"/>
        <w:left w:val="single" w:sz="4" w:space="0" w:color="auto"/>
        <w:right w:val="single" w:sz="4" w:space="0" w:color="auto"/>
      </w:pBdr>
      <w:shd w:val="clear" w:color="auto" w:fill="E2EFDA"/>
      <w:spacing w:before="100" w:beforeAutospacing="1" w:after="100" w:afterAutospacing="1"/>
    </w:pPr>
    <w:rPr>
      <w:rFonts w:ascii="Times New Roman" w:hAnsi="Times New Roman" w:cs="Times New Roman"/>
      <w:sz w:val="24"/>
      <w:szCs w:val="24"/>
    </w:rPr>
  </w:style>
  <w:style w:type="paragraph" w:customStyle="1" w:styleId="xl88">
    <w:name w:val="xl88"/>
    <w:basedOn w:val="a0"/>
    <w:pPr>
      <w:widowControl/>
      <w:pBdr>
        <w:left w:val="single" w:sz="4" w:space="0" w:color="auto"/>
        <w:bottom w:val="single" w:sz="4" w:space="0" w:color="auto"/>
        <w:right w:val="single" w:sz="4" w:space="0" w:color="auto"/>
      </w:pBdr>
      <w:spacing w:before="100" w:beforeAutospacing="1" w:after="100" w:afterAutospacing="1"/>
    </w:pPr>
    <w:rPr>
      <w:rFonts w:ascii="Times New Roman" w:hAnsi="Times New Roman" w:cs="Times New Roman"/>
      <w:sz w:val="24"/>
      <w:szCs w:val="24"/>
    </w:rPr>
  </w:style>
  <w:style w:type="paragraph" w:customStyle="1" w:styleId="xl89">
    <w:name w:val="xl89"/>
    <w:basedOn w:val="a0"/>
    <w:pPr>
      <w:widowControl/>
      <w:pBdr>
        <w:top w:val="single" w:sz="4" w:space="0" w:color="auto"/>
        <w:left w:val="single" w:sz="4" w:space="0" w:color="auto"/>
        <w:right w:val="single" w:sz="4" w:space="0" w:color="auto"/>
      </w:pBdr>
      <w:spacing w:before="100" w:beforeAutospacing="1" w:after="100" w:afterAutospacing="1"/>
    </w:pPr>
    <w:rPr>
      <w:rFonts w:ascii="Times New Roman" w:hAnsi="Times New Roman" w:cs="Times New Roman"/>
      <w:sz w:val="24"/>
      <w:szCs w:val="24"/>
    </w:rPr>
  </w:style>
  <w:style w:type="paragraph" w:customStyle="1" w:styleId="xl90">
    <w:name w:val="xl90"/>
    <w:basedOn w:val="a0"/>
    <w:pPr>
      <w:widowControl/>
      <w:pBdr>
        <w:top w:val="single" w:sz="4" w:space="0" w:color="auto"/>
        <w:left w:val="single" w:sz="4" w:space="0" w:color="auto"/>
        <w:right w:val="single" w:sz="4" w:space="0" w:color="auto"/>
      </w:pBdr>
      <w:spacing w:before="100" w:beforeAutospacing="1" w:after="100" w:afterAutospacing="1"/>
    </w:pPr>
    <w:rPr>
      <w:rFonts w:ascii="Times New Roman" w:hAnsi="Times New Roman" w:cs="Times New Roman"/>
      <w:sz w:val="24"/>
      <w:szCs w:val="24"/>
    </w:rPr>
  </w:style>
  <w:style w:type="paragraph" w:customStyle="1" w:styleId="xl91">
    <w:name w:val="xl91"/>
    <w:basedOn w:val="a0"/>
    <w:pPr>
      <w:widowControl/>
      <w:pBdr>
        <w:left w:val="single" w:sz="4" w:space="0" w:color="auto"/>
        <w:right w:val="single" w:sz="4" w:space="0" w:color="auto"/>
      </w:pBdr>
      <w:spacing w:before="100" w:beforeAutospacing="1" w:after="100" w:afterAutospacing="1"/>
    </w:pPr>
    <w:rPr>
      <w:rFonts w:ascii="Times New Roman" w:hAnsi="Times New Roman" w:cs="Times New Roman"/>
      <w:sz w:val="24"/>
      <w:szCs w:val="24"/>
    </w:rPr>
  </w:style>
  <w:style w:type="paragraph" w:customStyle="1" w:styleId="xl92">
    <w:name w:val="xl92"/>
    <w:basedOn w:val="a0"/>
    <w:pPr>
      <w:widowControl/>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cs="Times New Roman"/>
      <w:sz w:val="24"/>
      <w:szCs w:val="24"/>
    </w:rPr>
  </w:style>
  <w:style w:type="paragraph" w:customStyle="1" w:styleId="xl93">
    <w:name w:val="xl93"/>
    <w:basedOn w:val="a0"/>
    <w:pPr>
      <w:widowControl/>
      <w:pBdr>
        <w:top w:val="single" w:sz="4" w:space="0" w:color="auto"/>
        <w:left w:val="single" w:sz="4" w:space="0" w:color="auto"/>
        <w:bottom w:val="single" w:sz="4" w:space="0" w:color="auto"/>
        <w:right w:val="single" w:sz="4" w:space="0" w:color="auto"/>
      </w:pBdr>
      <w:shd w:val="clear" w:color="auto" w:fill="E2EFDA"/>
      <w:spacing w:before="100" w:beforeAutospacing="1" w:after="100" w:afterAutospacing="1"/>
    </w:pPr>
    <w:rPr>
      <w:rFonts w:ascii="Times New Roman" w:hAnsi="Times New Roman" w:cs="Times New Roman"/>
      <w:sz w:val="24"/>
      <w:szCs w:val="24"/>
    </w:rPr>
  </w:style>
  <w:style w:type="paragraph" w:customStyle="1" w:styleId="xl94">
    <w:name w:val="xl94"/>
    <w:basedOn w:val="a0"/>
    <w:pPr>
      <w:widowControl/>
      <w:pBdr>
        <w:top w:val="single" w:sz="4" w:space="0" w:color="auto"/>
        <w:left w:val="single" w:sz="4" w:space="0" w:color="auto"/>
        <w:bottom w:val="single" w:sz="4" w:space="0" w:color="auto"/>
        <w:right w:val="single" w:sz="4" w:space="0" w:color="auto"/>
      </w:pBdr>
      <w:shd w:val="clear" w:color="auto" w:fill="CCCCFF"/>
      <w:spacing w:before="100" w:beforeAutospacing="1" w:after="100" w:afterAutospacing="1"/>
    </w:pPr>
    <w:rPr>
      <w:rFonts w:ascii="Times New Roman" w:hAnsi="Times New Roman" w:cs="Times New Roman"/>
      <w:sz w:val="24"/>
      <w:szCs w:val="24"/>
    </w:rPr>
  </w:style>
  <w:style w:type="paragraph" w:customStyle="1" w:styleId="xl95">
    <w:name w:val="xl95"/>
    <w:basedOn w:val="a0"/>
    <w:pPr>
      <w:widowControl/>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cs="Times New Roman"/>
      <w:color w:val="FF0000"/>
      <w:sz w:val="24"/>
      <w:szCs w:val="24"/>
    </w:rPr>
  </w:style>
  <w:style w:type="paragraph" w:customStyle="1" w:styleId="xl96">
    <w:name w:val="xl96"/>
    <w:basedOn w:val="a0"/>
    <w:pPr>
      <w:widowControl/>
      <w:pBdr>
        <w:top w:val="single" w:sz="4" w:space="0" w:color="auto"/>
        <w:left w:val="single" w:sz="4" w:space="0" w:color="auto"/>
        <w:bottom w:val="single" w:sz="4" w:space="0" w:color="auto"/>
        <w:right w:val="single" w:sz="4" w:space="0" w:color="auto"/>
      </w:pBdr>
      <w:shd w:val="clear" w:color="auto" w:fill="8EA9DB"/>
      <w:spacing w:before="100" w:beforeAutospacing="1" w:after="100" w:afterAutospacing="1"/>
    </w:pPr>
    <w:rPr>
      <w:rFonts w:ascii="Times New Roman" w:hAnsi="Times New Roman" w:cs="Times New Roman"/>
      <w:sz w:val="24"/>
      <w:szCs w:val="24"/>
    </w:rPr>
  </w:style>
  <w:style w:type="paragraph" w:customStyle="1" w:styleId="xl97">
    <w:name w:val="xl97"/>
    <w:basedOn w:val="a0"/>
    <w:pPr>
      <w:widowControl/>
      <w:pBdr>
        <w:top w:val="single" w:sz="4" w:space="0" w:color="auto"/>
        <w:left w:val="single" w:sz="4" w:space="0" w:color="auto"/>
        <w:bottom w:val="single" w:sz="4" w:space="0" w:color="auto"/>
        <w:right w:val="single" w:sz="4" w:space="0" w:color="auto"/>
      </w:pBdr>
      <w:shd w:val="clear" w:color="auto" w:fill="CCCCFF"/>
      <w:spacing w:before="100" w:beforeAutospacing="1" w:after="100" w:afterAutospacing="1"/>
    </w:pPr>
    <w:rPr>
      <w:rFonts w:ascii="Times New Roman" w:hAnsi="Times New Roman" w:cs="Times New Roman"/>
      <w:sz w:val="24"/>
      <w:szCs w:val="24"/>
    </w:rPr>
  </w:style>
  <w:style w:type="paragraph" w:customStyle="1" w:styleId="xl98">
    <w:name w:val="xl98"/>
    <w:basedOn w:val="a0"/>
    <w:pPr>
      <w:widowControl/>
      <w:pBdr>
        <w:top w:val="single" w:sz="4" w:space="0" w:color="auto"/>
        <w:left w:val="single" w:sz="4" w:space="0" w:color="auto"/>
        <w:right w:val="single" w:sz="4" w:space="0" w:color="auto"/>
      </w:pBdr>
      <w:spacing w:before="100" w:beforeAutospacing="1" w:after="100" w:afterAutospacing="1"/>
    </w:pPr>
    <w:rPr>
      <w:rFonts w:ascii="Times New Roman" w:hAnsi="Times New Roman" w:cs="Times New Roman"/>
      <w:color w:val="FF0000"/>
      <w:sz w:val="24"/>
      <w:szCs w:val="24"/>
    </w:rPr>
  </w:style>
  <w:style w:type="paragraph" w:customStyle="1" w:styleId="xl99">
    <w:name w:val="xl99"/>
    <w:basedOn w:val="a0"/>
    <w:pPr>
      <w:widowControl/>
      <w:pBdr>
        <w:top w:val="single" w:sz="4" w:space="0" w:color="auto"/>
        <w:left w:val="single" w:sz="4" w:space="0" w:color="auto"/>
        <w:bottom w:val="single" w:sz="4" w:space="0" w:color="auto"/>
        <w:right w:val="single" w:sz="4" w:space="0" w:color="auto"/>
      </w:pBdr>
      <w:shd w:val="clear" w:color="auto" w:fill="CCCCFF"/>
      <w:spacing w:before="100" w:beforeAutospacing="1" w:after="100" w:afterAutospacing="1"/>
    </w:pPr>
    <w:rPr>
      <w:rFonts w:ascii="Times New Roman" w:hAnsi="Times New Roman" w:cs="Times New Roman"/>
      <w:sz w:val="24"/>
      <w:szCs w:val="24"/>
    </w:rPr>
  </w:style>
  <w:style w:type="paragraph" w:customStyle="1" w:styleId="xl100">
    <w:name w:val="xl100"/>
    <w:basedOn w:val="a0"/>
    <w:pPr>
      <w:widowControl/>
      <w:pBdr>
        <w:top w:val="single" w:sz="4" w:space="0" w:color="auto"/>
        <w:right w:val="single" w:sz="4" w:space="0" w:color="auto"/>
      </w:pBdr>
      <w:spacing w:before="100" w:beforeAutospacing="1" w:after="100" w:afterAutospacing="1"/>
    </w:pPr>
    <w:rPr>
      <w:rFonts w:ascii="Times New Roman" w:hAnsi="Times New Roman" w:cs="Times New Roman"/>
      <w:sz w:val="24"/>
      <w:szCs w:val="24"/>
    </w:rPr>
  </w:style>
  <w:style w:type="paragraph" w:customStyle="1" w:styleId="xl101">
    <w:name w:val="xl101"/>
    <w:basedOn w:val="a0"/>
    <w:pPr>
      <w:widowControl/>
      <w:spacing w:before="100" w:beforeAutospacing="1" w:after="100" w:afterAutospacing="1"/>
      <w:jc w:val="center"/>
    </w:pPr>
    <w:rPr>
      <w:rFonts w:ascii="Times New Roman" w:hAnsi="Times New Roman" w:cs="Times New Roman"/>
      <w:sz w:val="24"/>
      <w:szCs w:val="24"/>
    </w:rPr>
  </w:style>
  <w:style w:type="paragraph" w:customStyle="1" w:styleId="xl102">
    <w:name w:val="xl102"/>
    <w:basedOn w:val="a0"/>
    <w:pPr>
      <w:widowControl/>
      <w:pBdr>
        <w:top w:val="single" w:sz="4" w:space="0" w:color="auto"/>
        <w:left w:val="single" w:sz="4" w:space="0" w:color="auto"/>
        <w:bottom w:val="single" w:sz="4" w:space="0" w:color="auto"/>
        <w:right w:val="single" w:sz="4" w:space="0" w:color="auto"/>
      </w:pBdr>
      <w:shd w:val="clear" w:color="auto" w:fill="E2EFDA"/>
      <w:spacing w:before="100" w:beforeAutospacing="1" w:after="100" w:afterAutospacing="1"/>
    </w:pPr>
    <w:rPr>
      <w:rFonts w:ascii="Times New Roman" w:hAnsi="Times New Roman" w:cs="Times New Roman"/>
      <w:sz w:val="24"/>
      <w:szCs w:val="24"/>
    </w:rPr>
  </w:style>
  <w:style w:type="paragraph" w:customStyle="1" w:styleId="xl103">
    <w:name w:val="xl103"/>
    <w:basedOn w:val="a0"/>
    <w:pPr>
      <w:widowControl/>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cs="Times New Roman"/>
      <w:sz w:val="24"/>
      <w:szCs w:val="24"/>
    </w:rPr>
  </w:style>
  <w:style w:type="paragraph" w:customStyle="1" w:styleId="xl104">
    <w:name w:val="xl104"/>
    <w:basedOn w:val="a0"/>
    <w:pPr>
      <w:widowControl/>
      <w:pBdr>
        <w:left w:val="single" w:sz="4" w:space="0" w:color="auto"/>
        <w:bottom w:val="single" w:sz="4" w:space="0" w:color="auto"/>
      </w:pBdr>
      <w:shd w:val="clear" w:color="auto" w:fill="8EA9DB"/>
      <w:spacing w:before="100" w:beforeAutospacing="1" w:after="100" w:afterAutospacing="1"/>
    </w:pPr>
    <w:rPr>
      <w:rFonts w:ascii="Times New Roman" w:hAnsi="Times New Roman" w:cs="Times New Roman"/>
      <w:sz w:val="24"/>
      <w:szCs w:val="24"/>
    </w:rPr>
  </w:style>
  <w:style w:type="paragraph" w:customStyle="1" w:styleId="xl105">
    <w:name w:val="xl105"/>
    <w:basedOn w:val="a0"/>
    <w:pPr>
      <w:widowControl/>
      <w:pBdr>
        <w:top w:val="single" w:sz="4" w:space="0" w:color="auto"/>
        <w:left w:val="single" w:sz="4" w:space="0" w:color="auto"/>
        <w:right w:val="single" w:sz="4" w:space="0" w:color="auto"/>
      </w:pBdr>
      <w:shd w:val="clear" w:color="auto" w:fill="CCCCFF"/>
      <w:spacing w:before="100" w:beforeAutospacing="1" w:after="100" w:afterAutospacing="1"/>
    </w:pPr>
    <w:rPr>
      <w:rFonts w:ascii="Times New Roman" w:hAnsi="Times New Roman" w:cs="Times New Roman"/>
      <w:sz w:val="24"/>
      <w:szCs w:val="24"/>
    </w:rPr>
  </w:style>
  <w:style w:type="paragraph" w:customStyle="1" w:styleId="xl106">
    <w:name w:val="xl106"/>
    <w:basedOn w:val="a0"/>
    <w:pPr>
      <w:widowControl/>
      <w:pBdr>
        <w:left w:val="single" w:sz="4" w:space="0" w:color="auto"/>
        <w:bottom w:val="single" w:sz="4" w:space="0" w:color="auto"/>
        <w:right w:val="single" w:sz="4" w:space="0" w:color="auto"/>
      </w:pBdr>
      <w:shd w:val="clear" w:color="auto" w:fill="CCCCFF"/>
      <w:spacing w:before="100" w:beforeAutospacing="1" w:after="100" w:afterAutospacing="1"/>
    </w:pPr>
    <w:rPr>
      <w:rFonts w:ascii="Times New Roman" w:hAnsi="Times New Roman" w:cs="Times New Roman"/>
      <w:sz w:val="24"/>
      <w:szCs w:val="24"/>
    </w:rPr>
  </w:style>
  <w:style w:type="paragraph" w:customStyle="1" w:styleId="xl107">
    <w:name w:val="xl107"/>
    <w:basedOn w:val="a0"/>
    <w:pPr>
      <w:widowControl/>
      <w:pBdr>
        <w:top w:val="single" w:sz="4" w:space="0" w:color="auto"/>
        <w:left w:val="single" w:sz="4" w:space="0" w:color="auto"/>
        <w:right w:val="single" w:sz="4" w:space="0" w:color="auto"/>
      </w:pBdr>
      <w:shd w:val="clear" w:color="auto" w:fill="CCCCFF"/>
      <w:spacing w:before="100" w:beforeAutospacing="1" w:after="100" w:afterAutospacing="1"/>
      <w:jc w:val="center"/>
    </w:pPr>
    <w:rPr>
      <w:rFonts w:ascii="Times New Roman" w:hAnsi="Times New Roman" w:cs="Times New Roman"/>
      <w:sz w:val="24"/>
      <w:szCs w:val="24"/>
    </w:rPr>
  </w:style>
  <w:style w:type="paragraph" w:customStyle="1" w:styleId="xl108">
    <w:name w:val="xl108"/>
    <w:basedOn w:val="a0"/>
    <w:pPr>
      <w:widowControl/>
      <w:pBdr>
        <w:top w:val="single" w:sz="4" w:space="0" w:color="auto"/>
        <w:left w:val="single" w:sz="4" w:space="0" w:color="auto"/>
        <w:bottom w:val="single" w:sz="4" w:space="0" w:color="auto"/>
        <w:right w:val="single" w:sz="4" w:space="0" w:color="auto"/>
      </w:pBdr>
      <w:shd w:val="clear" w:color="auto" w:fill="FFF2CC"/>
      <w:spacing w:before="100" w:beforeAutospacing="1" w:after="100" w:afterAutospacing="1"/>
    </w:pPr>
    <w:rPr>
      <w:rFonts w:ascii="Times New Roman" w:hAnsi="Times New Roman" w:cs="Times New Roman"/>
      <w:sz w:val="24"/>
      <w:szCs w:val="24"/>
    </w:rPr>
  </w:style>
  <w:style w:type="paragraph" w:customStyle="1" w:styleId="xl109">
    <w:name w:val="xl109"/>
    <w:basedOn w:val="a0"/>
    <w:pPr>
      <w:widowControl/>
      <w:pBdr>
        <w:top w:val="single" w:sz="4" w:space="0" w:color="auto"/>
        <w:left w:val="single" w:sz="4" w:space="0" w:color="auto"/>
        <w:bottom w:val="single" w:sz="4" w:space="0" w:color="auto"/>
        <w:right w:val="single" w:sz="4" w:space="0" w:color="auto"/>
      </w:pBdr>
      <w:shd w:val="clear" w:color="auto" w:fill="DDEBF7"/>
      <w:spacing w:before="100" w:beforeAutospacing="1" w:after="100" w:afterAutospacing="1"/>
    </w:pPr>
    <w:rPr>
      <w:rFonts w:ascii="Times New Roman" w:hAnsi="Times New Roman" w:cs="Times New Roman"/>
      <w:sz w:val="24"/>
      <w:szCs w:val="24"/>
    </w:rPr>
  </w:style>
  <w:style w:type="paragraph" w:customStyle="1" w:styleId="xl110">
    <w:name w:val="xl110"/>
    <w:basedOn w:val="a0"/>
    <w:pPr>
      <w:widowControl/>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cs="Times New Roman"/>
      <w:sz w:val="24"/>
      <w:szCs w:val="24"/>
    </w:rPr>
  </w:style>
  <w:style w:type="paragraph" w:customStyle="1" w:styleId="xl111">
    <w:name w:val="xl111"/>
    <w:basedOn w:val="a0"/>
    <w:pPr>
      <w:widowControl/>
      <w:spacing w:before="100" w:beforeAutospacing="1" w:after="100" w:afterAutospacing="1"/>
    </w:pPr>
    <w:rPr>
      <w:rFonts w:ascii="Times New Roman" w:hAnsi="Times New Roman" w:cs="Times New Roman"/>
      <w:sz w:val="24"/>
      <w:szCs w:val="24"/>
    </w:rPr>
  </w:style>
  <w:style w:type="paragraph" w:customStyle="1" w:styleId="xl112">
    <w:name w:val="xl112"/>
    <w:basedOn w:val="a0"/>
    <w:pPr>
      <w:widowControl/>
      <w:pBdr>
        <w:top w:val="single" w:sz="4" w:space="0" w:color="auto"/>
        <w:left w:val="single" w:sz="4" w:space="0" w:color="auto"/>
        <w:bottom w:val="single" w:sz="4" w:space="0" w:color="auto"/>
        <w:right w:val="single" w:sz="4" w:space="0" w:color="auto"/>
      </w:pBdr>
      <w:shd w:val="clear" w:color="auto" w:fill="E2EFDA"/>
      <w:spacing w:before="100" w:beforeAutospacing="1" w:after="100" w:afterAutospacing="1"/>
    </w:pPr>
    <w:rPr>
      <w:rFonts w:ascii="Times New Roman" w:hAnsi="Times New Roman" w:cs="Times New Roman"/>
      <w:sz w:val="24"/>
      <w:szCs w:val="24"/>
    </w:rPr>
  </w:style>
  <w:style w:type="paragraph" w:customStyle="1" w:styleId="xl113">
    <w:name w:val="xl113"/>
    <w:basedOn w:val="a0"/>
    <w:pPr>
      <w:widowControl/>
      <w:pBdr>
        <w:top w:val="single" w:sz="4" w:space="0" w:color="auto"/>
        <w:left w:val="single" w:sz="4" w:space="0" w:color="auto"/>
      </w:pBdr>
      <w:shd w:val="clear" w:color="auto" w:fill="E2EFDA"/>
      <w:spacing w:before="100" w:beforeAutospacing="1" w:after="100" w:afterAutospacing="1"/>
    </w:pPr>
    <w:rPr>
      <w:rFonts w:ascii="Times New Roman" w:hAnsi="Times New Roman" w:cs="Times New Roman"/>
      <w:sz w:val="24"/>
      <w:szCs w:val="24"/>
    </w:rPr>
  </w:style>
  <w:style w:type="paragraph" w:customStyle="1" w:styleId="xl114">
    <w:name w:val="xl114"/>
    <w:basedOn w:val="a0"/>
    <w:pPr>
      <w:widowControl/>
      <w:pBdr>
        <w:top w:val="single" w:sz="4" w:space="0" w:color="auto"/>
        <w:left w:val="single" w:sz="4" w:space="0" w:color="auto"/>
        <w:right w:val="single" w:sz="4" w:space="0" w:color="auto"/>
      </w:pBdr>
      <w:spacing w:before="100" w:beforeAutospacing="1" w:after="100" w:afterAutospacing="1"/>
    </w:pPr>
    <w:rPr>
      <w:rFonts w:ascii="Times New Roman" w:hAnsi="Times New Roman" w:cs="Times New Roman"/>
      <w:sz w:val="24"/>
      <w:szCs w:val="24"/>
    </w:rPr>
  </w:style>
  <w:style w:type="paragraph" w:customStyle="1" w:styleId="xl115">
    <w:name w:val="xl115"/>
    <w:basedOn w:val="a0"/>
    <w:pPr>
      <w:widowControl/>
      <w:pBdr>
        <w:top w:val="single" w:sz="4" w:space="0" w:color="auto"/>
        <w:left w:val="single" w:sz="4" w:space="0" w:color="auto"/>
        <w:right w:val="single" w:sz="4" w:space="0" w:color="auto"/>
      </w:pBdr>
      <w:shd w:val="clear" w:color="auto" w:fill="DDEBF7"/>
      <w:spacing w:before="100" w:beforeAutospacing="1" w:after="100" w:afterAutospacing="1"/>
    </w:pPr>
    <w:rPr>
      <w:rFonts w:ascii="Times New Roman" w:hAnsi="Times New Roman" w:cs="Times New Roman"/>
      <w:sz w:val="24"/>
      <w:szCs w:val="24"/>
    </w:rPr>
  </w:style>
  <w:style w:type="paragraph" w:customStyle="1" w:styleId="xl116">
    <w:name w:val="xl116"/>
    <w:basedOn w:val="a0"/>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hAnsi="Times New Roman" w:cs="Times New Roman"/>
      <w:sz w:val="24"/>
      <w:szCs w:val="24"/>
    </w:rPr>
  </w:style>
  <w:style w:type="paragraph" w:customStyle="1" w:styleId="xl117">
    <w:name w:val="xl117"/>
    <w:basedOn w:val="a0"/>
    <w:pPr>
      <w:widowControl/>
      <w:pBdr>
        <w:top w:val="single" w:sz="4" w:space="0" w:color="auto"/>
        <w:left w:val="single" w:sz="4" w:space="0" w:color="auto"/>
        <w:bottom w:val="single" w:sz="4" w:space="0" w:color="auto"/>
        <w:right w:val="single" w:sz="4" w:space="0" w:color="auto"/>
      </w:pBdr>
      <w:shd w:val="clear" w:color="auto" w:fill="FFF2CC"/>
      <w:spacing w:before="100" w:beforeAutospacing="1" w:after="100" w:afterAutospacing="1"/>
    </w:pPr>
    <w:rPr>
      <w:rFonts w:ascii="Times New Roman" w:hAnsi="Times New Roman" w:cs="Times New Roman"/>
      <w:sz w:val="24"/>
      <w:szCs w:val="24"/>
    </w:rPr>
  </w:style>
  <w:style w:type="paragraph" w:customStyle="1" w:styleId="xl118">
    <w:name w:val="xl118"/>
    <w:basedOn w:val="a0"/>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hAnsi="Times New Roman" w:cs="Times New Roman"/>
      <w:sz w:val="24"/>
      <w:szCs w:val="24"/>
    </w:rPr>
  </w:style>
  <w:style w:type="paragraph" w:customStyle="1" w:styleId="xl119">
    <w:name w:val="xl119"/>
    <w:basedOn w:val="a0"/>
    <w:pPr>
      <w:widowControl/>
      <w:pBdr>
        <w:top w:val="single" w:sz="4" w:space="0" w:color="auto"/>
        <w:left w:val="single" w:sz="4" w:space="0" w:color="auto"/>
        <w:right w:val="single" w:sz="4" w:space="0" w:color="auto"/>
      </w:pBdr>
      <w:shd w:val="clear" w:color="auto" w:fill="FFF2CC"/>
      <w:spacing w:before="100" w:beforeAutospacing="1" w:after="100" w:afterAutospacing="1"/>
    </w:pPr>
    <w:rPr>
      <w:rFonts w:ascii="Times New Roman" w:hAnsi="Times New Roman" w:cs="Times New Roman"/>
      <w:sz w:val="24"/>
      <w:szCs w:val="24"/>
    </w:rPr>
  </w:style>
  <w:style w:type="paragraph" w:customStyle="1" w:styleId="xl120">
    <w:name w:val="xl120"/>
    <w:basedOn w:val="a0"/>
    <w:pPr>
      <w:widowControl/>
      <w:pBdr>
        <w:left w:val="single" w:sz="4" w:space="0" w:color="auto"/>
        <w:bottom w:val="single" w:sz="4" w:space="0" w:color="auto"/>
        <w:right w:val="single" w:sz="4" w:space="0" w:color="auto"/>
      </w:pBdr>
      <w:spacing w:before="100" w:beforeAutospacing="1" w:after="100" w:afterAutospacing="1"/>
      <w:jc w:val="center"/>
    </w:pPr>
    <w:rPr>
      <w:rFonts w:ascii="Times New Roman" w:hAnsi="Times New Roman" w:cs="Times New Roman"/>
      <w:sz w:val="24"/>
      <w:szCs w:val="24"/>
    </w:rPr>
  </w:style>
  <w:style w:type="paragraph" w:customStyle="1" w:styleId="xl121">
    <w:name w:val="xl121"/>
    <w:basedOn w:val="a0"/>
    <w:pPr>
      <w:widowControl/>
      <w:pBdr>
        <w:top w:val="single" w:sz="4" w:space="0" w:color="auto"/>
        <w:left w:val="single" w:sz="4" w:space="0" w:color="auto"/>
      </w:pBdr>
      <w:spacing w:before="100" w:beforeAutospacing="1" w:after="100" w:afterAutospacing="1"/>
    </w:pPr>
    <w:rPr>
      <w:rFonts w:ascii="Times New Roman" w:hAnsi="Times New Roman" w:cs="Times New Roman"/>
      <w:sz w:val="24"/>
      <w:szCs w:val="24"/>
    </w:rPr>
  </w:style>
  <w:style w:type="paragraph" w:customStyle="1" w:styleId="xl122">
    <w:name w:val="xl122"/>
    <w:basedOn w:val="a0"/>
    <w:pPr>
      <w:widowControl/>
      <w:pBdr>
        <w:left w:val="single" w:sz="4" w:space="0" w:color="auto"/>
      </w:pBdr>
      <w:spacing w:before="100" w:beforeAutospacing="1" w:after="100" w:afterAutospacing="1"/>
    </w:pPr>
    <w:rPr>
      <w:rFonts w:ascii="Times New Roman" w:hAnsi="Times New Roman" w:cs="Times New Roman"/>
      <w:sz w:val="24"/>
      <w:szCs w:val="24"/>
    </w:rPr>
  </w:style>
  <w:style w:type="paragraph" w:customStyle="1" w:styleId="xl123">
    <w:name w:val="xl123"/>
    <w:basedOn w:val="a0"/>
    <w:pPr>
      <w:widowControl/>
      <w:pBdr>
        <w:top w:val="single" w:sz="4" w:space="0" w:color="auto"/>
        <w:left w:val="single" w:sz="4" w:space="0" w:color="auto"/>
        <w:right w:val="single" w:sz="4" w:space="0" w:color="auto"/>
      </w:pBdr>
      <w:spacing w:before="100" w:beforeAutospacing="1" w:after="100" w:afterAutospacing="1"/>
      <w:jc w:val="center"/>
    </w:pPr>
    <w:rPr>
      <w:rFonts w:ascii="Times New Roman" w:hAnsi="Times New Roman" w:cs="Times New Roman"/>
      <w:b/>
      <w:bCs/>
      <w:sz w:val="24"/>
      <w:szCs w:val="24"/>
    </w:rPr>
  </w:style>
  <w:style w:type="paragraph" w:customStyle="1" w:styleId="xl124">
    <w:name w:val="xl124"/>
    <w:basedOn w:val="a0"/>
    <w:pPr>
      <w:widowControl/>
      <w:pBdr>
        <w:left w:val="single" w:sz="4" w:space="0" w:color="auto"/>
        <w:right w:val="single" w:sz="4" w:space="0" w:color="auto"/>
      </w:pBdr>
      <w:spacing w:before="100" w:beforeAutospacing="1" w:after="100" w:afterAutospacing="1"/>
      <w:jc w:val="center"/>
    </w:pPr>
    <w:rPr>
      <w:rFonts w:ascii="Times New Roman" w:hAnsi="Times New Roman" w:cs="Times New Roman"/>
      <w:b/>
      <w:bCs/>
      <w:sz w:val="24"/>
      <w:szCs w:val="24"/>
    </w:rPr>
  </w:style>
  <w:style w:type="paragraph" w:customStyle="1" w:styleId="xl125">
    <w:name w:val="xl125"/>
    <w:basedOn w:val="a0"/>
    <w:pPr>
      <w:widowControl/>
      <w:pBdr>
        <w:top w:val="single" w:sz="4" w:space="0" w:color="auto"/>
        <w:left w:val="single" w:sz="4" w:space="0" w:color="auto"/>
        <w:right w:val="single" w:sz="4" w:space="0" w:color="auto"/>
      </w:pBdr>
      <w:spacing w:before="100" w:beforeAutospacing="1" w:after="100" w:afterAutospacing="1"/>
      <w:jc w:val="center"/>
    </w:pPr>
    <w:rPr>
      <w:rFonts w:ascii="Times New Roman" w:hAnsi="Times New Roman" w:cs="Times New Roman"/>
      <w:sz w:val="24"/>
      <w:szCs w:val="24"/>
    </w:rPr>
  </w:style>
  <w:style w:type="paragraph" w:customStyle="1" w:styleId="xl126">
    <w:name w:val="xl126"/>
    <w:basedOn w:val="a0"/>
    <w:pPr>
      <w:widowControl/>
      <w:pBdr>
        <w:left w:val="single" w:sz="4" w:space="0" w:color="auto"/>
        <w:right w:val="single" w:sz="4" w:space="0" w:color="auto"/>
      </w:pBdr>
      <w:spacing w:before="100" w:beforeAutospacing="1" w:after="100" w:afterAutospacing="1"/>
      <w:jc w:val="center"/>
    </w:pPr>
    <w:rPr>
      <w:rFonts w:ascii="Times New Roman" w:hAnsi="Times New Roman" w:cs="Times New Roman"/>
      <w:sz w:val="24"/>
      <w:szCs w:val="24"/>
    </w:rPr>
  </w:style>
  <w:style w:type="paragraph" w:customStyle="1" w:styleId="xl127">
    <w:name w:val="xl127"/>
    <w:basedOn w:val="a0"/>
    <w:pPr>
      <w:widowControl/>
      <w:pBdr>
        <w:top w:val="single" w:sz="4" w:space="0" w:color="auto"/>
        <w:left w:val="single" w:sz="4" w:space="0" w:color="auto"/>
        <w:right w:val="single" w:sz="4" w:space="0" w:color="auto"/>
      </w:pBdr>
      <w:shd w:val="clear" w:color="auto" w:fill="DDEBF7"/>
      <w:spacing w:before="100" w:beforeAutospacing="1" w:after="100" w:afterAutospacing="1"/>
    </w:pPr>
    <w:rPr>
      <w:rFonts w:ascii="Times New Roman" w:hAnsi="Times New Roman" w:cs="Times New Roman"/>
      <w:sz w:val="24"/>
      <w:szCs w:val="24"/>
    </w:rPr>
  </w:style>
  <w:style w:type="paragraph" w:customStyle="1" w:styleId="xl128">
    <w:name w:val="xl128"/>
    <w:basedOn w:val="a0"/>
    <w:pPr>
      <w:widowControl/>
      <w:pBdr>
        <w:left w:val="single" w:sz="4" w:space="0" w:color="auto"/>
        <w:right w:val="single" w:sz="4" w:space="0" w:color="auto"/>
      </w:pBdr>
      <w:shd w:val="clear" w:color="auto" w:fill="DDEBF7"/>
      <w:spacing w:before="100" w:beforeAutospacing="1" w:after="100" w:afterAutospacing="1"/>
    </w:pPr>
    <w:rPr>
      <w:rFonts w:ascii="Times New Roman" w:hAnsi="Times New Roman" w:cs="Times New Roman"/>
      <w:sz w:val="24"/>
      <w:szCs w:val="24"/>
    </w:rPr>
  </w:style>
  <w:style w:type="paragraph" w:customStyle="1" w:styleId="xl129">
    <w:name w:val="xl129"/>
    <w:basedOn w:val="a0"/>
    <w:pPr>
      <w:widowControl/>
      <w:pBdr>
        <w:top w:val="single" w:sz="4" w:space="0" w:color="auto"/>
        <w:left w:val="single" w:sz="4" w:space="0" w:color="auto"/>
        <w:right w:val="single" w:sz="4" w:space="0" w:color="auto"/>
      </w:pBdr>
      <w:shd w:val="clear" w:color="auto" w:fill="DDEBF7"/>
      <w:spacing w:before="100" w:beforeAutospacing="1" w:after="100" w:afterAutospacing="1"/>
    </w:pPr>
    <w:rPr>
      <w:rFonts w:ascii="Times New Roman" w:hAnsi="Times New Roman" w:cs="Times New Roman"/>
      <w:sz w:val="24"/>
      <w:szCs w:val="24"/>
    </w:rPr>
  </w:style>
  <w:style w:type="paragraph" w:customStyle="1" w:styleId="xl130">
    <w:name w:val="xl130"/>
    <w:basedOn w:val="a0"/>
    <w:pPr>
      <w:widowControl/>
      <w:pBdr>
        <w:left w:val="single" w:sz="4" w:space="0" w:color="auto"/>
        <w:right w:val="single" w:sz="4" w:space="0" w:color="auto"/>
      </w:pBdr>
      <w:shd w:val="clear" w:color="auto" w:fill="DDEBF7"/>
      <w:spacing w:before="100" w:beforeAutospacing="1" w:after="100" w:afterAutospacing="1"/>
    </w:pPr>
    <w:rPr>
      <w:rFonts w:ascii="Times New Roman" w:hAnsi="Times New Roman" w:cs="Times New Roman"/>
      <w:sz w:val="24"/>
      <w:szCs w:val="24"/>
    </w:rPr>
  </w:style>
  <w:style w:type="paragraph" w:customStyle="1" w:styleId="xl131">
    <w:name w:val="xl131"/>
    <w:basedOn w:val="a0"/>
    <w:pPr>
      <w:widowControl/>
      <w:pBdr>
        <w:left w:val="single" w:sz="4" w:space="0" w:color="auto"/>
        <w:bottom w:val="single" w:sz="4" w:space="0" w:color="auto"/>
        <w:right w:val="single" w:sz="4" w:space="0" w:color="auto"/>
      </w:pBdr>
      <w:shd w:val="clear" w:color="auto" w:fill="FFF2CC"/>
      <w:spacing w:before="100" w:beforeAutospacing="1" w:after="100" w:afterAutospacing="1"/>
    </w:pPr>
    <w:rPr>
      <w:rFonts w:ascii="Times New Roman" w:hAnsi="Times New Roman" w:cs="Times New Roman"/>
      <w:sz w:val="24"/>
      <w:szCs w:val="24"/>
    </w:rPr>
  </w:style>
  <w:style w:type="paragraph" w:customStyle="1" w:styleId="xl132">
    <w:name w:val="xl132"/>
    <w:basedOn w:val="a0"/>
    <w:pPr>
      <w:widowControl/>
      <w:pBdr>
        <w:left w:val="single" w:sz="4" w:space="0" w:color="auto"/>
        <w:right w:val="single" w:sz="4" w:space="0" w:color="auto"/>
      </w:pBdr>
      <w:shd w:val="clear" w:color="auto" w:fill="FFF2CC"/>
      <w:spacing w:before="100" w:beforeAutospacing="1" w:after="100" w:afterAutospacing="1"/>
    </w:pPr>
    <w:rPr>
      <w:rFonts w:ascii="Times New Roman" w:hAnsi="Times New Roman" w:cs="Times New Roman"/>
      <w:sz w:val="24"/>
      <w:szCs w:val="24"/>
    </w:rPr>
  </w:style>
  <w:style w:type="paragraph" w:customStyle="1" w:styleId="xl133">
    <w:name w:val="xl133"/>
    <w:basedOn w:val="a0"/>
    <w:pPr>
      <w:widowControl/>
      <w:pBdr>
        <w:top w:val="single" w:sz="4" w:space="0" w:color="auto"/>
        <w:left w:val="single" w:sz="4" w:space="0" w:color="auto"/>
        <w:bottom w:val="single" w:sz="4" w:space="0" w:color="auto"/>
        <w:right w:val="single" w:sz="4" w:space="0" w:color="auto"/>
      </w:pBdr>
      <w:shd w:val="clear" w:color="auto" w:fill="8EA9DB"/>
      <w:spacing w:before="100" w:beforeAutospacing="1" w:after="100" w:afterAutospacing="1"/>
      <w:jc w:val="center"/>
    </w:pPr>
    <w:rPr>
      <w:rFonts w:ascii="Times New Roman" w:hAnsi="Times New Roman" w:cs="Times New Roman"/>
      <w:sz w:val="24"/>
      <w:szCs w:val="24"/>
    </w:rPr>
  </w:style>
  <w:style w:type="paragraph" w:customStyle="1" w:styleId="xl134">
    <w:name w:val="xl134"/>
    <w:basedOn w:val="a0"/>
    <w:pPr>
      <w:widowControl/>
      <w:pBdr>
        <w:top w:val="single" w:sz="4" w:space="0" w:color="auto"/>
        <w:left w:val="single" w:sz="4" w:space="0" w:color="auto"/>
        <w:right w:val="single" w:sz="4" w:space="0" w:color="auto"/>
      </w:pBdr>
      <w:shd w:val="clear" w:color="auto" w:fill="8EA9DB"/>
      <w:spacing w:before="100" w:beforeAutospacing="1" w:after="100" w:afterAutospacing="1"/>
      <w:jc w:val="center"/>
    </w:pPr>
    <w:rPr>
      <w:rFonts w:ascii="Times New Roman" w:hAnsi="Times New Roman" w:cs="Times New Roman"/>
      <w:sz w:val="24"/>
      <w:szCs w:val="24"/>
    </w:rPr>
  </w:style>
  <w:style w:type="paragraph" w:customStyle="1" w:styleId="xl135">
    <w:name w:val="xl135"/>
    <w:basedOn w:val="a0"/>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hAnsi="Times New Roman" w:cs="Times New Roman"/>
      <w:b/>
      <w:bCs/>
      <w:sz w:val="24"/>
      <w:szCs w:val="24"/>
    </w:rPr>
  </w:style>
  <w:style w:type="paragraph" w:customStyle="1" w:styleId="xl136">
    <w:name w:val="xl136"/>
    <w:basedOn w:val="a0"/>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hAnsi="Times New Roman" w:cs="Times New Roman"/>
      <w:b/>
      <w:bCs/>
      <w:sz w:val="24"/>
      <w:szCs w:val="24"/>
    </w:rPr>
  </w:style>
  <w:style w:type="paragraph" w:customStyle="1" w:styleId="xl137">
    <w:name w:val="xl137"/>
    <w:basedOn w:val="a0"/>
    <w:pPr>
      <w:widowControl/>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cs="Times New Roman"/>
      <w:color w:val="7030A0"/>
      <w:sz w:val="24"/>
      <w:szCs w:val="24"/>
    </w:rPr>
  </w:style>
  <w:style w:type="paragraph" w:customStyle="1" w:styleId="xl138">
    <w:name w:val="xl138"/>
    <w:basedOn w:val="a0"/>
    <w:pPr>
      <w:widowControl/>
      <w:pBdr>
        <w:top w:val="single" w:sz="4" w:space="0" w:color="auto"/>
        <w:left w:val="single" w:sz="4" w:space="0" w:color="auto"/>
      </w:pBdr>
      <w:shd w:val="clear" w:color="auto" w:fill="8EA9DB"/>
      <w:spacing w:before="100" w:beforeAutospacing="1" w:after="100" w:afterAutospacing="1"/>
      <w:jc w:val="center"/>
    </w:pPr>
    <w:rPr>
      <w:rFonts w:ascii="Times New Roman" w:hAnsi="Times New Roman" w:cs="Times New Roman"/>
      <w:sz w:val="24"/>
      <w:szCs w:val="24"/>
    </w:rPr>
  </w:style>
  <w:style w:type="paragraph" w:customStyle="1" w:styleId="xl139">
    <w:name w:val="xl139"/>
    <w:basedOn w:val="a0"/>
    <w:pPr>
      <w:widowControl/>
      <w:pBdr>
        <w:left w:val="single" w:sz="4" w:space="0" w:color="auto"/>
        <w:bottom w:val="single" w:sz="4" w:space="0" w:color="auto"/>
      </w:pBdr>
      <w:shd w:val="clear" w:color="auto" w:fill="8EA9DB"/>
      <w:spacing w:before="100" w:beforeAutospacing="1" w:after="100" w:afterAutospacing="1"/>
      <w:jc w:val="center"/>
    </w:pPr>
    <w:rPr>
      <w:rFonts w:ascii="Times New Roman" w:hAnsi="Times New Roman" w:cs="Times New Roman"/>
      <w:sz w:val="24"/>
      <w:szCs w:val="24"/>
    </w:rPr>
  </w:style>
  <w:style w:type="paragraph" w:customStyle="1" w:styleId="xl140">
    <w:name w:val="xl140"/>
    <w:basedOn w:val="a0"/>
    <w:pPr>
      <w:widowControl/>
      <w:pBdr>
        <w:top w:val="single" w:sz="4" w:space="0" w:color="auto"/>
        <w:left w:val="single" w:sz="4" w:space="0" w:color="auto"/>
        <w:bottom w:val="single" w:sz="4" w:space="0" w:color="auto"/>
        <w:right w:val="single" w:sz="4" w:space="0" w:color="auto"/>
      </w:pBdr>
      <w:shd w:val="clear" w:color="auto" w:fill="DDEBF7"/>
      <w:spacing w:before="100" w:beforeAutospacing="1" w:after="100" w:afterAutospacing="1"/>
    </w:pPr>
    <w:rPr>
      <w:rFonts w:ascii="Times New Roman" w:hAnsi="Times New Roman" w:cs="Times New Roman"/>
      <w:sz w:val="24"/>
      <w:szCs w:val="24"/>
    </w:rPr>
  </w:style>
  <w:style w:type="paragraph" w:customStyle="1" w:styleId="xl141">
    <w:name w:val="xl141"/>
    <w:basedOn w:val="a0"/>
    <w:pPr>
      <w:widowControl/>
      <w:pBdr>
        <w:top w:val="single" w:sz="4" w:space="0" w:color="auto"/>
        <w:left w:val="single" w:sz="4" w:space="0" w:color="auto"/>
        <w:right w:val="single" w:sz="4" w:space="0" w:color="auto"/>
      </w:pBdr>
      <w:spacing w:before="100" w:beforeAutospacing="1" w:after="100" w:afterAutospacing="1"/>
      <w:jc w:val="center"/>
    </w:pPr>
    <w:rPr>
      <w:rFonts w:ascii="Times New Roman" w:hAnsi="Times New Roman" w:cs="Times New Roman"/>
      <w:b/>
      <w:bCs/>
      <w:sz w:val="24"/>
      <w:szCs w:val="24"/>
    </w:rPr>
  </w:style>
  <w:style w:type="paragraph" w:customStyle="1" w:styleId="xl142">
    <w:name w:val="xl142"/>
    <w:basedOn w:val="a0"/>
    <w:pPr>
      <w:widowControl/>
      <w:pBdr>
        <w:left w:val="single" w:sz="4" w:space="0" w:color="auto"/>
        <w:right w:val="single" w:sz="4" w:space="0" w:color="auto"/>
      </w:pBdr>
      <w:spacing w:before="100" w:beforeAutospacing="1" w:after="100" w:afterAutospacing="1"/>
      <w:jc w:val="center"/>
    </w:pPr>
    <w:rPr>
      <w:rFonts w:ascii="Times New Roman" w:hAnsi="Times New Roman" w:cs="Times New Roman"/>
      <w:b/>
      <w:bCs/>
      <w:sz w:val="24"/>
      <w:szCs w:val="24"/>
    </w:rPr>
  </w:style>
  <w:style w:type="paragraph" w:customStyle="1" w:styleId="xl143">
    <w:name w:val="xl143"/>
    <w:basedOn w:val="a0"/>
    <w:pPr>
      <w:widowControl/>
      <w:pBdr>
        <w:left w:val="single" w:sz="4" w:space="0" w:color="auto"/>
        <w:right w:val="single" w:sz="4" w:space="0" w:color="auto"/>
      </w:pBdr>
      <w:shd w:val="clear" w:color="auto" w:fill="E2EFDA"/>
      <w:spacing w:before="100" w:beforeAutospacing="1" w:after="100" w:afterAutospacing="1"/>
    </w:pPr>
    <w:rPr>
      <w:rFonts w:ascii="Times New Roman" w:hAnsi="Times New Roman" w:cs="Times New Roman"/>
      <w:sz w:val="24"/>
      <w:szCs w:val="24"/>
    </w:rPr>
  </w:style>
  <w:style w:type="paragraph" w:customStyle="1" w:styleId="xl144">
    <w:name w:val="xl144"/>
    <w:basedOn w:val="a0"/>
    <w:pPr>
      <w:widowControl/>
      <w:pBdr>
        <w:left w:val="single" w:sz="4" w:space="0" w:color="auto"/>
        <w:right w:val="single" w:sz="4" w:space="0" w:color="auto"/>
      </w:pBdr>
      <w:shd w:val="clear" w:color="auto" w:fill="CCCCFF"/>
      <w:spacing w:before="100" w:beforeAutospacing="1" w:after="100" w:afterAutospacing="1"/>
    </w:pPr>
    <w:rPr>
      <w:rFonts w:ascii="Times New Roman" w:hAnsi="Times New Roman" w:cs="Times New Roman"/>
      <w:sz w:val="24"/>
      <w:szCs w:val="24"/>
    </w:rPr>
  </w:style>
  <w:style w:type="paragraph" w:customStyle="1" w:styleId="xl145">
    <w:name w:val="xl145"/>
    <w:basedOn w:val="a0"/>
    <w:pPr>
      <w:widowControl/>
      <w:pBdr>
        <w:left w:val="single" w:sz="4" w:space="0" w:color="auto"/>
        <w:bottom w:val="single" w:sz="4" w:space="0" w:color="auto"/>
        <w:right w:val="single" w:sz="4" w:space="0" w:color="auto"/>
      </w:pBdr>
      <w:spacing w:before="100" w:beforeAutospacing="1" w:after="100" w:afterAutospacing="1"/>
      <w:jc w:val="center"/>
    </w:pPr>
    <w:rPr>
      <w:rFonts w:ascii="Times New Roman" w:hAnsi="Times New Roman" w:cs="Times New Roman"/>
      <w:b/>
      <w:bCs/>
      <w:sz w:val="24"/>
      <w:szCs w:val="24"/>
    </w:rPr>
  </w:style>
  <w:style w:type="paragraph" w:customStyle="1" w:styleId="xl146">
    <w:name w:val="xl146"/>
    <w:basedOn w:val="a0"/>
    <w:pPr>
      <w:widowControl/>
      <w:pBdr>
        <w:top w:val="single" w:sz="4" w:space="0" w:color="auto"/>
        <w:left w:val="single" w:sz="4" w:space="0" w:color="auto"/>
        <w:right w:val="single" w:sz="4" w:space="0" w:color="auto"/>
      </w:pBdr>
      <w:spacing w:before="100" w:beforeAutospacing="1" w:after="100" w:afterAutospacing="1"/>
    </w:pPr>
    <w:rPr>
      <w:rFonts w:ascii="Times New Roman" w:hAnsi="Times New Roman" w:cs="Times New Roman"/>
      <w:color w:val="7030A0"/>
      <w:sz w:val="24"/>
      <w:szCs w:val="24"/>
    </w:rPr>
  </w:style>
  <w:style w:type="paragraph" w:customStyle="1" w:styleId="xl147">
    <w:name w:val="xl147"/>
    <w:basedOn w:val="a0"/>
    <w:pPr>
      <w:widowControl/>
      <w:pBdr>
        <w:left w:val="single" w:sz="4" w:space="0" w:color="auto"/>
        <w:right w:val="single" w:sz="4" w:space="0" w:color="auto"/>
      </w:pBdr>
      <w:spacing w:before="100" w:beforeAutospacing="1" w:after="100" w:afterAutospacing="1"/>
    </w:pPr>
    <w:rPr>
      <w:rFonts w:ascii="Times New Roman" w:hAnsi="Times New Roman" w:cs="Times New Roman"/>
      <w:color w:val="7030A0"/>
      <w:sz w:val="24"/>
      <w:szCs w:val="24"/>
    </w:rPr>
  </w:style>
  <w:style w:type="paragraph" w:customStyle="1" w:styleId="xl148">
    <w:name w:val="xl148"/>
    <w:basedOn w:val="a0"/>
    <w:pPr>
      <w:widowControl/>
      <w:pBdr>
        <w:left w:val="single" w:sz="4" w:space="0" w:color="auto"/>
        <w:bottom w:val="single" w:sz="4" w:space="0" w:color="auto"/>
        <w:right w:val="single" w:sz="4" w:space="0" w:color="auto"/>
      </w:pBdr>
      <w:shd w:val="clear" w:color="auto" w:fill="E2EFDA"/>
      <w:spacing w:before="100" w:beforeAutospacing="1" w:after="100" w:afterAutospacing="1"/>
    </w:pPr>
    <w:rPr>
      <w:rFonts w:ascii="Times New Roman" w:hAnsi="Times New Roman" w:cs="Times New Roman"/>
      <w:sz w:val="24"/>
      <w:szCs w:val="24"/>
    </w:rPr>
  </w:style>
  <w:style w:type="paragraph" w:customStyle="1" w:styleId="xl149">
    <w:name w:val="xl149"/>
    <w:basedOn w:val="a0"/>
    <w:pPr>
      <w:widowControl/>
      <w:pBdr>
        <w:left w:val="single" w:sz="4" w:space="0" w:color="auto"/>
        <w:bottom w:val="single" w:sz="4" w:space="0" w:color="auto"/>
        <w:right w:val="single" w:sz="4" w:space="0" w:color="auto"/>
      </w:pBdr>
      <w:spacing w:before="100" w:beforeAutospacing="1" w:after="100" w:afterAutospacing="1"/>
    </w:pPr>
    <w:rPr>
      <w:rFonts w:ascii="Times New Roman" w:hAnsi="Times New Roman" w:cs="Times New Roman"/>
      <w:sz w:val="24"/>
      <w:szCs w:val="24"/>
    </w:rPr>
  </w:style>
  <w:style w:type="paragraph" w:customStyle="1" w:styleId="xl150">
    <w:name w:val="xl150"/>
    <w:basedOn w:val="a0"/>
    <w:pPr>
      <w:widowControl/>
      <w:pBdr>
        <w:left w:val="single" w:sz="4" w:space="0" w:color="auto"/>
        <w:right w:val="single" w:sz="4" w:space="0" w:color="auto"/>
      </w:pBdr>
      <w:shd w:val="clear" w:color="auto" w:fill="8EA9DB"/>
      <w:spacing w:before="100" w:beforeAutospacing="1" w:after="100" w:afterAutospacing="1"/>
      <w:jc w:val="center"/>
    </w:pPr>
    <w:rPr>
      <w:rFonts w:ascii="Times New Roman" w:hAnsi="Times New Roman" w:cs="Times New Roman"/>
      <w:sz w:val="24"/>
      <w:szCs w:val="24"/>
    </w:rPr>
  </w:style>
  <w:style w:type="paragraph" w:customStyle="1" w:styleId="xl151">
    <w:name w:val="xl151"/>
    <w:basedOn w:val="a0"/>
    <w:pPr>
      <w:widowControl/>
      <w:pBdr>
        <w:top w:val="single" w:sz="4" w:space="0" w:color="auto"/>
        <w:left w:val="single" w:sz="4" w:space="0" w:color="auto"/>
        <w:right w:val="single" w:sz="4" w:space="0" w:color="auto"/>
      </w:pBdr>
      <w:shd w:val="clear" w:color="auto" w:fill="8EA9DB"/>
      <w:spacing w:before="100" w:beforeAutospacing="1" w:after="100" w:afterAutospacing="1"/>
    </w:pPr>
    <w:rPr>
      <w:rFonts w:ascii="Times New Roman" w:hAnsi="Times New Roman" w:cs="Times New Roman"/>
      <w:sz w:val="24"/>
      <w:szCs w:val="24"/>
    </w:rPr>
  </w:style>
  <w:style w:type="paragraph" w:customStyle="1" w:styleId="xl152">
    <w:name w:val="xl152"/>
    <w:basedOn w:val="a0"/>
    <w:pPr>
      <w:widowControl/>
      <w:pBdr>
        <w:left w:val="single" w:sz="4" w:space="0" w:color="auto"/>
        <w:bottom w:val="single" w:sz="4" w:space="0" w:color="auto"/>
        <w:right w:val="single" w:sz="4" w:space="0" w:color="auto"/>
      </w:pBdr>
      <w:shd w:val="clear" w:color="auto" w:fill="8EA9DB"/>
      <w:spacing w:before="100" w:beforeAutospacing="1" w:after="100" w:afterAutospacing="1"/>
    </w:pPr>
    <w:rPr>
      <w:rFonts w:ascii="Times New Roman" w:hAnsi="Times New Roman" w:cs="Times New Roman"/>
      <w:sz w:val="24"/>
      <w:szCs w:val="24"/>
    </w:rPr>
  </w:style>
  <w:style w:type="paragraph" w:customStyle="1" w:styleId="xl153">
    <w:name w:val="xl153"/>
    <w:basedOn w:val="a0"/>
    <w:pPr>
      <w:widowControl/>
      <w:pBdr>
        <w:left w:val="single" w:sz="4" w:space="0" w:color="auto"/>
        <w:right w:val="single" w:sz="4" w:space="0" w:color="auto"/>
      </w:pBdr>
      <w:spacing w:before="100" w:beforeAutospacing="1" w:after="100" w:afterAutospacing="1"/>
      <w:jc w:val="center"/>
    </w:pPr>
    <w:rPr>
      <w:rFonts w:ascii="Times New Roman" w:hAnsi="Times New Roman" w:cs="Times New Roman"/>
      <w:sz w:val="24"/>
      <w:szCs w:val="24"/>
    </w:rPr>
  </w:style>
  <w:style w:type="paragraph" w:customStyle="1" w:styleId="xl154">
    <w:name w:val="xl154"/>
    <w:basedOn w:val="a0"/>
    <w:pPr>
      <w:widowControl/>
      <w:pBdr>
        <w:left w:val="single" w:sz="4" w:space="0" w:color="auto"/>
        <w:bottom w:val="single" w:sz="4" w:space="0" w:color="auto"/>
        <w:right w:val="single" w:sz="4" w:space="0" w:color="auto"/>
      </w:pBdr>
      <w:shd w:val="clear" w:color="auto" w:fill="DDEBF7"/>
      <w:spacing w:before="100" w:beforeAutospacing="1" w:after="100" w:afterAutospacing="1"/>
    </w:pPr>
    <w:rPr>
      <w:rFonts w:ascii="Times New Roman" w:hAnsi="Times New Roman" w:cs="Times New Roman"/>
      <w:sz w:val="24"/>
      <w:szCs w:val="24"/>
    </w:rPr>
  </w:style>
  <w:style w:type="paragraph" w:customStyle="1" w:styleId="xl155">
    <w:name w:val="xl155"/>
    <w:basedOn w:val="a0"/>
    <w:pPr>
      <w:widowControl/>
      <w:pBdr>
        <w:top w:val="single" w:sz="4" w:space="0" w:color="auto"/>
        <w:left w:val="single" w:sz="4" w:space="0" w:color="auto"/>
        <w:right w:val="single" w:sz="4" w:space="0" w:color="auto"/>
      </w:pBdr>
      <w:shd w:val="clear" w:color="auto" w:fill="DDEBF7"/>
      <w:spacing w:before="100" w:beforeAutospacing="1" w:after="100" w:afterAutospacing="1"/>
    </w:pPr>
    <w:rPr>
      <w:rFonts w:ascii="Times New Roman" w:hAnsi="Times New Roman" w:cs="Times New Roman"/>
      <w:sz w:val="24"/>
      <w:szCs w:val="24"/>
    </w:rPr>
  </w:style>
  <w:style w:type="paragraph" w:customStyle="1" w:styleId="xl156">
    <w:name w:val="xl156"/>
    <w:basedOn w:val="a0"/>
    <w:pPr>
      <w:widowControl/>
      <w:pBdr>
        <w:left w:val="single" w:sz="4" w:space="0" w:color="auto"/>
        <w:bottom w:val="single" w:sz="4" w:space="0" w:color="auto"/>
        <w:right w:val="single" w:sz="4" w:space="0" w:color="auto"/>
      </w:pBdr>
      <w:shd w:val="clear" w:color="auto" w:fill="DDEBF7"/>
      <w:spacing w:before="100" w:beforeAutospacing="1" w:after="100" w:afterAutospacing="1"/>
    </w:pPr>
    <w:rPr>
      <w:rFonts w:ascii="Times New Roman" w:hAnsi="Times New Roman" w:cs="Times New Roman"/>
      <w:sz w:val="24"/>
      <w:szCs w:val="24"/>
    </w:rPr>
  </w:style>
  <w:style w:type="paragraph" w:customStyle="1" w:styleId="xl157">
    <w:name w:val="xl157"/>
    <w:basedOn w:val="a0"/>
    <w:pPr>
      <w:widowControl/>
      <w:pBdr>
        <w:left w:val="single" w:sz="4" w:space="0" w:color="auto"/>
        <w:bottom w:val="single" w:sz="4" w:space="0" w:color="auto"/>
        <w:right w:val="single" w:sz="4" w:space="0" w:color="auto"/>
      </w:pBdr>
      <w:spacing w:before="100" w:beforeAutospacing="1" w:after="100" w:afterAutospacing="1"/>
      <w:jc w:val="center"/>
    </w:pPr>
    <w:rPr>
      <w:rFonts w:ascii="Times New Roman" w:hAnsi="Times New Roman" w:cs="Times New Roman"/>
      <w:sz w:val="24"/>
      <w:szCs w:val="24"/>
    </w:rPr>
  </w:style>
  <w:style w:type="paragraph" w:customStyle="1" w:styleId="xl158">
    <w:name w:val="xl158"/>
    <w:basedOn w:val="a0"/>
    <w:pPr>
      <w:widowControl/>
      <w:pBdr>
        <w:top w:val="single" w:sz="4" w:space="0" w:color="auto"/>
        <w:left w:val="single" w:sz="4" w:space="0" w:color="auto"/>
        <w:right w:val="single" w:sz="4" w:space="0" w:color="auto"/>
      </w:pBdr>
      <w:shd w:val="clear" w:color="auto" w:fill="FFF2CC"/>
      <w:spacing w:before="100" w:beforeAutospacing="1" w:after="100" w:afterAutospacing="1"/>
      <w:jc w:val="center"/>
    </w:pPr>
    <w:rPr>
      <w:rFonts w:ascii="Times New Roman" w:hAnsi="Times New Roman" w:cs="Times New Roman"/>
      <w:sz w:val="24"/>
      <w:szCs w:val="24"/>
    </w:rPr>
  </w:style>
  <w:style w:type="paragraph" w:customStyle="1" w:styleId="xl159">
    <w:name w:val="xl159"/>
    <w:basedOn w:val="a0"/>
    <w:pPr>
      <w:widowControl/>
      <w:pBdr>
        <w:left w:val="single" w:sz="4" w:space="0" w:color="auto"/>
        <w:bottom w:val="single" w:sz="4" w:space="0" w:color="auto"/>
        <w:right w:val="single" w:sz="4" w:space="0" w:color="auto"/>
      </w:pBdr>
      <w:shd w:val="clear" w:color="auto" w:fill="FFF2CC"/>
      <w:spacing w:before="100" w:beforeAutospacing="1" w:after="100" w:afterAutospacing="1"/>
      <w:jc w:val="center"/>
    </w:pPr>
    <w:rPr>
      <w:rFonts w:ascii="Times New Roman" w:hAnsi="Times New Roman" w:cs="Times New Roman"/>
      <w:sz w:val="24"/>
      <w:szCs w:val="24"/>
    </w:rPr>
  </w:style>
  <w:style w:type="paragraph" w:customStyle="1" w:styleId="xl160">
    <w:name w:val="xl160"/>
    <w:basedOn w:val="a0"/>
    <w:pPr>
      <w:widowControl/>
      <w:pBdr>
        <w:top w:val="single" w:sz="4" w:space="0" w:color="auto"/>
        <w:left w:val="single" w:sz="4" w:space="0" w:color="auto"/>
        <w:right w:val="single" w:sz="4" w:space="0" w:color="auto"/>
      </w:pBdr>
      <w:shd w:val="clear" w:color="auto" w:fill="CCCCFF"/>
      <w:spacing w:before="100" w:beforeAutospacing="1" w:after="100" w:afterAutospacing="1"/>
      <w:jc w:val="center"/>
    </w:pPr>
    <w:rPr>
      <w:rFonts w:ascii="Times New Roman" w:hAnsi="Times New Roman" w:cs="Times New Roman"/>
      <w:sz w:val="24"/>
      <w:szCs w:val="24"/>
    </w:rPr>
  </w:style>
  <w:style w:type="paragraph" w:customStyle="1" w:styleId="xl161">
    <w:name w:val="xl161"/>
    <w:basedOn w:val="a0"/>
    <w:pPr>
      <w:widowControl/>
      <w:pBdr>
        <w:left w:val="single" w:sz="4" w:space="0" w:color="auto"/>
        <w:bottom w:val="single" w:sz="4" w:space="0" w:color="auto"/>
        <w:right w:val="single" w:sz="4" w:space="0" w:color="auto"/>
      </w:pBdr>
      <w:shd w:val="clear" w:color="auto" w:fill="CCCCFF"/>
      <w:spacing w:before="100" w:beforeAutospacing="1" w:after="100" w:afterAutospacing="1"/>
      <w:jc w:val="center"/>
    </w:pPr>
    <w:rPr>
      <w:rFonts w:ascii="Times New Roman" w:hAnsi="Times New Roman" w:cs="Times New Roman"/>
      <w:sz w:val="24"/>
      <w:szCs w:val="24"/>
    </w:rPr>
  </w:style>
  <w:style w:type="paragraph" w:customStyle="1" w:styleId="xl162">
    <w:name w:val="xl162"/>
    <w:basedOn w:val="a0"/>
    <w:pPr>
      <w:widowControl/>
      <w:pBdr>
        <w:top w:val="single" w:sz="4" w:space="0" w:color="auto"/>
        <w:right w:val="single" w:sz="4" w:space="0" w:color="auto"/>
      </w:pBdr>
      <w:spacing w:before="100" w:beforeAutospacing="1" w:after="100" w:afterAutospacing="1"/>
      <w:jc w:val="center"/>
    </w:pPr>
    <w:rPr>
      <w:rFonts w:ascii="Times New Roman" w:hAnsi="Times New Roman" w:cs="Times New Roman"/>
      <w:b/>
      <w:bCs/>
      <w:sz w:val="24"/>
      <w:szCs w:val="24"/>
    </w:rPr>
  </w:style>
  <w:style w:type="paragraph" w:customStyle="1" w:styleId="xl163">
    <w:name w:val="xl163"/>
    <w:basedOn w:val="a0"/>
    <w:pPr>
      <w:widowControl/>
      <w:pBdr>
        <w:right w:val="single" w:sz="4" w:space="0" w:color="auto"/>
      </w:pBdr>
      <w:spacing w:before="100" w:beforeAutospacing="1" w:after="100" w:afterAutospacing="1"/>
      <w:jc w:val="center"/>
    </w:pPr>
    <w:rPr>
      <w:rFonts w:ascii="Times New Roman" w:hAnsi="Times New Roman" w:cs="Times New Roman"/>
      <w:b/>
      <w:bCs/>
      <w:sz w:val="24"/>
      <w:szCs w:val="24"/>
    </w:rPr>
  </w:style>
  <w:style w:type="paragraph" w:customStyle="1" w:styleId="xl164">
    <w:name w:val="xl164"/>
    <w:basedOn w:val="a0"/>
    <w:pPr>
      <w:widowControl/>
      <w:pBdr>
        <w:bottom w:val="single" w:sz="4" w:space="0" w:color="auto"/>
        <w:right w:val="single" w:sz="4" w:space="0" w:color="auto"/>
      </w:pBdr>
      <w:spacing w:before="100" w:beforeAutospacing="1" w:after="100" w:afterAutospacing="1"/>
      <w:jc w:val="center"/>
    </w:pPr>
    <w:rPr>
      <w:rFonts w:ascii="Times New Roman" w:hAnsi="Times New Roman" w:cs="Times New Roman"/>
      <w:b/>
      <w:bCs/>
      <w:sz w:val="24"/>
      <w:szCs w:val="24"/>
    </w:rPr>
  </w:style>
  <w:style w:type="paragraph" w:customStyle="1" w:styleId="xl165">
    <w:name w:val="xl165"/>
    <w:basedOn w:val="a0"/>
    <w:pPr>
      <w:widowControl/>
      <w:pBdr>
        <w:left w:val="single" w:sz="4" w:space="0" w:color="auto"/>
        <w:bottom w:val="single" w:sz="4" w:space="0" w:color="auto"/>
        <w:right w:val="single" w:sz="4" w:space="0" w:color="auto"/>
      </w:pBdr>
      <w:spacing w:before="100" w:beforeAutospacing="1" w:after="100" w:afterAutospacing="1"/>
      <w:jc w:val="center"/>
    </w:pPr>
    <w:rPr>
      <w:rFonts w:ascii="Times New Roman" w:hAnsi="Times New Roman" w:cs="Times New Roman"/>
      <w:b/>
      <w:bCs/>
      <w:sz w:val="24"/>
      <w:szCs w:val="24"/>
    </w:rPr>
  </w:style>
  <w:style w:type="paragraph" w:customStyle="1" w:styleId="xl166">
    <w:name w:val="xl166"/>
    <w:basedOn w:val="a0"/>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hAnsi="Times New Roman" w:cs="Times New Roman"/>
      <w:b/>
      <w:bCs/>
      <w:sz w:val="24"/>
      <w:szCs w:val="24"/>
    </w:rPr>
  </w:style>
  <w:style w:type="paragraph" w:customStyle="1" w:styleId="xl167">
    <w:name w:val="xl167"/>
    <w:basedOn w:val="a0"/>
    <w:pPr>
      <w:widowControl/>
      <w:pBdr>
        <w:top w:val="single" w:sz="4" w:space="0" w:color="auto"/>
        <w:left w:val="single" w:sz="4" w:space="0" w:color="auto"/>
        <w:bottom w:val="single" w:sz="4" w:space="0" w:color="auto"/>
      </w:pBdr>
      <w:spacing w:before="100" w:beforeAutospacing="1" w:after="100" w:afterAutospacing="1"/>
      <w:jc w:val="center"/>
    </w:pPr>
    <w:rPr>
      <w:rFonts w:ascii="Times New Roman" w:hAnsi="Times New Roman" w:cs="Times New Roman"/>
      <w:b/>
      <w:bCs/>
      <w:sz w:val="24"/>
      <w:szCs w:val="24"/>
    </w:rPr>
  </w:style>
  <w:style w:type="paragraph" w:customStyle="1" w:styleId="xl168">
    <w:name w:val="xl168"/>
    <w:basedOn w:val="a0"/>
    <w:pPr>
      <w:widowControl/>
      <w:pBdr>
        <w:top w:val="single" w:sz="4" w:space="0" w:color="auto"/>
        <w:bottom w:val="single" w:sz="4" w:space="0" w:color="auto"/>
        <w:right w:val="single" w:sz="4" w:space="0" w:color="auto"/>
      </w:pBdr>
      <w:spacing w:before="100" w:beforeAutospacing="1" w:after="100" w:afterAutospacing="1"/>
      <w:jc w:val="center"/>
    </w:pPr>
    <w:rPr>
      <w:rFonts w:ascii="Times New Roman" w:hAnsi="Times New Roman" w:cs="Times New Roman"/>
      <w:b/>
      <w:bCs/>
      <w:sz w:val="24"/>
      <w:szCs w:val="24"/>
    </w:rPr>
  </w:style>
  <w:style w:type="paragraph" w:customStyle="1" w:styleId="xl169">
    <w:name w:val="xl169"/>
    <w:basedOn w:val="a0"/>
    <w:pPr>
      <w:widowControl/>
      <w:spacing w:before="100" w:beforeAutospacing="1" w:after="100" w:afterAutospacing="1"/>
      <w:jc w:val="center"/>
    </w:pPr>
    <w:rPr>
      <w:rFonts w:ascii="Times New Roman" w:hAnsi="Times New Roman" w:cs="Times New Roman"/>
      <w:b/>
      <w:bCs/>
      <w:sz w:val="24"/>
      <w:szCs w:val="24"/>
    </w:rPr>
  </w:style>
  <w:style w:type="paragraph" w:customStyle="1" w:styleId="xl170">
    <w:name w:val="xl170"/>
    <w:basedOn w:val="a0"/>
    <w:pPr>
      <w:widowControl/>
      <w:pBdr>
        <w:bottom w:val="single" w:sz="4" w:space="0" w:color="auto"/>
      </w:pBdr>
      <w:spacing w:before="100" w:beforeAutospacing="1" w:after="100" w:afterAutospacing="1"/>
      <w:jc w:val="center"/>
    </w:pPr>
    <w:rPr>
      <w:rFonts w:ascii="Times New Roman" w:hAnsi="Times New Roman" w:cs="Times New Roman"/>
      <w:b/>
      <w:bCs/>
      <w:sz w:val="24"/>
      <w:szCs w:val="24"/>
    </w:rPr>
  </w:style>
  <w:style w:type="paragraph" w:customStyle="1" w:styleId="xl171">
    <w:name w:val="xl171"/>
    <w:basedOn w:val="a0"/>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hAnsi="Times New Roman" w:cs="Times New Roman"/>
      <w:sz w:val="24"/>
      <w:szCs w:val="24"/>
    </w:rPr>
  </w:style>
  <w:style w:type="paragraph" w:customStyle="1" w:styleId="xl172">
    <w:name w:val="xl172"/>
    <w:basedOn w:val="a0"/>
    <w:pPr>
      <w:widowControl/>
      <w:pBdr>
        <w:top w:val="single" w:sz="4" w:space="0" w:color="auto"/>
        <w:left w:val="single" w:sz="4" w:space="0" w:color="auto"/>
        <w:right w:val="single" w:sz="4" w:space="0" w:color="auto"/>
      </w:pBdr>
      <w:spacing w:before="100" w:beforeAutospacing="1" w:after="100" w:afterAutospacing="1"/>
      <w:jc w:val="center"/>
    </w:pPr>
    <w:rPr>
      <w:rFonts w:ascii="Times New Roman" w:hAnsi="Times New Roman" w:cs="Times New Roman"/>
      <w:sz w:val="24"/>
      <w:szCs w:val="24"/>
    </w:rPr>
  </w:style>
  <w:style w:type="paragraph" w:customStyle="1" w:styleId="xl173">
    <w:name w:val="xl173"/>
    <w:basedOn w:val="a0"/>
    <w:pPr>
      <w:widowControl/>
      <w:pBdr>
        <w:left w:val="single" w:sz="4" w:space="0" w:color="auto"/>
        <w:right w:val="single" w:sz="4" w:space="0" w:color="auto"/>
      </w:pBdr>
      <w:spacing w:before="100" w:beforeAutospacing="1" w:after="100" w:afterAutospacing="1"/>
      <w:jc w:val="center"/>
    </w:pPr>
    <w:rPr>
      <w:rFonts w:ascii="Times New Roman" w:hAnsi="Times New Roman" w:cs="Times New Roman"/>
      <w:sz w:val="24"/>
      <w:szCs w:val="24"/>
    </w:rPr>
  </w:style>
  <w:style w:type="paragraph" w:customStyle="1" w:styleId="xl174">
    <w:name w:val="xl174"/>
    <w:basedOn w:val="a0"/>
    <w:pPr>
      <w:widowControl/>
      <w:pBdr>
        <w:top w:val="single" w:sz="4" w:space="0" w:color="auto"/>
        <w:left w:val="single" w:sz="4" w:space="0" w:color="auto"/>
        <w:right w:val="single" w:sz="4" w:space="0" w:color="auto"/>
      </w:pBdr>
      <w:spacing w:before="100" w:beforeAutospacing="1" w:after="100" w:afterAutospacing="1"/>
      <w:jc w:val="center"/>
    </w:pPr>
    <w:rPr>
      <w:rFonts w:ascii="Times New Roman" w:hAnsi="Times New Roman" w:cs="Times New Roman"/>
      <w:sz w:val="24"/>
      <w:szCs w:val="24"/>
    </w:rPr>
  </w:style>
  <w:style w:type="paragraph" w:customStyle="1" w:styleId="xl175">
    <w:name w:val="xl175"/>
    <w:basedOn w:val="a0"/>
    <w:pPr>
      <w:widowControl/>
      <w:pBdr>
        <w:left w:val="single" w:sz="4" w:space="0" w:color="auto"/>
        <w:bottom w:val="single" w:sz="4" w:space="0" w:color="auto"/>
      </w:pBdr>
      <w:shd w:val="clear" w:color="auto" w:fill="FFF2CC"/>
      <w:spacing w:before="100" w:beforeAutospacing="1" w:after="100" w:afterAutospacing="1"/>
    </w:pPr>
    <w:rPr>
      <w:rFonts w:ascii="Times New Roman" w:hAnsi="Times New Roman" w:cs="Times New Roman"/>
      <w:sz w:val="24"/>
      <w:szCs w:val="24"/>
    </w:rPr>
  </w:style>
  <w:style w:type="paragraph" w:customStyle="1" w:styleId="xl176">
    <w:name w:val="xl176"/>
    <w:basedOn w:val="a0"/>
    <w:pPr>
      <w:widowControl/>
      <w:pBdr>
        <w:top w:val="single" w:sz="4" w:space="0" w:color="auto"/>
        <w:left w:val="single" w:sz="4" w:space="0" w:color="auto"/>
        <w:bottom w:val="single" w:sz="4" w:space="0" w:color="auto"/>
        <w:right w:val="single" w:sz="4" w:space="0" w:color="auto"/>
      </w:pBdr>
      <w:shd w:val="clear" w:color="auto" w:fill="FFF2CC"/>
      <w:spacing w:before="100" w:beforeAutospacing="1" w:after="100" w:afterAutospacing="1"/>
    </w:pPr>
    <w:rPr>
      <w:rFonts w:ascii="Times New Roman" w:hAnsi="Times New Roman" w:cs="Times New Roman"/>
      <w:sz w:val="24"/>
      <w:szCs w:val="24"/>
    </w:rPr>
  </w:style>
  <w:style w:type="paragraph" w:customStyle="1" w:styleId="xl177">
    <w:name w:val="xl177"/>
    <w:basedOn w:val="a0"/>
    <w:pPr>
      <w:widowControl/>
      <w:pBdr>
        <w:top w:val="single" w:sz="4" w:space="0" w:color="auto"/>
        <w:left w:val="single" w:sz="4" w:space="0" w:color="auto"/>
        <w:right w:val="single" w:sz="4" w:space="0" w:color="auto"/>
      </w:pBdr>
      <w:spacing w:before="100" w:beforeAutospacing="1" w:after="100" w:afterAutospacing="1"/>
    </w:pPr>
    <w:rPr>
      <w:rFonts w:ascii="Times New Roman" w:hAnsi="Times New Roman" w:cs="Times New Roman"/>
      <w:sz w:val="24"/>
      <w:szCs w:val="24"/>
    </w:rPr>
  </w:style>
  <w:style w:type="paragraph" w:customStyle="1" w:styleId="xl178">
    <w:name w:val="xl178"/>
    <w:basedOn w:val="a0"/>
    <w:pPr>
      <w:widowControl/>
      <w:pBdr>
        <w:top w:val="single" w:sz="4" w:space="0" w:color="auto"/>
        <w:left w:val="single" w:sz="4" w:space="0" w:color="auto"/>
        <w:right w:val="single" w:sz="4" w:space="0" w:color="auto"/>
      </w:pBdr>
      <w:shd w:val="clear" w:color="auto" w:fill="CCCCFF"/>
      <w:spacing w:before="100" w:beforeAutospacing="1" w:after="100" w:afterAutospacing="1"/>
    </w:pPr>
    <w:rPr>
      <w:rFonts w:ascii="Times New Roman" w:hAnsi="Times New Roman" w:cs="Times New Roman"/>
      <w:sz w:val="24"/>
      <w:szCs w:val="24"/>
    </w:rPr>
  </w:style>
  <w:style w:type="paragraph" w:customStyle="1" w:styleId="xl179">
    <w:name w:val="xl179"/>
    <w:basedOn w:val="a0"/>
    <w:pPr>
      <w:widowControl/>
      <w:pBdr>
        <w:left w:val="single" w:sz="4" w:space="0" w:color="auto"/>
        <w:bottom w:val="single" w:sz="4" w:space="0" w:color="auto"/>
        <w:right w:val="single" w:sz="4" w:space="0" w:color="auto"/>
      </w:pBdr>
      <w:spacing w:before="100" w:beforeAutospacing="1" w:after="100" w:afterAutospacing="1"/>
    </w:pPr>
    <w:rPr>
      <w:rFonts w:ascii="Times New Roman" w:hAnsi="Times New Roman" w:cs="Times New Roman"/>
      <w:sz w:val="24"/>
      <w:szCs w:val="24"/>
    </w:rPr>
  </w:style>
  <w:style w:type="paragraph" w:customStyle="1" w:styleId="xl180">
    <w:name w:val="xl180"/>
    <w:basedOn w:val="a0"/>
    <w:pPr>
      <w:widowControl/>
      <w:pBdr>
        <w:top w:val="single" w:sz="4" w:space="0" w:color="auto"/>
        <w:left w:val="single" w:sz="4" w:space="0" w:color="auto"/>
        <w:right w:val="single" w:sz="4" w:space="0" w:color="auto"/>
      </w:pBdr>
      <w:shd w:val="clear" w:color="auto" w:fill="FCE4D6"/>
      <w:spacing w:before="100" w:beforeAutospacing="1" w:after="100" w:afterAutospacing="1"/>
    </w:pPr>
    <w:rPr>
      <w:rFonts w:ascii="Times New Roman" w:hAnsi="Times New Roman" w:cs="Times New Roman"/>
      <w:sz w:val="24"/>
      <w:szCs w:val="24"/>
    </w:rPr>
  </w:style>
  <w:style w:type="paragraph" w:customStyle="1" w:styleId="xl181">
    <w:name w:val="xl181"/>
    <w:basedOn w:val="a0"/>
    <w:pPr>
      <w:widowControl/>
      <w:pBdr>
        <w:left w:val="single" w:sz="4" w:space="0" w:color="auto"/>
        <w:right w:val="single" w:sz="4" w:space="0" w:color="auto"/>
      </w:pBdr>
      <w:shd w:val="clear" w:color="auto" w:fill="FCE4D6"/>
      <w:spacing w:before="100" w:beforeAutospacing="1" w:after="100" w:afterAutospacing="1"/>
    </w:pPr>
    <w:rPr>
      <w:rFonts w:ascii="Times New Roman" w:hAnsi="Times New Roman" w:cs="Times New Roman"/>
      <w:sz w:val="24"/>
      <w:szCs w:val="24"/>
    </w:rPr>
  </w:style>
  <w:style w:type="paragraph" w:customStyle="1" w:styleId="xl182">
    <w:name w:val="xl182"/>
    <w:basedOn w:val="a0"/>
    <w:pPr>
      <w:widowControl/>
      <w:pBdr>
        <w:left w:val="single" w:sz="4" w:space="0" w:color="auto"/>
        <w:bottom w:val="single" w:sz="4" w:space="0" w:color="auto"/>
        <w:right w:val="single" w:sz="4" w:space="0" w:color="auto"/>
      </w:pBdr>
      <w:shd w:val="clear" w:color="auto" w:fill="FCE4D6"/>
      <w:spacing w:before="100" w:beforeAutospacing="1" w:after="100" w:afterAutospacing="1"/>
    </w:pPr>
    <w:rPr>
      <w:rFonts w:ascii="Times New Roman" w:hAnsi="Times New Roman" w:cs="Times New Roman"/>
      <w:sz w:val="24"/>
      <w:szCs w:val="24"/>
    </w:rPr>
  </w:style>
  <w:style w:type="paragraph" w:customStyle="1" w:styleId="font7">
    <w:name w:val="font7"/>
    <w:basedOn w:val="a0"/>
    <w:pPr>
      <w:widowControl/>
      <w:spacing w:before="100" w:beforeAutospacing="1" w:after="100" w:afterAutospacing="1"/>
    </w:pPr>
    <w:rPr>
      <w:rFonts w:ascii="Calibri" w:hAnsi="Calibri" w:cs="Calibri"/>
      <w:color w:val="000001"/>
      <w:sz w:val="22"/>
      <w:szCs w:val="22"/>
    </w:rPr>
  </w:style>
  <w:style w:type="paragraph" w:customStyle="1" w:styleId="xl183">
    <w:name w:val="xl183"/>
    <w:basedOn w:val="a0"/>
    <w:pPr>
      <w:widowControl/>
      <w:pBdr>
        <w:left w:val="single" w:sz="4" w:space="0" w:color="auto"/>
      </w:pBdr>
      <w:spacing w:before="100" w:beforeAutospacing="1" w:after="100" w:afterAutospacing="1"/>
    </w:pPr>
    <w:rPr>
      <w:rFonts w:ascii="Times New Roman" w:hAnsi="Times New Roman" w:cs="Times New Roman"/>
      <w:sz w:val="24"/>
      <w:szCs w:val="24"/>
    </w:rPr>
  </w:style>
  <w:style w:type="paragraph" w:customStyle="1" w:styleId="xl184">
    <w:name w:val="xl184"/>
    <w:basedOn w:val="a0"/>
    <w:pPr>
      <w:widowControl/>
      <w:pBdr>
        <w:left w:val="single" w:sz="4" w:space="0" w:color="auto"/>
        <w:bottom w:val="single" w:sz="4" w:space="0" w:color="auto"/>
      </w:pBdr>
      <w:spacing w:before="100" w:beforeAutospacing="1" w:after="100" w:afterAutospacing="1"/>
    </w:pPr>
    <w:rPr>
      <w:rFonts w:ascii="Times New Roman" w:hAnsi="Times New Roman" w:cs="Times New Roman"/>
      <w:sz w:val="24"/>
      <w:szCs w:val="24"/>
    </w:rPr>
  </w:style>
  <w:style w:type="paragraph" w:customStyle="1" w:styleId="xl185">
    <w:name w:val="xl185"/>
    <w:basedOn w:val="a0"/>
    <w:pPr>
      <w:widowControl/>
      <w:pBdr>
        <w:top w:val="single" w:sz="4" w:space="0" w:color="auto"/>
        <w:left w:val="single" w:sz="4" w:space="0" w:color="auto"/>
        <w:bottom w:val="single" w:sz="4" w:space="0" w:color="auto"/>
        <w:right w:val="single" w:sz="4" w:space="0" w:color="auto"/>
      </w:pBdr>
      <w:shd w:val="clear" w:color="auto" w:fill="E2EFDA"/>
      <w:spacing w:before="100" w:beforeAutospacing="1" w:after="100" w:afterAutospacing="1"/>
      <w:jc w:val="center"/>
    </w:pPr>
    <w:rPr>
      <w:rFonts w:ascii="Times New Roman" w:hAnsi="Times New Roman" w:cs="Times New Roman"/>
      <w:sz w:val="24"/>
      <w:szCs w:val="24"/>
    </w:rPr>
  </w:style>
  <w:style w:type="paragraph" w:customStyle="1" w:styleId="xl186">
    <w:name w:val="xl186"/>
    <w:basedOn w:val="a0"/>
    <w:pPr>
      <w:widowControl/>
      <w:pBdr>
        <w:top w:val="single" w:sz="4" w:space="0" w:color="auto"/>
        <w:left w:val="single" w:sz="4" w:space="0" w:color="auto"/>
        <w:right w:val="single" w:sz="4" w:space="0" w:color="auto"/>
      </w:pBdr>
      <w:shd w:val="clear" w:color="auto" w:fill="70AD47"/>
      <w:spacing w:before="100" w:beforeAutospacing="1" w:after="100" w:afterAutospacing="1"/>
      <w:jc w:val="center"/>
    </w:pPr>
    <w:rPr>
      <w:rFonts w:ascii="Times New Roman" w:hAnsi="Times New Roman" w:cs="Times New Roman"/>
      <w:b/>
      <w:bCs/>
      <w:sz w:val="24"/>
      <w:szCs w:val="24"/>
    </w:rPr>
  </w:style>
  <w:style w:type="paragraph" w:customStyle="1" w:styleId="xl187">
    <w:name w:val="xl187"/>
    <w:basedOn w:val="a0"/>
    <w:pPr>
      <w:widowControl/>
      <w:pBdr>
        <w:left w:val="single" w:sz="4" w:space="0" w:color="auto"/>
        <w:right w:val="single" w:sz="4" w:space="0" w:color="auto"/>
      </w:pBdr>
      <w:shd w:val="clear" w:color="auto" w:fill="70AD47"/>
      <w:spacing w:before="100" w:beforeAutospacing="1" w:after="100" w:afterAutospacing="1"/>
      <w:jc w:val="center"/>
    </w:pPr>
    <w:rPr>
      <w:rFonts w:ascii="Times New Roman" w:hAnsi="Times New Roman" w:cs="Times New Roman"/>
      <w:b/>
      <w:bCs/>
      <w:sz w:val="24"/>
      <w:szCs w:val="24"/>
    </w:rPr>
  </w:style>
  <w:style w:type="paragraph" w:customStyle="1" w:styleId="xl188">
    <w:name w:val="xl188"/>
    <w:basedOn w:val="a0"/>
    <w:pPr>
      <w:widowControl/>
      <w:pBdr>
        <w:top w:val="single" w:sz="4" w:space="0" w:color="auto"/>
        <w:left w:val="single" w:sz="4" w:space="0" w:color="auto"/>
        <w:right w:val="single" w:sz="4" w:space="0" w:color="auto"/>
      </w:pBdr>
      <w:spacing w:before="100" w:beforeAutospacing="1" w:after="100" w:afterAutospacing="1"/>
      <w:jc w:val="center"/>
    </w:pPr>
    <w:rPr>
      <w:rFonts w:ascii="Times New Roman" w:hAnsi="Times New Roman" w:cs="Times New Roman"/>
      <w:sz w:val="24"/>
      <w:szCs w:val="24"/>
    </w:rPr>
  </w:style>
  <w:style w:type="paragraph" w:customStyle="1" w:styleId="xl189">
    <w:name w:val="xl189"/>
    <w:basedOn w:val="a0"/>
    <w:pPr>
      <w:widowControl/>
      <w:pBdr>
        <w:left w:val="single" w:sz="4" w:space="0" w:color="auto"/>
        <w:right w:val="single" w:sz="4" w:space="0" w:color="auto"/>
      </w:pBdr>
      <w:spacing w:before="100" w:beforeAutospacing="1" w:after="100" w:afterAutospacing="1"/>
      <w:jc w:val="center"/>
    </w:pPr>
    <w:rPr>
      <w:rFonts w:ascii="Times New Roman" w:hAnsi="Times New Roman" w:cs="Times New Roman"/>
      <w:sz w:val="24"/>
      <w:szCs w:val="24"/>
    </w:rPr>
  </w:style>
  <w:style w:type="paragraph" w:customStyle="1" w:styleId="xl190">
    <w:name w:val="xl190"/>
    <w:basedOn w:val="a0"/>
    <w:pPr>
      <w:widowControl/>
      <w:pBdr>
        <w:left w:val="single" w:sz="4" w:space="0" w:color="auto"/>
        <w:right w:val="single" w:sz="4" w:space="0" w:color="auto"/>
      </w:pBdr>
      <w:spacing w:before="100" w:beforeAutospacing="1" w:after="100" w:afterAutospacing="1"/>
    </w:pPr>
    <w:rPr>
      <w:rFonts w:ascii="Times New Roman" w:hAnsi="Times New Roman" w:cs="Times New Roman"/>
      <w:sz w:val="24"/>
      <w:szCs w:val="24"/>
    </w:rPr>
  </w:style>
  <w:style w:type="paragraph" w:customStyle="1" w:styleId="xl191">
    <w:name w:val="xl191"/>
    <w:basedOn w:val="a0"/>
    <w:pPr>
      <w:widowControl/>
      <w:pBdr>
        <w:top w:val="single" w:sz="4" w:space="0" w:color="auto"/>
        <w:left w:val="single" w:sz="4" w:space="0" w:color="auto"/>
        <w:right w:val="single" w:sz="4" w:space="0" w:color="auto"/>
      </w:pBdr>
      <w:spacing w:before="100" w:beforeAutospacing="1" w:after="100" w:afterAutospacing="1"/>
    </w:pPr>
    <w:rPr>
      <w:rFonts w:ascii="Times New Roman" w:hAnsi="Times New Roman" w:cs="Times New Roman"/>
      <w:sz w:val="24"/>
      <w:szCs w:val="24"/>
    </w:rPr>
  </w:style>
  <w:style w:type="paragraph" w:customStyle="1" w:styleId="xl192">
    <w:name w:val="xl192"/>
    <w:basedOn w:val="a0"/>
    <w:pPr>
      <w:widowControl/>
      <w:pBdr>
        <w:left w:val="single" w:sz="4" w:space="0" w:color="auto"/>
        <w:right w:val="single" w:sz="4" w:space="0" w:color="auto"/>
      </w:pBdr>
      <w:spacing w:before="100" w:beforeAutospacing="1" w:after="100" w:afterAutospacing="1"/>
    </w:pPr>
    <w:rPr>
      <w:rFonts w:ascii="Times New Roman" w:hAnsi="Times New Roman" w:cs="Times New Roman"/>
      <w:sz w:val="24"/>
      <w:szCs w:val="24"/>
    </w:rPr>
  </w:style>
  <w:style w:type="paragraph" w:customStyle="1" w:styleId="xl193">
    <w:name w:val="xl193"/>
    <w:basedOn w:val="a0"/>
    <w:pPr>
      <w:widowControl/>
      <w:pBdr>
        <w:left w:val="single" w:sz="4" w:space="0" w:color="auto"/>
        <w:right w:val="single" w:sz="4" w:space="0" w:color="auto"/>
      </w:pBdr>
      <w:shd w:val="clear" w:color="auto" w:fill="E2EFDA"/>
      <w:spacing w:before="100" w:beforeAutospacing="1" w:after="100" w:afterAutospacing="1"/>
    </w:pPr>
    <w:rPr>
      <w:rFonts w:ascii="Times New Roman" w:hAnsi="Times New Roman" w:cs="Times New Roman"/>
      <w:sz w:val="24"/>
      <w:szCs w:val="24"/>
    </w:rPr>
  </w:style>
  <w:style w:type="paragraph" w:customStyle="1" w:styleId="xl194">
    <w:name w:val="xl194"/>
    <w:basedOn w:val="a0"/>
    <w:pPr>
      <w:widowControl/>
      <w:pBdr>
        <w:left w:val="single" w:sz="4" w:space="0" w:color="auto"/>
        <w:right w:val="single" w:sz="4" w:space="0" w:color="auto"/>
      </w:pBdr>
      <w:spacing w:before="100" w:beforeAutospacing="1" w:after="100" w:afterAutospacing="1"/>
    </w:pPr>
    <w:rPr>
      <w:rFonts w:ascii="Times New Roman" w:hAnsi="Times New Roman" w:cs="Times New Roman"/>
      <w:color w:val="FF0000"/>
      <w:sz w:val="24"/>
      <w:szCs w:val="24"/>
    </w:rPr>
  </w:style>
  <w:style w:type="paragraph" w:customStyle="1" w:styleId="xl195">
    <w:name w:val="xl195"/>
    <w:basedOn w:val="a0"/>
    <w:pPr>
      <w:widowControl/>
      <w:pBdr>
        <w:top w:val="single" w:sz="4" w:space="0" w:color="auto"/>
        <w:left w:val="single" w:sz="4" w:space="0" w:color="auto"/>
        <w:right w:val="single" w:sz="4" w:space="0" w:color="auto"/>
      </w:pBdr>
      <w:spacing w:before="100" w:beforeAutospacing="1" w:after="100" w:afterAutospacing="1"/>
      <w:jc w:val="center"/>
    </w:pPr>
    <w:rPr>
      <w:rFonts w:ascii="Times New Roman" w:hAnsi="Times New Roman" w:cs="Times New Roman"/>
      <w:sz w:val="24"/>
      <w:szCs w:val="24"/>
    </w:rPr>
  </w:style>
  <w:style w:type="paragraph" w:customStyle="1" w:styleId="xl196">
    <w:name w:val="xl196"/>
    <w:basedOn w:val="a0"/>
    <w:pPr>
      <w:widowControl/>
      <w:pBdr>
        <w:left w:val="single" w:sz="4" w:space="0" w:color="auto"/>
        <w:right w:val="single" w:sz="4" w:space="0" w:color="auto"/>
      </w:pBdr>
      <w:spacing w:before="100" w:beforeAutospacing="1" w:after="100" w:afterAutospacing="1"/>
      <w:jc w:val="center"/>
    </w:pPr>
    <w:rPr>
      <w:rFonts w:ascii="Times New Roman" w:hAnsi="Times New Roman" w:cs="Times New Roman"/>
      <w:sz w:val="24"/>
      <w:szCs w:val="24"/>
    </w:rPr>
  </w:style>
  <w:style w:type="paragraph" w:customStyle="1" w:styleId="xl197">
    <w:name w:val="xl197"/>
    <w:basedOn w:val="a0"/>
    <w:pPr>
      <w:widowControl/>
      <w:pBdr>
        <w:left w:val="single" w:sz="4" w:space="0" w:color="auto"/>
        <w:bottom w:val="single" w:sz="4" w:space="0" w:color="auto"/>
        <w:right w:val="single" w:sz="4" w:space="0" w:color="auto"/>
      </w:pBdr>
      <w:spacing w:before="100" w:beforeAutospacing="1" w:after="100" w:afterAutospacing="1"/>
      <w:jc w:val="center"/>
    </w:pPr>
    <w:rPr>
      <w:rFonts w:ascii="Times New Roman" w:hAnsi="Times New Roman" w:cs="Times New Roman"/>
      <w:sz w:val="24"/>
      <w:szCs w:val="24"/>
    </w:rPr>
  </w:style>
  <w:style w:type="paragraph" w:customStyle="1" w:styleId="xl198">
    <w:name w:val="xl198"/>
    <w:basedOn w:val="a0"/>
    <w:pPr>
      <w:widowControl/>
      <w:pBdr>
        <w:top w:val="single" w:sz="4" w:space="0" w:color="auto"/>
        <w:left w:val="single" w:sz="4" w:space="0" w:color="auto"/>
        <w:right w:val="single" w:sz="4" w:space="0" w:color="auto"/>
      </w:pBdr>
      <w:spacing w:before="100" w:beforeAutospacing="1" w:after="100" w:afterAutospacing="1"/>
      <w:jc w:val="center"/>
    </w:pPr>
    <w:rPr>
      <w:rFonts w:ascii="Times New Roman" w:hAnsi="Times New Roman" w:cs="Times New Roman"/>
      <w:color w:val="FF0000"/>
      <w:sz w:val="24"/>
      <w:szCs w:val="24"/>
    </w:rPr>
  </w:style>
  <w:style w:type="paragraph" w:customStyle="1" w:styleId="xl199">
    <w:name w:val="xl199"/>
    <w:basedOn w:val="a0"/>
    <w:pPr>
      <w:widowControl/>
      <w:pBdr>
        <w:left w:val="single" w:sz="4" w:space="0" w:color="auto"/>
        <w:right w:val="single" w:sz="4" w:space="0" w:color="auto"/>
      </w:pBdr>
      <w:spacing w:before="100" w:beforeAutospacing="1" w:after="100" w:afterAutospacing="1"/>
      <w:jc w:val="center"/>
    </w:pPr>
    <w:rPr>
      <w:rFonts w:ascii="Times New Roman" w:hAnsi="Times New Roman" w:cs="Times New Roman"/>
      <w:color w:val="FF0000"/>
      <w:sz w:val="24"/>
      <w:szCs w:val="24"/>
    </w:rPr>
  </w:style>
  <w:style w:type="paragraph" w:customStyle="1" w:styleId="xl200">
    <w:name w:val="xl200"/>
    <w:basedOn w:val="a0"/>
    <w:pPr>
      <w:widowControl/>
      <w:pBdr>
        <w:left w:val="single" w:sz="4" w:space="0" w:color="auto"/>
        <w:bottom w:val="single" w:sz="4" w:space="0" w:color="auto"/>
        <w:right w:val="single" w:sz="4" w:space="0" w:color="auto"/>
      </w:pBdr>
      <w:spacing w:before="100" w:beforeAutospacing="1" w:after="100" w:afterAutospacing="1"/>
      <w:jc w:val="center"/>
    </w:pPr>
    <w:rPr>
      <w:rFonts w:ascii="Times New Roman" w:hAnsi="Times New Roman" w:cs="Times New Roman"/>
      <w:color w:val="FF0000"/>
      <w:sz w:val="24"/>
      <w:szCs w:val="24"/>
    </w:rPr>
  </w:style>
  <w:style w:type="paragraph" w:customStyle="1" w:styleId="xl201">
    <w:name w:val="xl201"/>
    <w:basedOn w:val="a0"/>
    <w:pPr>
      <w:widowControl/>
      <w:pBdr>
        <w:left w:val="single" w:sz="4" w:space="0" w:color="auto"/>
        <w:bottom w:val="single" w:sz="4" w:space="0" w:color="auto"/>
      </w:pBdr>
      <w:spacing w:before="100" w:beforeAutospacing="1" w:after="100" w:afterAutospacing="1"/>
    </w:pPr>
    <w:rPr>
      <w:rFonts w:ascii="Times New Roman" w:hAnsi="Times New Roman" w:cs="Times New Roman"/>
      <w:sz w:val="24"/>
      <w:szCs w:val="24"/>
    </w:rPr>
  </w:style>
  <w:style w:type="paragraph" w:customStyle="1" w:styleId="xl202">
    <w:name w:val="xl202"/>
    <w:basedOn w:val="a0"/>
    <w:pPr>
      <w:widowControl/>
      <w:pBdr>
        <w:left w:val="single" w:sz="4" w:space="0" w:color="auto"/>
        <w:bottom w:val="single" w:sz="4" w:space="0" w:color="auto"/>
        <w:right w:val="single" w:sz="4" w:space="0" w:color="auto"/>
      </w:pBdr>
      <w:spacing w:before="100" w:beforeAutospacing="1" w:after="100" w:afterAutospacing="1"/>
    </w:pPr>
    <w:rPr>
      <w:rFonts w:ascii="Times New Roman" w:hAnsi="Times New Roman" w:cs="Times New Roman"/>
      <w:sz w:val="24"/>
      <w:szCs w:val="24"/>
    </w:rPr>
  </w:style>
  <w:style w:type="paragraph" w:customStyle="1" w:styleId="xl203">
    <w:name w:val="xl203"/>
    <w:basedOn w:val="a0"/>
    <w:pPr>
      <w:widowControl/>
      <w:pBdr>
        <w:left w:val="single" w:sz="4" w:space="0" w:color="auto"/>
        <w:right w:val="single" w:sz="4" w:space="0" w:color="auto"/>
      </w:pBdr>
      <w:spacing w:before="100" w:beforeAutospacing="1" w:after="100" w:afterAutospacing="1"/>
    </w:pPr>
    <w:rPr>
      <w:rFonts w:ascii="Times New Roman" w:hAnsi="Times New Roman" w:cs="Times New Roman"/>
      <w:sz w:val="24"/>
      <w:szCs w:val="24"/>
    </w:rPr>
  </w:style>
  <w:style w:type="paragraph" w:customStyle="1" w:styleId="xl204">
    <w:name w:val="xl204"/>
    <w:basedOn w:val="a0"/>
    <w:pPr>
      <w:widowControl/>
      <w:pBdr>
        <w:left w:val="single" w:sz="4" w:space="0" w:color="auto"/>
        <w:right w:val="single" w:sz="4" w:space="0" w:color="auto"/>
      </w:pBdr>
      <w:shd w:val="clear" w:color="auto" w:fill="E2EFDA"/>
      <w:spacing w:before="100" w:beforeAutospacing="1" w:after="100" w:afterAutospacing="1"/>
    </w:pPr>
    <w:rPr>
      <w:rFonts w:ascii="Times New Roman" w:hAnsi="Times New Roman" w:cs="Times New Roman"/>
      <w:sz w:val="24"/>
      <w:szCs w:val="24"/>
    </w:rPr>
  </w:style>
  <w:style w:type="paragraph" w:customStyle="1" w:styleId="xl205">
    <w:name w:val="xl205"/>
    <w:basedOn w:val="a0"/>
    <w:pPr>
      <w:widowControl/>
      <w:pBdr>
        <w:top w:val="single" w:sz="4" w:space="0" w:color="auto"/>
        <w:left w:val="single" w:sz="4" w:space="0" w:color="auto"/>
        <w:right w:val="single" w:sz="4" w:space="0" w:color="auto"/>
      </w:pBdr>
      <w:shd w:val="clear" w:color="auto" w:fill="70AD47"/>
      <w:spacing w:before="100" w:beforeAutospacing="1" w:after="100" w:afterAutospacing="1"/>
      <w:jc w:val="center"/>
    </w:pPr>
    <w:rPr>
      <w:rFonts w:ascii="Times New Roman" w:hAnsi="Times New Roman" w:cs="Times New Roman"/>
      <w:b/>
      <w:bCs/>
      <w:sz w:val="24"/>
      <w:szCs w:val="24"/>
    </w:rPr>
  </w:style>
  <w:style w:type="paragraph" w:customStyle="1" w:styleId="xl206">
    <w:name w:val="xl206"/>
    <w:basedOn w:val="a0"/>
    <w:pPr>
      <w:widowControl/>
      <w:pBdr>
        <w:left w:val="single" w:sz="4" w:space="0" w:color="auto"/>
        <w:right w:val="single" w:sz="4" w:space="0" w:color="auto"/>
      </w:pBdr>
      <w:shd w:val="clear" w:color="auto" w:fill="70AD47"/>
      <w:spacing w:before="100" w:beforeAutospacing="1" w:after="100" w:afterAutospacing="1"/>
      <w:jc w:val="center"/>
    </w:pPr>
    <w:rPr>
      <w:rFonts w:ascii="Times New Roman" w:hAnsi="Times New Roman" w:cs="Times New Roman"/>
      <w:b/>
      <w:bCs/>
      <w:sz w:val="24"/>
      <w:szCs w:val="24"/>
    </w:rPr>
  </w:style>
  <w:style w:type="paragraph" w:customStyle="1" w:styleId="xl207">
    <w:name w:val="xl207"/>
    <w:basedOn w:val="a0"/>
    <w:pPr>
      <w:widowControl/>
      <w:pBdr>
        <w:left w:val="single" w:sz="4" w:space="0" w:color="auto"/>
        <w:bottom w:val="single" w:sz="4" w:space="0" w:color="auto"/>
        <w:right w:val="single" w:sz="4" w:space="0" w:color="auto"/>
      </w:pBdr>
      <w:shd w:val="clear" w:color="auto" w:fill="70AD47"/>
      <w:spacing w:before="100" w:beforeAutospacing="1" w:after="100" w:afterAutospacing="1"/>
      <w:jc w:val="center"/>
    </w:pPr>
    <w:rPr>
      <w:rFonts w:ascii="Times New Roman" w:hAnsi="Times New Roman" w:cs="Times New Roman"/>
      <w:b/>
      <w:bCs/>
      <w:sz w:val="24"/>
      <w:szCs w:val="24"/>
    </w:rPr>
  </w:style>
  <w:style w:type="paragraph" w:customStyle="1" w:styleId="xl208">
    <w:name w:val="xl208"/>
    <w:basedOn w:val="a0"/>
    <w:pPr>
      <w:widowControl/>
      <w:pBdr>
        <w:left w:val="single" w:sz="4" w:space="0" w:color="auto"/>
        <w:right w:val="single" w:sz="4" w:space="0" w:color="auto"/>
      </w:pBdr>
      <w:shd w:val="clear" w:color="auto" w:fill="FFF2CC"/>
      <w:spacing w:before="100" w:beforeAutospacing="1" w:after="100" w:afterAutospacing="1"/>
    </w:pPr>
    <w:rPr>
      <w:rFonts w:ascii="Times New Roman" w:hAnsi="Times New Roman" w:cs="Times New Roman"/>
      <w:sz w:val="24"/>
      <w:szCs w:val="24"/>
    </w:rPr>
  </w:style>
  <w:style w:type="paragraph" w:customStyle="1" w:styleId="xl209">
    <w:name w:val="xl209"/>
    <w:basedOn w:val="a0"/>
    <w:pPr>
      <w:widowControl/>
      <w:pBdr>
        <w:left w:val="single" w:sz="4" w:space="0" w:color="auto"/>
        <w:bottom w:val="single" w:sz="4" w:space="0" w:color="auto"/>
        <w:right w:val="single" w:sz="4" w:space="0" w:color="auto"/>
      </w:pBdr>
      <w:shd w:val="clear" w:color="auto" w:fill="8EA9DB"/>
      <w:spacing w:before="100" w:beforeAutospacing="1" w:after="100" w:afterAutospacing="1"/>
    </w:pPr>
    <w:rPr>
      <w:rFonts w:ascii="Times New Roman" w:hAnsi="Times New Roman" w:cs="Times New Roman"/>
      <w:sz w:val="24"/>
      <w:szCs w:val="24"/>
    </w:rPr>
  </w:style>
  <w:style w:type="paragraph" w:customStyle="1" w:styleId="xl210">
    <w:name w:val="xl210"/>
    <w:basedOn w:val="a0"/>
    <w:pPr>
      <w:widowControl/>
      <w:pBdr>
        <w:top w:val="single" w:sz="4" w:space="0" w:color="auto"/>
        <w:left w:val="single" w:sz="4" w:space="0" w:color="auto"/>
      </w:pBdr>
      <w:spacing w:before="100" w:beforeAutospacing="1" w:after="100" w:afterAutospacing="1"/>
    </w:pPr>
    <w:rPr>
      <w:rFonts w:ascii="Times New Roman" w:hAnsi="Times New Roman" w:cs="Times New Roman"/>
      <w:sz w:val="24"/>
      <w:szCs w:val="24"/>
    </w:rPr>
  </w:style>
  <w:style w:type="paragraph" w:customStyle="1" w:styleId="xl211">
    <w:name w:val="xl211"/>
    <w:basedOn w:val="a0"/>
    <w:pPr>
      <w:widowControl/>
      <w:pBdr>
        <w:left w:val="single" w:sz="4" w:space="0" w:color="auto"/>
      </w:pBdr>
      <w:spacing w:before="100" w:beforeAutospacing="1" w:after="100" w:afterAutospacing="1"/>
    </w:pPr>
    <w:rPr>
      <w:rFonts w:ascii="Times New Roman" w:hAnsi="Times New Roman" w:cs="Times New Roman"/>
      <w:sz w:val="24"/>
      <w:szCs w:val="24"/>
    </w:rPr>
  </w:style>
  <w:style w:type="paragraph" w:customStyle="1" w:styleId="xl212">
    <w:name w:val="xl212"/>
    <w:basedOn w:val="a0"/>
    <w:pPr>
      <w:widowControl/>
      <w:pBdr>
        <w:top w:val="single" w:sz="4" w:space="0" w:color="auto"/>
        <w:left w:val="single" w:sz="4" w:space="0" w:color="auto"/>
        <w:right w:val="single" w:sz="4" w:space="0" w:color="auto"/>
      </w:pBdr>
      <w:spacing w:before="100" w:beforeAutospacing="1" w:after="100" w:afterAutospacing="1"/>
      <w:jc w:val="center"/>
    </w:pPr>
    <w:rPr>
      <w:rFonts w:ascii="Times New Roman" w:hAnsi="Times New Roman" w:cs="Times New Roman"/>
      <w:b/>
      <w:bCs/>
      <w:sz w:val="24"/>
      <w:szCs w:val="24"/>
    </w:rPr>
  </w:style>
  <w:style w:type="paragraph" w:customStyle="1" w:styleId="xl213">
    <w:name w:val="xl213"/>
    <w:basedOn w:val="a0"/>
    <w:pPr>
      <w:widowControl/>
      <w:pBdr>
        <w:left w:val="single" w:sz="4" w:space="0" w:color="auto"/>
        <w:right w:val="single" w:sz="4" w:space="0" w:color="auto"/>
      </w:pBdr>
      <w:spacing w:before="100" w:beforeAutospacing="1" w:after="100" w:afterAutospacing="1"/>
      <w:jc w:val="center"/>
    </w:pPr>
    <w:rPr>
      <w:rFonts w:ascii="Times New Roman" w:hAnsi="Times New Roman" w:cs="Times New Roman"/>
      <w:b/>
      <w:bCs/>
      <w:sz w:val="24"/>
      <w:szCs w:val="24"/>
    </w:rPr>
  </w:style>
  <w:style w:type="paragraph" w:customStyle="1" w:styleId="xl214">
    <w:name w:val="xl214"/>
    <w:basedOn w:val="a0"/>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hAnsi="Times New Roman" w:cs="Times New Roman"/>
      <w:b/>
      <w:bCs/>
      <w:sz w:val="24"/>
      <w:szCs w:val="24"/>
    </w:rPr>
  </w:style>
  <w:style w:type="paragraph" w:customStyle="1" w:styleId="xl215">
    <w:name w:val="xl215"/>
    <w:basedOn w:val="a0"/>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hAnsi="Times New Roman" w:cs="Times New Roman"/>
      <w:b/>
      <w:bCs/>
      <w:sz w:val="24"/>
      <w:szCs w:val="24"/>
    </w:rPr>
  </w:style>
  <w:style w:type="paragraph" w:customStyle="1" w:styleId="xl216">
    <w:name w:val="xl216"/>
    <w:basedOn w:val="a0"/>
    <w:pPr>
      <w:widowControl/>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cs="Times New Roman"/>
      <w:color w:val="7030A0"/>
      <w:sz w:val="24"/>
      <w:szCs w:val="24"/>
    </w:rPr>
  </w:style>
  <w:style w:type="paragraph" w:customStyle="1" w:styleId="xl217">
    <w:name w:val="xl217"/>
    <w:basedOn w:val="a0"/>
    <w:pPr>
      <w:widowControl/>
      <w:pBdr>
        <w:top w:val="single" w:sz="4" w:space="0" w:color="auto"/>
        <w:left w:val="single" w:sz="4" w:space="0" w:color="auto"/>
      </w:pBdr>
      <w:shd w:val="clear" w:color="auto" w:fill="8EA9DB"/>
      <w:spacing w:before="100" w:beforeAutospacing="1" w:after="100" w:afterAutospacing="1"/>
    </w:pPr>
    <w:rPr>
      <w:rFonts w:ascii="Times New Roman" w:hAnsi="Times New Roman" w:cs="Times New Roman"/>
      <w:sz w:val="24"/>
      <w:szCs w:val="24"/>
    </w:rPr>
  </w:style>
  <w:style w:type="paragraph" w:customStyle="1" w:styleId="xl218">
    <w:name w:val="xl218"/>
    <w:basedOn w:val="a0"/>
    <w:pPr>
      <w:widowControl/>
      <w:pBdr>
        <w:left w:val="single" w:sz="4" w:space="0" w:color="auto"/>
        <w:bottom w:val="single" w:sz="4" w:space="0" w:color="auto"/>
      </w:pBdr>
      <w:shd w:val="clear" w:color="auto" w:fill="8EA9DB"/>
      <w:spacing w:before="100" w:beforeAutospacing="1" w:after="100" w:afterAutospacing="1"/>
    </w:pPr>
    <w:rPr>
      <w:rFonts w:ascii="Times New Roman" w:hAnsi="Times New Roman" w:cs="Times New Roman"/>
      <w:sz w:val="24"/>
      <w:szCs w:val="24"/>
    </w:rPr>
  </w:style>
  <w:style w:type="paragraph" w:customStyle="1" w:styleId="xl219">
    <w:name w:val="xl219"/>
    <w:basedOn w:val="a0"/>
    <w:pPr>
      <w:widowControl/>
      <w:pBdr>
        <w:left w:val="single" w:sz="4" w:space="0" w:color="auto"/>
        <w:right w:val="single" w:sz="4" w:space="0" w:color="auto"/>
      </w:pBdr>
      <w:shd w:val="clear" w:color="auto" w:fill="FCE4D6"/>
      <w:spacing w:before="100" w:beforeAutospacing="1" w:after="100" w:afterAutospacing="1"/>
      <w:jc w:val="center"/>
    </w:pPr>
    <w:rPr>
      <w:rFonts w:ascii="Times New Roman" w:hAnsi="Times New Roman" w:cs="Times New Roman"/>
      <w:sz w:val="24"/>
      <w:szCs w:val="24"/>
    </w:rPr>
  </w:style>
  <w:style w:type="paragraph" w:customStyle="1" w:styleId="xl220">
    <w:name w:val="xl220"/>
    <w:basedOn w:val="a0"/>
    <w:pPr>
      <w:widowControl/>
      <w:pBdr>
        <w:top w:val="single" w:sz="4" w:space="0" w:color="auto"/>
        <w:left w:val="single" w:sz="4" w:space="0" w:color="auto"/>
        <w:right w:val="single" w:sz="4" w:space="0" w:color="auto"/>
      </w:pBdr>
      <w:spacing w:before="100" w:beforeAutospacing="1" w:after="100" w:afterAutospacing="1"/>
      <w:jc w:val="center"/>
    </w:pPr>
    <w:rPr>
      <w:rFonts w:ascii="Times New Roman" w:hAnsi="Times New Roman" w:cs="Times New Roman"/>
      <w:b/>
      <w:bCs/>
      <w:sz w:val="24"/>
      <w:szCs w:val="24"/>
    </w:rPr>
  </w:style>
  <w:style w:type="paragraph" w:customStyle="1" w:styleId="xl221">
    <w:name w:val="xl221"/>
    <w:basedOn w:val="a0"/>
    <w:pPr>
      <w:widowControl/>
      <w:pBdr>
        <w:left w:val="single" w:sz="4" w:space="0" w:color="auto"/>
        <w:right w:val="single" w:sz="4" w:space="0" w:color="auto"/>
      </w:pBdr>
      <w:spacing w:before="100" w:beforeAutospacing="1" w:after="100" w:afterAutospacing="1"/>
      <w:jc w:val="center"/>
    </w:pPr>
    <w:rPr>
      <w:rFonts w:ascii="Times New Roman" w:hAnsi="Times New Roman" w:cs="Times New Roman"/>
      <w:b/>
      <w:bCs/>
      <w:sz w:val="24"/>
      <w:szCs w:val="24"/>
    </w:rPr>
  </w:style>
  <w:style w:type="paragraph" w:customStyle="1" w:styleId="xl222">
    <w:name w:val="xl222"/>
    <w:basedOn w:val="a0"/>
    <w:pPr>
      <w:widowControl/>
      <w:spacing w:before="100" w:beforeAutospacing="1" w:after="100" w:afterAutospacing="1"/>
    </w:pPr>
    <w:rPr>
      <w:rFonts w:ascii="Times New Roman" w:hAnsi="Times New Roman" w:cs="Times New Roman"/>
      <w:b/>
      <w:bCs/>
      <w:sz w:val="24"/>
      <w:szCs w:val="24"/>
    </w:rPr>
  </w:style>
  <w:style w:type="paragraph" w:customStyle="1" w:styleId="xl223">
    <w:name w:val="xl223"/>
    <w:basedOn w:val="a0"/>
    <w:pPr>
      <w:widowControl/>
      <w:pBdr>
        <w:bottom w:val="single" w:sz="4" w:space="0" w:color="auto"/>
      </w:pBdr>
      <w:spacing w:before="100" w:beforeAutospacing="1" w:after="100" w:afterAutospacing="1"/>
    </w:pPr>
    <w:rPr>
      <w:rFonts w:ascii="Times New Roman" w:hAnsi="Times New Roman" w:cs="Times New Roman"/>
      <w:b/>
      <w:bCs/>
      <w:sz w:val="24"/>
      <w:szCs w:val="24"/>
    </w:rPr>
  </w:style>
  <w:style w:type="paragraph" w:customStyle="1" w:styleId="xl224">
    <w:name w:val="xl224"/>
    <w:basedOn w:val="a0"/>
    <w:pPr>
      <w:widowControl/>
      <w:pBdr>
        <w:left w:val="single" w:sz="4" w:space="0" w:color="auto"/>
        <w:bottom w:val="single" w:sz="4" w:space="0" w:color="auto"/>
        <w:right w:val="single" w:sz="4" w:space="0" w:color="auto"/>
      </w:pBdr>
      <w:spacing w:before="100" w:beforeAutospacing="1" w:after="100" w:afterAutospacing="1"/>
      <w:jc w:val="center"/>
    </w:pPr>
    <w:rPr>
      <w:rFonts w:ascii="Times New Roman" w:hAnsi="Times New Roman" w:cs="Times New Roman"/>
      <w:b/>
      <w:bCs/>
      <w:sz w:val="24"/>
      <w:szCs w:val="24"/>
    </w:rPr>
  </w:style>
  <w:style w:type="paragraph" w:customStyle="1" w:styleId="xl225">
    <w:name w:val="xl225"/>
    <w:basedOn w:val="a0"/>
    <w:pPr>
      <w:widowControl/>
      <w:pBdr>
        <w:top w:val="single" w:sz="4" w:space="0" w:color="auto"/>
        <w:left w:val="single" w:sz="4" w:space="0" w:color="auto"/>
        <w:right w:val="single" w:sz="4" w:space="0" w:color="auto"/>
      </w:pBdr>
      <w:spacing w:before="100" w:beforeAutospacing="1" w:after="100" w:afterAutospacing="1"/>
    </w:pPr>
    <w:rPr>
      <w:rFonts w:ascii="Times New Roman" w:hAnsi="Times New Roman" w:cs="Times New Roman"/>
      <w:color w:val="7030A0"/>
      <w:sz w:val="24"/>
      <w:szCs w:val="24"/>
    </w:rPr>
  </w:style>
  <w:style w:type="paragraph" w:customStyle="1" w:styleId="xl226">
    <w:name w:val="xl226"/>
    <w:basedOn w:val="a0"/>
    <w:pPr>
      <w:widowControl/>
      <w:pBdr>
        <w:left w:val="single" w:sz="4" w:space="0" w:color="auto"/>
        <w:right w:val="single" w:sz="4" w:space="0" w:color="auto"/>
      </w:pBdr>
      <w:spacing w:before="100" w:beforeAutospacing="1" w:after="100" w:afterAutospacing="1"/>
    </w:pPr>
    <w:rPr>
      <w:rFonts w:ascii="Times New Roman" w:hAnsi="Times New Roman" w:cs="Times New Roman"/>
      <w:color w:val="7030A0"/>
      <w:sz w:val="24"/>
      <w:szCs w:val="24"/>
    </w:rPr>
  </w:style>
  <w:style w:type="paragraph" w:customStyle="1" w:styleId="xl227">
    <w:name w:val="xl227"/>
    <w:basedOn w:val="a0"/>
    <w:pPr>
      <w:widowControl/>
      <w:pBdr>
        <w:left w:val="single" w:sz="4" w:space="0" w:color="auto"/>
        <w:right w:val="single" w:sz="4" w:space="0" w:color="auto"/>
      </w:pBdr>
      <w:shd w:val="clear" w:color="auto" w:fill="8EA9DB"/>
      <w:spacing w:before="100" w:beforeAutospacing="1" w:after="100" w:afterAutospacing="1"/>
    </w:pPr>
    <w:rPr>
      <w:rFonts w:ascii="Times New Roman" w:hAnsi="Times New Roman" w:cs="Times New Roman"/>
      <w:sz w:val="24"/>
      <w:szCs w:val="24"/>
    </w:rPr>
  </w:style>
  <w:style w:type="paragraph" w:customStyle="1" w:styleId="xl228">
    <w:name w:val="xl228"/>
    <w:basedOn w:val="a0"/>
    <w:pPr>
      <w:widowControl/>
      <w:pBdr>
        <w:top w:val="single" w:sz="4" w:space="0" w:color="auto"/>
        <w:right w:val="single" w:sz="4" w:space="0" w:color="auto"/>
      </w:pBdr>
      <w:spacing w:before="100" w:beforeAutospacing="1" w:after="100" w:afterAutospacing="1"/>
      <w:jc w:val="center"/>
    </w:pPr>
    <w:rPr>
      <w:rFonts w:ascii="Times New Roman" w:hAnsi="Times New Roman" w:cs="Times New Roman"/>
      <w:b/>
      <w:bCs/>
      <w:sz w:val="24"/>
      <w:szCs w:val="24"/>
    </w:rPr>
  </w:style>
  <w:style w:type="paragraph" w:customStyle="1" w:styleId="xl229">
    <w:name w:val="xl229"/>
    <w:basedOn w:val="a0"/>
    <w:pPr>
      <w:widowControl/>
      <w:pBdr>
        <w:right w:val="single" w:sz="4" w:space="0" w:color="auto"/>
      </w:pBdr>
      <w:spacing w:before="100" w:beforeAutospacing="1" w:after="100" w:afterAutospacing="1"/>
      <w:jc w:val="center"/>
    </w:pPr>
    <w:rPr>
      <w:rFonts w:ascii="Times New Roman" w:hAnsi="Times New Roman" w:cs="Times New Roman"/>
      <w:b/>
      <w:bCs/>
      <w:sz w:val="24"/>
      <w:szCs w:val="24"/>
    </w:rPr>
  </w:style>
  <w:style w:type="paragraph" w:customStyle="1" w:styleId="xl230">
    <w:name w:val="xl230"/>
    <w:basedOn w:val="a0"/>
    <w:pPr>
      <w:widowControl/>
      <w:pBdr>
        <w:bottom w:val="single" w:sz="4" w:space="0" w:color="auto"/>
        <w:right w:val="single" w:sz="4" w:space="0" w:color="auto"/>
      </w:pBdr>
      <w:spacing w:before="100" w:beforeAutospacing="1" w:after="100" w:afterAutospacing="1"/>
      <w:jc w:val="center"/>
    </w:pPr>
    <w:rPr>
      <w:rFonts w:ascii="Times New Roman" w:hAnsi="Times New Roman" w:cs="Times New Roman"/>
      <w:b/>
      <w:bCs/>
      <w:sz w:val="24"/>
      <w:szCs w:val="24"/>
    </w:rPr>
  </w:style>
  <w:style w:type="paragraph" w:customStyle="1" w:styleId="xl231">
    <w:name w:val="xl231"/>
    <w:basedOn w:val="a0"/>
    <w:pPr>
      <w:widowControl/>
      <w:pBdr>
        <w:top w:val="single" w:sz="4" w:space="0" w:color="auto"/>
        <w:left w:val="single" w:sz="4" w:space="0" w:color="auto"/>
        <w:right w:val="single" w:sz="4" w:space="0" w:color="auto"/>
      </w:pBdr>
      <w:shd w:val="clear" w:color="auto" w:fill="FFF2CC"/>
      <w:spacing w:before="100" w:beforeAutospacing="1" w:after="100" w:afterAutospacing="1"/>
      <w:jc w:val="center"/>
    </w:pPr>
    <w:rPr>
      <w:rFonts w:ascii="Times New Roman" w:hAnsi="Times New Roman" w:cs="Times New Roman"/>
      <w:sz w:val="24"/>
      <w:szCs w:val="24"/>
    </w:rPr>
  </w:style>
  <w:style w:type="paragraph" w:customStyle="1" w:styleId="xl232">
    <w:name w:val="xl232"/>
    <w:basedOn w:val="a0"/>
    <w:pPr>
      <w:widowControl/>
      <w:pBdr>
        <w:left w:val="single" w:sz="4" w:space="0" w:color="auto"/>
        <w:right w:val="single" w:sz="4" w:space="0" w:color="auto"/>
      </w:pBdr>
      <w:shd w:val="clear" w:color="auto" w:fill="FFF2CC"/>
      <w:spacing w:before="100" w:beforeAutospacing="1" w:after="100" w:afterAutospacing="1"/>
      <w:jc w:val="center"/>
    </w:pPr>
    <w:rPr>
      <w:rFonts w:ascii="Times New Roman" w:hAnsi="Times New Roman" w:cs="Times New Roman"/>
      <w:sz w:val="24"/>
      <w:szCs w:val="24"/>
    </w:rPr>
  </w:style>
  <w:style w:type="paragraph" w:customStyle="1" w:styleId="xl233">
    <w:name w:val="xl233"/>
    <w:basedOn w:val="a0"/>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hAnsi="Times New Roman" w:cs="Times New Roman"/>
      <w:sz w:val="24"/>
      <w:szCs w:val="24"/>
    </w:rPr>
  </w:style>
  <w:style w:type="paragraph" w:customStyle="1" w:styleId="xl234">
    <w:name w:val="xl234"/>
    <w:basedOn w:val="a0"/>
    <w:pPr>
      <w:widowControl/>
      <w:pBdr>
        <w:top w:val="single" w:sz="4" w:space="0" w:color="auto"/>
        <w:left w:val="single" w:sz="4" w:space="0" w:color="auto"/>
        <w:right w:val="single" w:sz="4" w:space="0" w:color="auto"/>
      </w:pBdr>
      <w:spacing w:before="100" w:beforeAutospacing="1" w:after="100" w:afterAutospacing="1"/>
      <w:jc w:val="center"/>
    </w:pPr>
    <w:rPr>
      <w:rFonts w:ascii="Times New Roman" w:hAnsi="Times New Roman" w:cs="Times New Roman"/>
      <w:sz w:val="24"/>
      <w:szCs w:val="24"/>
    </w:rPr>
  </w:style>
  <w:style w:type="paragraph" w:customStyle="1" w:styleId="xl235">
    <w:name w:val="xl235"/>
    <w:basedOn w:val="a0"/>
    <w:pPr>
      <w:widowControl/>
      <w:pBdr>
        <w:left w:val="single" w:sz="4" w:space="0" w:color="auto"/>
        <w:right w:val="single" w:sz="4" w:space="0" w:color="auto"/>
      </w:pBdr>
      <w:spacing w:before="100" w:beforeAutospacing="1" w:after="100" w:afterAutospacing="1"/>
      <w:jc w:val="center"/>
    </w:pPr>
    <w:rPr>
      <w:rFonts w:ascii="Times New Roman" w:hAnsi="Times New Roman" w:cs="Times New Roman"/>
      <w:sz w:val="24"/>
      <w:szCs w:val="24"/>
    </w:rPr>
  </w:style>
  <w:style w:type="paragraph" w:customStyle="1" w:styleId="xl236">
    <w:name w:val="xl236"/>
    <w:basedOn w:val="a0"/>
    <w:pPr>
      <w:widowControl/>
      <w:pBdr>
        <w:top w:val="single" w:sz="4" w:space="0" w:color="auto"/>
        <w:left w:val="single" w:sz="4" w:space="0" w:color="auto"/>
        <w:right w:val="single" w:sz="4" w:space="0" w:color="auto"/>
      </w:pBdr>
      <w:spacing w:before="100" w:beforeAutospacing="1" w:after="100" w:afterAutospacing="1"/>
      <w:jc w:val="center"/>
    </w:pPr>
    <w:rPr>
      <w:rFonts w:ascii="Times New Roman" w:hAnsi="Times New Roman" w:cs="Times New Roman"/>
      <w:sz w:val="24"/>
      <w:szCs w:val="24"/>
    </w:rPr>
  </w:style>
  <w:style w:type="paragraph" w:customStyle="1" w:styleId="xl237">
    <w:name w:val="xl237"/>
    <w:basedOn w:val="a0"/>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hAnsi="Times New Roman" w:cs="Times New Roman"/>
      <w:sz w:val="24"/>
      <w:szCs w:val="24"/>
    </w:rPr>
  </w:style>
  <w:style w:type="paragraph" w:customStyle="1" w:styleId="xl238">
    <w:name w:val="xl238"/>
    <w:basedOn w:val="a0"/>
    <w:pPr>
      <w:widowControl/>
      <w:pBdr>
        <w:left w:val="single" w:sz="4" w:space="0" w:color="auto"/>
        <w:bottom w:val="single" w:sz="4" w:space="0" w:color="auto"/>
        <w:right w:val="single" w:sz="4" w:space="0" w:color="auto"/>
      </w:pBdr>
      <w:spacing w:before="100" w:beforeAutospacing="1" w:after="100" w:afterAutospacing="1"/>
      <w:jc w:val="center"/>
    </w:pPr>
    <w:rPr>
      <w:rFonts w:ascii="Times New Roman" w:hAnsi="Times New Roman" w:cs="Times New Roman"/>
      <w:b/>
      <w:bCs/>
      <w:sz w:val="24"/>
      <w:szCs w:val="24"/>
    </w:rPr>
  </w:style>
  <w:style w:type="paragraph" w:customStyle="1" w:styleId="xl239">
    <w:name w:val="xl239"/>
    <w:basedOn w:val="a0"/>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hAnsi="Times New Roman" w:cs="Times New Roman"/>
      <w:b/>
      <w:bCs/>
      <w:sz w:val="24"/>
      <w:szCs w:val="24"/>
    </w:rPr>
  </w:style>
  <w:style w:type="paragraph" w:customStyle="1" w:styleId="xl240">
    <w:name w:val="xl240"/>
    <w:basedOn w:val="a0"/>
    <w:pPr>
      <w:widowControl/>
      <w:pBdr>
        <w:top w:val="single" w:sz="4" w:space="0" w:color="auto"/>
        <w:left w:val="single" w:sz="4" w:space="0" w:color="auto"/>
        <w:bottom w:val="single" w:sz="4" w:space="0" w:color="auto"/>
      </w:pBdr>
      <w:spacing w:before="100" w:beforeAutospacing="1" w:after="100" w:afterAutospacing="1"/>
      <w:jc w:val="center"/>
    </w:pPr>
    <w:rPr>
      <w:rFonts w:ascii="Times New Roman" w:hAnsi="Times New Roman" w:cs="Times New Roman"/>
      <w:b/>
      <w:bCs/>
      <w:sz w:val="24"/>
      <w:szCs w:val="24"/>
    </w:rPr>
  </w:style>
  <w:style w:type="paragraph" w:customStyle="1" w:styleId="xl241">
    <w:name w:val="xl241"/>
    <w:basedOn w:val="a0"/>
    <w:pPr>
      <w:widowControl/>
      <w:pBdr>
        <w:top w:val="single" w:sz="4" w:space="0" w:color="auto"/>
        <w:bottom w:val="single" w:sz="4" w:space="0" w:color="auto"/>
        <w:right w:val="single" w:sz="4" w:space="0" w:color="auto"/>
      </w:pBdr>
      <w:spacing w:before="100" w:beforeAutospacing="1" w:after="100" w:afterAutospacing="1"/>
      <w:jc w:val="center"/>
    </w:pPr>
    <w:rPr>
      <w:rFonts w:ascii="Times New Roman" w:hAnsi="Times New Roman" w:cs="Times New Roman"/>
      <w:b/>
      <w:bCs/>
      <w:sz w:val="24"/>
      <w:szCs w:val="24"/>
    </w:rPr>
  </w:style>
  <w:style w:type="paragraph" w:customStyle="1" w:styleId="xl242">
    <w:name w:val="xl242"/>
    <w:basedOn w:val="a0"/>
    <w:pPr>
      <w:widowControl/>
      <w:pBdr>
        <w:top w:val="single" w:sz="4" w:space="0" w:color="auto"/>
        <w:left w:val="single" w:sz="4" w:space="0" w:color="auto"/>
        <w:bottom w:val="single" w:sz="4" w:space="0" w:color="auto"/>
        <w:right w:val="single" w:sz="4" w:space="0" w:color="auto"/>
      </w:pBdr>
      <w:shd w:val="clear" w:color="auto" w:fill="FCE4D6"/>
      <w:spacing w:before="100" w:beforeAutospacing="1" w:after="100" w:afterAutospacing="1"/>
      <w:jc w:val="center"/>
    </w:pPr>
    <w:rPr>
      <w:rFonts w:ascii="Times New Roman" w:hAnsi="Times New Roman" w:cs="Times New Roman"/>
      <w:sz w:val="24"/>
      <w:szCs w:val="24"/>
    </w:rPr>
  </w:style>
  <w:style w:type="paragraph" w:customStyle="1" w:styleId="xl243">
    <w:name w:val="xl243"/>
    <w:basedOn w:val="a0"/>
    <w:pPr>
      <w:widowControl/>
      <w:pBdr>
        <w:top w:val="single" w:sz="4" w:space="0" w:color="auto"/>
        <w:left w:val="single" w:sz="4" w:space="0" w:color="auto"/>
        <w:right w:val="single" w:sz="4" w:space="0" w:color="auto"/>
      </w:pBdr>
      <w:shd w:val="clear" w:color="auto" w:fill="CCCCFF"/>
      <w:spacing w:before="100" w:beforeAutospacing="1" w:after="100" w:afterAutospacing="1"/>
      <w:jc w:val="center"/>
    </w:pPr>
    <w:rPr>
      <w:rFonts w:ascii="Times New Roman" w:hAnsi="Times New Roman" w:cs="Times New Roman"/>
      <w:sz w:val="24"/>
      <w:szCs w:val="24"/>
    </w:rPr>
  </w:style>
  <w:style w:type="paragraph" w:customStyle="1" w:styleId="xl244">
    <w:name w:val="xl244"/>
    <w:basedOn w:val="a0"/>
    <w:pPr>
      <w:widowControl/>
      <w:pBdr>
        <w:left w:val="single" w:sz="4" w:space="0" w:color="auto"/>
        <w:bottom w:val="single" w:sz="4" w:space="0" w:color="auto"/>
        <w:right w:val="single" w:sz="4" w:space="0" w:color="auto"/>
      </w:pBdr>
      <w:shd w:val="clear" w:color="auto" w:fill="CCCCFF"/>
      <w:spacing w:before="100" w:beforeAutospacing="1" w:after="100" w:afterAutospacing="1"/>
      <w:jc w:val="center"/>
    </w:pPr>
    <w:rPr>
      <w:rFonts w:ascii="Times New Roman" w:hAnsi="Times New Roman" w:cs="Times New Roman"/>
      <w:sz w:val="24"/>
      <w:szCs w:val="24"/>
    </w:rPr>
  </w:style>
  <w:style w:type="paragraph" w:customStyle="1" w:styleId="xl245">
    <w:name w:val="xl245"/>
    <w:basedOn w:val="a0"/>
    <w:pPr>
      <w:widowControl/>
      <w:pBdr>
        <w:left w:val="single" w:sz="4" w:space="0" w:color="auto"/>
        <w:bottom w:val="single" w:sz="4" w:space="0" w:color="auto"/>
        <w:right w:val="single" w:sz="4" w:space="0" w:color="auto"/>
      </w:pBdr>
      <w:shd w:val="clear" w:color="auto" w:fill="CCCCFF"/>
      <w:spacing w:before="100" w:beforeAutospacing="1" w:after="100" w:afterAutospacing="1"/>
    </w:pPr>
    <w:rPr>
      <w:rFonts w:ascii="Times New Roman" w:hAnsi="Times New Roman" w:cs="Times New Roman"/>
      <w:sz w:val="24"/>
      <w:szCs w:val="24"/>
    </w:rPr>
  </w:style>
  <w:style w:type="paragraph" w:customStyle="1" w:styleId="xl246">
    <w:name w:val="xl246"/>
    <w:basedOn w:val="a0"/>
    <w:pPr>
      <w:widowControl/>
      <w:pBdr>
        <w:top w:val="single" w:sz="4" w:space="0" w:color="auto"/>
        <w:left w:val="single" w:sz="4" w:space="0" w:color="auto"/>
        <w:right w:val="single" w:sz="4" w:space="0" w:color="auto"/>
      </w:pBdr>
      <w:shd w:val="clear" w:color="auto" w:fill="CCCCFF"/>
      <w:spacing w:before="100" w:beforeAutospacing="1" w:after="100" w:afterAutospacing="1"/>
      <w:jc w:val="center"/>
    </w:pPr>
    <w:rPr>
      <w:rFonts w:ascii="Times New Roman" w:hAnsi="Times New Roman" w:cs="Times New Roman"/>
      <w:sz w:val="24"/>
      <w:szCs w:val="24"/>
    </w:rPr>
  </w:style>
  <w:style w:type="paragraph" w:customStyle="1" w:styleId="xl247">
    <w:name w:val="xl247"/>
    <w:basedOn w:val="a0"/>
    <w:pPr>
      <w:widowControl/>
      <w:pBdr>
        <w:left w:val="single" w:sz="4" w:space="0" w:color="auto"/>
        <w:bottom w:val="single" w:sz="4" w:space="0" w:color="auto"/>
        <w:right w:val="single" w:sz="4" w:space="0" w:color="auto"/>
      </w:pBdr>
      <w:shd w:val="clear" w:color="auto" w:fill="CCCCFF"/>
      <w:spacing w:before="100" w:beforeAutospacing="1" w:after="100" w:afterAutospacing="1"/>
      <w:jc w:val="center"/>
    </w:pPr>
    <w:rPr>
      <w:rFonts w:ascii="Times New Roman" w:hAnsi="Times New Roman" w:cs="Times New Roman"/>
      <w:sz w:val="24"/>
      <w:szCs w:val="24"/>
    </w:rPr>
  </w:style>
  <w:style w:type="paragraph" w:customStyle="1" w:styleId="xl248">
    <w:name w:val="xl248"/>
    <w:basedOn w:val="a0"/>
    <w:pPr>
      <w:widowControl/>
      <w:pBdr>
        <w:top w:val="single" w:sz="4" w:space="0" w:color="auto"/>
        <w:left w:val="single" w:sz="4" w:space="0" w:color="auto"/>
        <w:right w:val="single" w:sz="4" w:space="0" w:color="auto"/>
      </w:pBdr>
      <w:shd w:val="clear" w:color="auto" w:fill="DDEBF7"/>
      <w:spacing w:before="100" w:beforeAutospacing="1" w:after="100" w:afterAutospacing="1"/>
      <w:jc w:val="center"/>
    </w:pPr>
    <w:rPr>
      <w:rFonts w:ascii="Times New Roman" w:hAnsi="Times New Roman" w:cs="Times New Roman"/>
      <w:sz w:val="24"/>
      <w:szCs w:val="24"/>
    </w:rPr>
  </w:style>
  <w:style w:type="paragraph" w:customStyle="1" w:styleId="xl249">
    <w:name w:val="xl249"/>
    <w:basedOn w:val="a0"/>
    <w:pPr>
      <w:widowControl/>
      <w:pBdr>
        <w:left w:val="single" w:sz="4" w:space="0" w:color="auto"/>
        <w:right w:val="single" w:sz="4" w:space="0" w:color="auto"/>
      </w:pBdr>
      <w:shd w:val="clear" w:color="auto" w:fill="DDEBF7"/>
      <w:spacing w:before="100" w:beforeAutospacing="1" w:after="100" w:afterAutospacing="1"/>
      <w:jc w:val="center"/>
    </w:pPr>
    <w:rPr>
      <w:rFonts w:ascii="Times New Roman" w:hAnsi="Times New Roman" w:cs="Times New Roman"/>
      <w:sz w:val="24"/>
      <w:szCs w:val="24"/>
    </w:rPr>
  </w:style>
  <w:style w:type="paragraph" w:customStyle="1" w:styleId="xl250">
    <w:name w:val="xl250"/>
    <w:basedOn w:val="a0"/>
    <w:pPr>
      <w:widowControl/>
      <w:pBdr>
        <w:left w:val="single" w:sz="4" w:space="0" w:color="auto"/>
        <w:bottom w:val="single" w:sz="4" w:space="0" w:color="auto"/>
        <w:right w:val="single" w:sz="4" w:space="0" w:color="auto"/>
      </w:pBdr>
      <w:shd w:val="clear" w:color="auto" w:fill="DDEBF7"/>
      <w:spacing w:before="100" w:beforeAutospacing="1" w:after="100" w:afterAutospacing="1"/>
      <w:jc w:val="center"/>
    </w:pPr>
    <w:rPr>
      <w:rFonts w:ascii="Times New Roman" w:hAnsi="Times New Roman" w:cs="Times New Roman"/>
      <w:sz w:val="24"/>
      <w:szCs w:val="24"/>
    </w:rPr>
  </w:style>
  <w:style w:type="paragraph" w:customStyle="1" w:styleId="xl251">
    <w:name w:val="xl251"/>
    <w:basedOn w:val="a0"/>
    <w:pPr>
      <w:widowControl/>
      <w:pBdr>
        <w:left w:val="single" w:sz="4" w:space="0" w:color="auto"/>
        <w:right w:val="single" w:sz="4" w:space="0" w:color="auto"/>
      </w:pBdr>
      <w:spacing w:before="100" w:beforeAutospacing="1" w:after="100" w:afterAutospacing="1"/>
      <w:jc w:val="center"/>
    </w:pPr>
    <w:rPr>
      <w:rFonts w:ascii="Times New Roman" w:hAnsi="Times New Roman" w:cs="Times New Roman"/>
      <w:sz w:val="24"/>
      <w:szCs w:val="24"/>
    </w:rPr>
  </w:style>
  <w:style w:type="paragraph" w:customStyle="1" w:styleId="xl252">
    <w:name w:val="xl252"/>
    <w:basedOn w:val="a0"/>
    <w:pPr>
      <w:widowControl/>
      <w:pBdr>
        <w:left w:val="single" w:sz="4" w:space="0" w:color="auto"/>
        <w:right w:val="single" w:sz="4" w:space="0" w:color="auto"/>
      </w:pBdr>
      <w:shd w:val="clear" w:color="auto" w:fill="8EA9DB"/>
      <w:spacing w:before="100" w:beforeAutospacing="1" w:after="100" w:afterAutospacing="1"/>
    </w:pPr>
    <w:rPr>
      <w:rFonts w:ascii="Times New Roman" w:hAnsi="Times New Roman" w:cs="Times New Roman"/>
      <w:sz w:val="24"/>
      <w:szCs w:val="24"/>
    </w:rPr>
  </w:style>
  <w:style w:type="paragraph" w:customStyle="1" w:styleId="xl253">
    <w:name w:val="xl253"/>
    <w:basedOn w:val="a0"/>
    <w:pPr>
      <w:widowControl/>
      <w:pBdr>
        <w:left w:val="single" w:sz="4" w:space="0" w:color="auto"/>
        <w:bottom w:val="single" w:sz="4" w:space="0" w:color="auto"/>
        <w:right w:val="single" w:sz="4" w:space="0" w:color="auto"/>
      </w:pBdr>
      <w:shd w:val="clear" w:color="auto" w:fill="8EA9DB"/>
      <w:spacing w:before="100" w:beforeAutospacing="1" w:after="100" w:afterAutospacing="1"/>
    </w:pPr>
    <w:rPr>
      <w:rFonts w:ascii="Times New Roman" w:hAnsi="Times New Roman" w:cs="Times New Roman"/>
      <w:sz w:val="24"/>
      <w:szCs w:val="24"/>
    </w:rPr>
  </w:style>
  <w:style w:type="paragraph" w:customStyle="1" w:styleId="xl254">
    <w:name w:val="xl254"/>
    <w:basedOn w:val="a0"/>
    <w:pPr>
      <w:widowControl/>
      <w:pBdr>
        <w:top w:val="single" w:sz="4" w:space="0" w:color="auto"/>
        <w:left w:val="single" w:sz="4" w:space="0" w:color="auto"/>
        <w:right w:val="single" w:sz="4" w:space="0" w:color="auto"/>
      </w:pBdr>
      <w:spacing w:before="100" w:beforeAutospacing="1" w:after="100" w:afterAutospacing="1"/>
      <w:jc w:val="center"/>
    </w:pPr>
    <w:rPr>
      <w:rFonts w:ascii="Times New Roman" w:hAnsi="Times New Roman" w:cs="Times New Roman"/>
      <w:sz w:val="24"/>
      <w:szCs w:val="24"/>
    </w:rPr>
  </w:style>
  <w:style w:type="paragraph" w:customStyle="1" w:styleId="xl255">
    <w:name w:val="xl255"/>
    <w:basedOn w:val="a0"/>
    <w:pPr>
      <w:widowControl/>
      <w:pBdr>
        <w:left w:val="single" w:sz="4" w:space="0" w:color="auto"/>
        <w:right w:val="single" w:sz="4" w:space="0" w:color="auto"/>
      </w:pBdr>
      <w:spacing w:before="100" w:beforeAutospacing="1" w:after="100" w:afterAutospacing="1"/>
      <w:jc w:val="center"/>
    </w:pPr>
    <w:rPr>
      <w:rFonts w:ascii="Times New Roman" w:hAnsi="Times New Roman" w:cs="Times New Roman"/>
      <w:sz w:val="24"/>
      <w:szCs w:val="24"/>
    </w:rPr>
  </w:style>
  <w:style w:type="paragraph" w:customStyle="1" w:styleId="xl256">
    <w:name w:val="xl256"/>
    <w:basedOn w:val="a0"/>
    <w:pPr>
      <w:widowControl/>
      <w:pBdr>
        <w:left w:val="single" w:sz="4" w:space="0" w:color="auto"/>
        <w:bottom w:val="single" w:sz="4" w:space="0" w:color="auto"/>
        <w:right w:val="single" w:sz="4" w:space="0" w:color="auto"/>
      </w:pBdr>
      <w:spacing w:before="100" w:beforeAutospacing="1" w:after="100" w:afterAutospacing="1"/>
      <w:jc w:val="center"/>
    </w:pPr>
    <w:rPr>
      <w:rFonts w:ascii="Times New Roman" w:hAnsi="Times New Roman" w:cs="Times New Roman"/>
      <w:sz w:val="24"/>
      <w:szCs w:val="24"/>
    </w:rPr>
  </w:style>
  <w:style w:type="paragraph" w:customStyle="1" w:styleId="xl257">
    <w:name w:val="xl257"/>
    <w:basedOn w:val="a0"/>
    <w:pPr>
      <w:widowControl/>
      <w:pBdr>
        <w:left w:val="single" w:sz="4" w:space="0" w:color="auto"/>
        <w:bottom w:val="single" w:sz="4" w:space="0" w:color="auto"/>
        <w:right w:val="single" w:sz="4" w:space="0" w:color="auto"/>
      </w:pBdr>
      <w:shd w:val="clear" w:color="auto" w:fill="CCCCFF"/>
      <w:spacing w:before="100" w:beforeAutospacing="1" w:after="100" w:afterAutospacing="1"/>
    </w:pPr>
    <w:rPr>
      <w:rFonts w:ascii="Times New Roman" w:hAnsi="Times New Roman" w:cs="Times New Roman"/>
      <w:sz w:val="24"/>
      <w:szCs w:val="24"/>
    </w:rPr>
  </w:style>
  <w:style w:type="paragraph" w:customStyle="1" w:styleId="xl258">
    <w:name w:val="xl258"/>
    <w:basedOn w:val="a0"/>
    <w:pPr>
      <w:widowControl/>
      <w:pBdr>
        <w:left w:val="single" w:sz="4" w:space="0" w:color="auto"/>
        <w:right w:val="single" w:sz="4" w:space="0" w:color="auto"/>
      </w:pBdr>
      <w:shd w:val="clear" w:color="auto" w:fill="FCE4D6"/>
      <w:spacing w:before="100" w:beforeAutospacing="1" w:after="100" w:afterAutospacing="1"/>
      <w:jc w:val="center"/>
    </w:pPr>
    <w:rPr>
      <w:rFonts w:ascii="Times New Roman" w:hAnsi="Times New Roman" w:cs="Times New Roman"/>
      <w:sz w:val="24"/>
      <w:szCs w:val="24"/>
    </w:rPr>
  </w:style>
  <w:style w:type="paragraph" w:customStyle="1" w:styleId="xl259">
    <w:name w:val="xl259"/>
    <w:basedOn w:val="a0"/>
    <w:pPr>
      <w:widowControl/>
      <w:pBdr>
        <w:top w:val="single" w:sz="4" w:space="0" w:color="auto"/>
        <w:left w:val="single" w:sz="4" w:space="0" w:color="auto"/>
        <w:right w:val="single" w:sz="4" w:space="0" w:color="auto"/>
      </w:pBdr>
      <w:shd w:val="clear" w:color="auto" w:fill="CCCCFF"/>
      <w:spacing w:before="100" w:beforeAutospacing="1" w:after="100" w:afterAutospacing="1"/>
      <w:jc w:val="center"/>
    </w:pPr>
    <w:rPr>
      <w:rFonts w:ascii="Times New Roman" w:hAnsi="Times New Roman" w:cs="Times New Roman"/>
      <w:sz w:val="24"/>
      <w:szCs w:val="24"/>
    </w:rPr>
  </w:style>
  <w:style w:type="paragraph" w:customStyle="1" w:styleId="xl260">
    <w:name w:val="xl260"/>
    <w:basedOn w:val="a0"/>
    <w:pPr>
      <w:widowControl/>
      <w:pBdr>
        <w:left w:val="single" w:sz="4" w:space="0" w:color="auto"/>
        <w:bottom w:val="single" w:sz="4" w:space="0" w:color="auto"/>
        <w:right w:val="single" w:sz="4" w:space="0" w:color="auto"/>
      </w:pBdr>
      <w:shd w:val="clear" w:color="auto" w:fill="CCCCFF"/>
      <w:spacing w:before="100" w:beforeAutospacing="1" w:after="100" w:afterAutospacing="1"/>
      <w:jc w:val="center"/>
    </w:pPr>
    <w:rPr>
      <w:rFonts w:ascii="Times New Roman" w:hAnsi="Times New Roman" w:cs="Times New Roman"/>
      <w:sz w:val="24"/>
      <w:szCs w:val="24"/>
    </w:rPr>
  </w:style>
  <w:style w:type="paragraph" w:customStyle="1" w:styleId="xl261">
    <w:name w:val="xl261"/>
    <w:basedOn w:val="a0"/>
    <w:pPr>
      <w:widowControl/>
      <w:pBdr>
        <w:top w:val="single" w:sz="4" w:space="0" w:color="auto"/>
        <w:left w:val="single" w:sz="4" w:space="0" w:color="auto"/>
        <w:right w:val="single" w:sz="4" w:space="0" w:color="auto"/>
      </w:pBdr>
      <w:spacing w:before="100" w:beforeAutospacing="1" w:after="100" w:afterAutospacing="1"/>
      <w:jc w:val="center"/>
    </w:pPr>
    <w:rPr>
      <w:rFonts w:ascii="Times New Roman" w:hAnsi="Times New Roman" w:cs="Times New Roman"/>
      <w:color w:val="FF0000"/>
      <w:sz w:val="24"/>
      <w:szCs w:val="24"/>
    </w:rPr>
  </w:style>
  <w:style w:type="paragraph" w:customStyle="1" w:styleId="xl262">
    <w:name w:val="xl262"/>
    <w:basedOn w:val="a0"/>
    <w:pPr>
      <w:widowControl/>
      <w:pBdr>
        <w:left w:val="single" w:sz="4" w:space="0" w:color="auto"/>
        <w:right w:val="single" w:sz="4" w:space="0" w:color="auto"/>
      </w:pBdr>
      <w:spacing w:before="100" w:beforeAutospacing="1" w:after="100" w:afterAutospacing="1"/>
      <w:jc w:val="center"/>
    </w:pPr>
    <w:rPr>
      <w:rFonts w:ascii="Times New Roman" w:hAnsi="Times New Roman" w:cs="Times New Roman"/>
      <w:color w:val="FF0000"/>
      <w:sz w:val="24"/>
      <w:szCs w:val="24"/>
    </w:rPr>
  </w:style>
  <w:style w:type="paragraph" w:customStyle="1" w:styleId="xl263">
    <w:name w:val="xl263"/>
    <w:basedOn w:val="a0"/>
    <w:pPr>
      <w:widowControl/>
      <w:pBdr>
        <w:left w:val="single" w:sz="4" w:space="0" w:color="auto"/>
        <w:right w:val="single" w:sz="4" w:space="0" w:color="auto"/>
      </w:pBdr>
      <w:spacing w:before="100" w:beforeAutospacing="1" w:after="100" w:afterAutospacing="1"/>
      <w:jc w:val="center"/>
    </w:pPr>
    <w:rPr>
      <w:rFonts w:ascii="Times New Roman" w:hAnsi="Times New Roman" w:cs="Times New Roman"/>
      <w:sz w:val="24"/>
      <w:szCs w:val="24"/>
    </w:rPr>
  </w:style>
  <w:style w:type="paragraph" w:customStyle="1" w:styleId="xl264">
    <w:name w:val="xl264"/>
    <w:basedOn w:val="a0"/>
    <w:pPr>
      <w:widowControl/>
      <w:pBdr>
        <w:left w:val="single" w:sz="4" w:space="0" w:color="auto"/>
        <w:bottom w:val="single" w:sz="4" w:space="0" w:color="auto"/>
        <w:right w:val="single" w:sz="4" w:space="0" w:color="auto"/>
      </w:pBdr>
      <w:spacing w:before="100" w:beforeAutospacing="1" w:after="100" w:afterAutospacing="1"/>
      <w:jc w:val="center"/>
    </w:pPr>
    <w:rPr>
      <w:rFonts w:ascii="Times New Roman" w:hAnsi="Times New Roman" w:cs="Times New Roman"/>
      <w:sz w:val="24"/>
      <w:szCs w:val="24"/>
    </w:rPr>
  </w:style>
  <w:style w:type="paragraph" w:customStyle="1" w:styleId="xl265">
    <w:name w:val="xl265"/>
    <w:basedOn w:val="a0"/>
    <w:pPr>
      <w:widowControl/>
      <w:pBdr>
        <w:top w:val="single" w:sz="4" w:space="0" w:color="auto"/>
        <w:left w:val="single" w:sz="4" w:space="0" w:color="auto"/>
        <w:right w:val="single" w:sz="4" w:space="0" w:color="auto"/>
      </w:pBdr>
      <w:shd w:val="clear" w:color="auto" w:fill="E2EFDA"/>
      <w:spacing w:before="100" w:beforeAutospacing="1" w:after="100" w:afterAutospacing="1"/>
      <w:jc w:val="center"/>
    </w:pPr>
    <w:rPr>
      <w:rFonts w:ascii="Times New Roman" w:hAnsi="Times New Roman" w:cs="Times New Roman"/>
      <w:sz w:val="24"/>
      <w:szCs w:val="24"/>
    </w:rPr>
  </w:style>
  <w:style w:type="paragraph" w:customStyle="1" w:styleId="xl266">
    <w:name w:val="xl266"/>
    <w:basedOn w:val="a0"/>
    <w:pPr>
      <w:widowControl/>
      <w:pBdr>
        <w:left w:val="single" w:sz="4" w:space="0" w:color="auto"/>
        <w:right w:val="single" w:sz="4" w:space="0" w:color="auto"/>
      </w:pBdr>
      <w:shd w:val="clear" w:color="auto" w:fill="E2EFDA"/>
      <w:spacing w:before="100" w:beforeAutospacing="1" w:after="100" w:afterAutospacing="1"/>
      <w:jc w:val="center"/>
    </w:pPr>
    <w:rPr>
      <w:rFonts w:ascii="Times New Roman" w:hAnsi="Times New Roman" w:cs="Times New Roman"/>
      <w:sz w:val="24"/>
      <w:szCs w:val="24"/>
    </w:rPr>
  </w:style>
  <w:style w:type="paragraph" w:customStyle="1" w:styleId="xl267">
    <w:name w:val="xl267"/>
    <w:basedOn w:val="a0"/>
    <w:pPr>
      <w:widowControl/>
      <w:pBdr>
        <w:left w:val="single" w:sz="4" w:space="0" w:color="auto"/>
        <w:bottom w:val="single" w:sz="4" w:space="0" w:color="auto"/>
        <w:right w:val="single" w:sz="4" w:space="0" w:color="auto"/>
      </w:pBdr>
      <w:shd w:val="clear" w:color="auto" w:fill="E2EFDA"/>
      <w:spacing w:before="100" w:beforeAutospacing="1" w:after="100" w:afterAutospacing="1"/>
      <w:jc w:val="center"/>
    </w:pPr>
    <w:rPr>
      <w:rFonts w:ascii="Times New Roman" w:hAnsi="Times New Roman" w:cs="Times New Roman"/>
      <w:sz w:val="24"/>
      <w:szCs w:val="24"/>
    </w:rPr>
  </w:style>
  <w:style w:type="paragraph" w:customStyle="1" w:styleId="xl268">
    <w:name w:val="xl268"/>
    <w:basedOn w:val="a0"/>
    <w:pPr>
      <w:widowControl/>
      <w:pBdr>
        <w:top w:val="single" w:sz="4" w:space="0" w:color="auto"/>
        <w:left w:val="single" w:sz="4" w:space="0" w:color="auto"/>
        <w:right w:val="single" w:sz="4" w:space="0" w:color="auto"/>
      </w:pBdr>
      <w:shd w:val="clear" w:color="auto" w:fill="E2EFDA"/>
      <w:spacing w:before="100" w:beforeAutospacing="1" w:after="100" w:afterAutospacing="1"/>
      <w:jc w:val="center"/>
    </w:pPr>
    <w:rPr>
      <w:rFonts w:ascii="Times New Roman" w:hAnsi="Times New Roman" w:cs="Times New Roman"/>
      <w:sz w:val="24"/>
      <w:szCs w:val="24"/>
    </w:rPr>
  </w:style>
  <w:style w:type="paragraph" w:customStyle="1" w:styleId="xl269">
    <w:name w:val="xl269"/>
    <w:basedOn w:val="a0"/>
    <w:pPr>
      <w:widowControl/>
      <w:pBdr>
        <w:left w:val="single" w:sz="4" w:space="0" w:color="auto"/>
        <w:right w:val="single" w:sz="4" w:space="0" w:color="auto"/>
      </w:pBdr>
      <w:shd w:val="clear" w:color="auto" w:fill="E2EFDA"/>
      <w:spacing w:before="100" w:beforeAutospacing="1" w:after="100" w:afterAutospacing="1"/>
      <w:jc w:val="center"/>
    </w:pPr>
    <w:rPr>
      <w:rFonts w:ascii="Times New Roman" w:hAnsi="Times New Roman" w:cs="Times New Roman"/>
      <w:sz w:val="24"/>
      <w:szCs w:val="24"/>
    </w:rPr>
  </w:style>
  <w:style w:type="paragraph" w:styleId="18">
    <w:name w:val="toc 1"/>
    <w:basedOn w:val="a0"/>
    <w:next w:val="a0"/>
    <w:autoRedefine/>
    <w:uiPriority w:val="39"/>
    <w:unhideWhenUsed/>
    <w:pPr>
      <w:widowControl/>
      <w:tabs>
        <w:tab w:val="left" w:pos="284"/>
        <w:tab w:val="right" w:leader="dot" w:pos="9345"/>
      </w:tabs>
      <w:spacing w:line="312" w:lineRule="auto"/>
      <w:contextualSpacing/>
    </w:pPr>
    <w:rPr>
      <w:rFonts w:ascii="Times New Roman" w:hAnsi="Times New Roman" w:cs="Times New Roman"/>
      <w:sz w:val="24"/>
      <w:szCs w:val="24"/>
    </w:rPr>
  </w:style>
  <w:style w:type="paragraph" w:styleId="27">
    <w:name w:val="toc 2"/>
    <w:basedOn w:val="a0"/>
    <w:next w:val="a0"/>
    <w:autoRedefine/>
    <w:uiPriority w:val="39"/>
    <w:unhideWhenUsed/>
    <w:pPr>
      <w:widowControl/>
      <w:tabs>
        <w:tab w:val="left" w:pos="284"/>
        <w:tab w:val="left" w:pos="426"/>
        <w:tab w:val="right" w:leader="dot" w:pos="9345"/>
      </w:tabs>
    </w:pPr>
    <w:rPr>
      <w:rFonts w:ascii="Times New Roman" w:hAnsi="Times New Roman" w:cs="Times New Roman"/>
      <w:bCs/>
      <w:sz w:val="24"/>
      <w:szCs w:val="24"/>
    </w:rPr>
  </w:style>
  <w:style w:type="paragraph" w:styleId="35">
    <w:name w:val="toc 3"/>
    <w:basedOn w:val="a0"/>
    <w:next w:val="a0"/>
    <w:autoRedefine/>
    <w:uiPriority w:val="39"/>
    <w:unhideWhenUsed/>
    <w:pPr>
      <w:widowControl/>
      <w:tabs>
        <w:tab w:val="left" w:pos="426"/>
        <w:tab w:val="left" w:pos="709"/>
        <w:tab w:val="right" w:leader="dot" w:pos="9345"/>
      </w:tabs>
    </w:pPr>
    <w:rPr>
      <w:rFonts w:ascii="Times New Roman" w:hAnsi="Times New Roman" w:cs="Times New Roman"/>
      <w:sz w:val="24"/>
      <w:szCs w:val="24"/>
    </w:rPr>
  </w:style>
  <w:style w:type="paragraph" w:styleId="43">
    <w:name w:val="toc 4"/>
    <w:basedOn w:val="a0"/>
    <w:next w:val="a0"/>
    <w:autoRedefine/>
    <w:uiPriority w:val="39"/>
    <w:unhideWhenUsed/>
    <w:pPr>
      <w:widowControl/>
      <w:spacing w:after="100" w:line="259" w:lineRule="auto"/>
      <w:ind w:left="660"/>
    </w:pPr>
    <w:rPr>
      <w:rFonts w:ascii="Calibri" w:hAnsi="Calibri" w:cs="Times New Roman"/>
      <w:sz w:val="22"/>
      <w:szCs w:val="22"/>
    </w:rPr>
  </w:style>
  <w:style w:type="paragraph" w:styleId="53">
    <w:name w:val="toc 5"/>
    <w:basedOn w:val="a0"/>
    <w:next w:val="a0"/>
    <w:autoRedefine/>
    <w:uiPriority w:val="39"/>
    <w:unhideWhenUsed/>
    <w:pPr>
      <w:widowControl/>
      <w:spacing w:after="100" w:line="259" w:lineRule="auto"/>
      <w:ind w:left="880"/>
    </w:pPr>
    <w:rPr>
      <w:rFonts w:ascii="Calibri" w:hAnsi="Calibri" w:cs="Times New Roman"/>
      <w:sz w:val="22"/>
      <w:szCs w:val="22"/>
    </w:rPr>
  </w:style>
  <w:style w:type="paragraph" w:styleId="63">
    <w:name w:val="toc 6"/>
    <w:basedOn w:val="a0"/>
    <w:next w:val="a0"/>
    <w:autoRedefine/>
    <w:uiPriority w:val="39"/>
    <w:unhideWhenUsed/>
    <w:pPr>
      <w:widowControl/>
      <w:spacing w:after="100" w:line="259" w:lineRule="auto"/>
      <w:ind w:left="1100"/>
    </w:pPr>
    <w:rPr>
      <w:rFonts w:ascii="Calibri" w:hAnsi="Calibri" w:cs="Times New Roman"/>
      <w:sz w:val="22"/>
      <w:szCs w:val="22"/>
    </w:rPr>
  </w:style>
  <w:style w:type="paragraph" w:styleId="71">
    <w:name w:val="toc 7"/>
    <w:basedOn w:val="a0"/>
    <w:next w:val="a0"/>
    <w:autoRedefine/>
    <w:uiPriority w:val="39"/>
    <w:unhideWhenUsed/>
    <w:pPr>
      <w:widowControl/>
      <w:spacing w:after="100" w:line="259" w:lineRule="auto"/>
      <w:ind w:left="1320"/>
    </w:pPr>
    <w:rPr>
      <w:rFonts w:ascii="Calibri" w:hAnsi="Calibri" w:cs="Times New Roman"/>
      <w:sz w:val="22"/>
      <w:szCs w:val="22"/>
    </w:rPr>
  </w:style>
  <w:style w:type="paragraph" w:styleId="82">
    <w:name w:val="toc 8"/>
    <w:basedOn w:val="a0"/>
    <w:next w:val="a0"/>
    <w:autoRedefine/>
    <w:uiPriority w:val="39"/>
    <w:unhideWhenUsed/>
    <w:pPr>
      <w:widowControl/>
      <w:spacing w:after="100" w:line="259" w:lineRule="auto"/>
      <w:ind w:left="1540"/>
    </w:pPr>
    <w:rPr>
      <w:rFonts w:ascii="Calibri" w:hAnsi="Calibri" w:cs="Times New Roman"/>
      <w:sz w:val="22"/>
      <w:szCs w:val="22"/>
    </w:rPr>
  </w:style>
  <w:style w:type="paragraph" w:styleId="91">
    <w:name w:val="toc 9"/>
    <w:basedOn w:val="a0"/>
    <w:next w:val="a0"/>
    <w:autoRedefine/>
    <w:uiPriority w:val="39"/>
    <w:unhideWhenUsed/>
    <w:pPr>
      <w:widowControl/>
      <w:spacing w:after="100" w:line="259" w:lineRule="auto"/>
      <w:ind w:left="1760"/>
    </w:pPr>
    <w:rPr>
      <w:rFonts w:ascii="Calibri" w:hAnsi="Calibri" w:cs="Times New Roman"/>
      <w:sz w:val="22"/>
      <w:szCs w:val="22"/>
    </w:rPr>
  </w:style>
  <w:style w:type="table" w:customStyle="1" w:styleId="140">
    <w:name w:val="Сетка таблицы14"/>
    <w:basedOn w:val="a2"/>
    <w:next w:val="ae"/>
    <w:uiPriority w:val="39"/>
    <w:pPr>
      <w:spacing w:after="0" w:line="240" w:lineRule="auto"/>
    </w:pPr>
    <w:rPr>
      <w:rFonts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40">
    <w:name w:val="Сетка таблицы24"/>
    <w:basedOn w:val="a2"/>
    <w:next w:val="ae"/>
    <w:uiPriority w:val="39"/>
    <w:pPr>
      <w:spacing w:after="0" w:line="240" w:lineRule="auto"/>
    </w:pPr>
    <w:rPr>
      <w:rFonts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l63">
    <w:name w:val="xl63"/>
    <w:basedOn w:val="a0"/>
    <w:pPr>
      <w:widowControl/>
      <w:spacing w:before="100" w:beforeAutospacing="1" w:after="100" w:afterAutospacing="1"/>
    </w:pPr>
    <w:rPr>
      <w:rFonts w:ascii="Times New Roman" w:hAnsi="Times New Roman" w:cs="Times New Roman"/>
      <w:sz w:val="24"/>
      <w:szCs w:val="24"/>
    </w:rPr>
  </w:style>
  <w:style w:type="paragraph" w:customStyle="1" w:styleId="xl64">
    <w:name w:val="xl64"/>
    <w:basedOn w:val="a0"/>
    <w:pPr>
      <w:widowControl/>
      <w:spacing w:before="100" w:beforeAutospacing="1" w:after="100" w:afterAutospacing="1"/>
    </w:pPr>
    <w:rPr>
      <w:rFonts w:ascii="Times New Roman" w:hAnsi="Times New Roman" w:cs="Times New Roman"/>
      <w:sz w:val="24"/>
      <w:szCs w:val="24"/>
    </w:rPr>
  </w:style>
  <w:style w:type="character" w:customStyle="1" w:styleId="pgu-fieldlabel-list">
    <w:name w:val="pgu-fieldlabel-list"/>
  </w:style>
  <w:style w:type="character" w:customStyle="1" w:styleId="19">
    <w:name w:val="Неразрешенное упоминание1"/>
    <w:uiPriority w:val="99"/>
    <w:semiHidden/>
    <w:unhideWhenUsed/>
    <w:rPr>
      <w:color w:val="605E5C"/>
      <w:shd w:val="clear" w:color="auto" w:fill="E1DFDD"/>
    </w:rPr>
  </w:style>
  <w:style w:type="paragraph" w:customStyle="1" w:styleId="ConsPlusTitle">
    <w:name w:val="ConsPlusTitle"/>
    <w:pPr>
      <w:widowControl w:val="0"/>
      <w:spacing w:after="0" w:line="240" w:lineRule="auto"/>
    </w:pPr>
    <w:rPr>
      <w:rFonts w:ascii="Arial" w:eastAsia="Times New Roman" w:hAnsi="Arial" w:cs="Arial"/>
      <w:b/>
      <w:bCs/>
      <w:sz w:val="20"/>
      <w:szCs w:val="20"/>
      <w:lang w:eastAsia="ru-RU"/>
    </w:rPr>
  </w:style>
  <w:style w:type="character" w:customStyle="1" w:styleId="28">
    <w:name w:val="Неразрешенное упоминание2"/>
    <w:uiPriority w:val="99"/>
    <w:semiHidden/>
    <w:unhideWhenUsed/>
    <w:rPr>
      <w:color w:val="605E5C"/>
      <w:shd w:val="clear" w:color="auto" w:fill="E1DFDD"/>
    </w:rPr>
  </w:style>
  <w:style w:type="character" w:customStyle="1" w:styleId="36">
    <w:name w:val="Неразрешенное упоминание3"/>
    <w:uiPriority w:val="99"/>
    <w:semiHidden/>
    <w:unhideWhenUsed/>
    <w:rPr>
      <w:color w:val="605E5C"/>
      <w:shd w:val="clear" w:color="auto" w:fill="E1DFDD"/>
    </w:rPr>
  </w:style>
  <w:style w:type="table" w:customStyle="1" w:styleId="TableNormal2">
    <w:name w:val="Table Normal2"/>
    <w:pPr>
      <w:spacing w:after="0" w:line="240" w:lineRule="auto"/>
    </w:pPr>
    <w:rPr>
      <w:rFonts w:ascii="Times New Roman" w:eastAsia="Arial Unicode MS" w:hAnsi="Times New Roman" w:cs="Times New Roman"/>
      <w:sz w:val="20"/>
      <w:szCs w:val="20"/>
      <w:lang w:eastAsia="ru-RU"/>
    </w:rPr>
    <w:tblPr>
      <w:tblInd w:w="0" w:type="dxa"/>
      <w:tblCellMar>
        <w:top w:w="0" w:type="dxa"/>
        <w:left w:w="0" w:type="dxa"/>
        <w:bottom w:w="0" w:type="dxa"/>
        <w:right w:w="0" w:type="dxa"/>
      </w:tblCellMar>
    </w:tblPr>
  </w:style>
  <w:style w:type="paragraph" w:customStyle="1" w:styleId="headertext">
    <w:name w:val="headertext"/>
    <w:basedOn w:val="a0"/>
    <w:pPr>
      <w:widowControl/>
      <w:spacing w:before="100" w:beforeAutospacing="1" w:after="100" w:afterAutospacing="1"/>
    </w:pPr>
    <w:rPr>
      <w:rFonts w:ascii="Times New Roman" w:hAnsi="Times New Roman" w:cs="Times New Roman"/>
      <w:sz w:val="24"/>
      <w:szCs w:val="24"/>
    </w:rPr>
  </w:style>
  <w:style w:type="paragraph" w:customStyle="1" w:styleId="1a">
    <w:name w:val="Основной текст1"/>
    <w:basedOn w:val="a0"/>
    <w:link w:val="afff2"/>
    <w:pPr>
      <w:shd w:val="clear" w:color="auto" w:fill="FFFFFF"/>
      <w:ind w:firstLine="400"/>
    </w:pPr>
    <w:rPr>
      <w:rFonts w:ascii="Times New Roman" w:hAnsi="Times New Roman" w:cs="Times New Roman"/>
      <w:sz w:val="28"/>
      <w:szCs w:val="28"/>
      <w:lang w:eastAsia="en-US"/>
    </w:rPr>
  </w:style>
  <w:style w:type="character" w:customStyle="1" w:styleId="afff2">
    <w:name w:val="Основной текст_"/>
    <w:basedOn w:val="a1"/>
    <w:link w:val="1a"/>
    <w:rPr>
      <w:rFonts w:ascii="Times New Roman" w:eastAsia="Times New Roman" w:hAnsi="Times New Roman" w:cs="Times New Roman"/>
      <w:sz w:val="28"/>
      <w:szCs w:val="28"/>
      <w:shd w:val="clear" w:color="auto" w:fill="FFFFFF"/>
    </w:rPr>
  </w:style>
  <w:style w:type="character" w:customStyle="1" w:styleId="UnresolvedMention">
    <w:name w:val="Unresolved Mention"/>
    <w:basedOn w:val="a1"/>
    <w:uiPriority w:val="99"/>
    <w:semiHidden/>
    <w:unhideWhenUsed/>
    <w:rsid w:val="00AC299F"/>
    <w:rPr>
      <w:color w:val="605E5C"/>
      <w:shd w:val="clear" w:color="auto" w:fill="E1DFDD"/>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Calibr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pPr>
      <w:widowControl w:val="0"/>
      <w:spacing w:after="0" w:line="240" w:lineRule="auto"/>
    </w:pPr>
    <w:rPr>
      <w:rFonts w:ascii="Arial" w:eastAsia="Times New Roman" w:hAnsi="Arial" w:cs="Arial"/>
      <w:sz w:val="20"/>
      <w:szCs w:val="20"/>
      <w:lang w:eastAsia="ru-RU"/>
    </w:rPr>
  </w:style>
  <w:style w:type="paragraph" w:styleId="1">
    <w:name w:val="heading 1"/>
    <w:basedOn w:val="a0"/>
    <w:link w:val="10"/>
    <w:uiPriority w:val="9"/>
    <w:qFormat/>
    <w:pPr>
      <w:widowControl/>
      <w:spacing w:before="100" w:beforeAutospacing="1" w:after="100" w:afterAutospacing="1"/>
      <w:outlineLvl w:val="0"/>
    </w:pPr>
    <w:rPr>
      <w:rFonts w:ascii="Times New Roman" w:hAnsi="Times New Roman" w:cs="Times New Roman"/>
      <w:b/>
      <w:bCs/>
      <w:sz w:val="48"/>
      <w:szCs w:val="48"/>
    </w:rPr>
  </w:style>
  <w:style w:type="paragraph" w:styleId="2">
    <w:name w:val="heading 2"/>
    <w:basedOn w:val="a0"/>
    <w:next w:val="a0"/>
    <w:link w:val="20"/>
    <w:uiPriority w:val="9"/>
    <w:unhideWhenUsed/>
    <w:qFormat/>
    <w:pPr>
      <w:keepNext/>
      <w:keepLines/>
      <w:spacing w:before="40"/>
      <w:outlineLvl w:val="1"/>
    </w:pPr>
    <w:rPr>
      <w:rFonts w:ascii="Calibri Light" w:eastAsia="Calibri Light" w:hAnsi="Calibri Light" w:cs="Calibri Light"/>
      <w:color w:val="2E74B5" w:themeColor="accent1" w:themeShade="BF"/>
      <w:sz w:val="26"/>
      <w:szCs w:val="26"/>
    </w:rPr>
  </w:style>
  <w:style w:type="paragraph" w:styleId="3">
    <w:name w:val="heading 3"/>
    <w:basedOn w:val="1"/>
    <w:next w:val="a0"/>
    <w:link w:val="30"/>
    <w:uiPriority w:val="9"/>
    <w:unhideWhenUsed/>
    <w:qFormat/>
    <w:pPr>
      <w:widowControl w:val="0"/>
      <w:tabs>
        <w:tab w:val="left" w:pos="567"/>
      </w:tabs>
      <w:spacing w:before="0" w:beforeAutospacing="0" w:after="0" w:afterAutospacing="0"/>
      <w:contextualSpacing/>
      <w:jc w:val="right"/>
      <w:outlineLvl w:val="2"/>
    </w:pPr>
    <w:rPr>
      <w:b w:val="0"/>
      <w:bCs w:val="0"/>
      <w:sz w:val="28"/>
      <w:szCs w:val="28"/>
    </w:rPr>
  </w:style>
  <w:style w:type="paragraph" w:styleId="4">
    <w:name w:val="heading 4"/>
    <w:basedOn w:val="a0"/>
    <w:next w:val="a0"/>
    <w:link w:val="40"/>
    <w:uiPriority w:val="9"/>
    <w:unhideWhenUsed/>
    <w:qFormat/>
    <w:pPr>
      <w:keepNext/>
      <w:keepLines/>
      <w:widowControl/>
      <w:ind w:firstLine="709"/>
      <w:outlineLvl w:val="3"/>
    </w:pPr>
    <w:rPr>
      <w:rFonts w:ascii="Times New Roman" w:hAnsi="Times New Roman" w:cs="Times New Roman"/>
      <w:iCs/>
      <w:sz w:val="24"/>
      <w:szCs w:val="22"/>
      <w:lang w:eastAsia="en-US"/>
    </w:rPr>
  </w:style>
  <w:style w:type="paragraph" w:styleId="5">
    <w:name w:val="heading 5"/>
    <w:basedOn w:val="a0"/>
    <w:next w:val="a0"/>
    <w:link w:val="50"/>
    <w:uiPriority w:val="9"/>
    <w:unhideWhenUsed/>
    <w:qFormat/>
    <w:pPr>
      <w:keepNext/>
      <w:keepLines/>
      <w:widowControl/>
      <w:spacing w:before="40" w:line="259" w:lineRule="auto"/>
      <w:ind w:left="2880"/>
      <w:outlineLvl w:val="4"/>
    </w:pPr>
    <w:rPr>
      <w:rFonts w:ascii="Calibri Light" w:hAnsi="Calibri Light" w:cs="Times New Roman"/>
      <w:color w:val="2E74B5"/>
      <w:sz w:val="22"/>
      <w:szCs w:val="22"/>
      <w:lang w:eastAsia="en-US"/>
    </w:rPr>
  </w:style>
  <w:style w:type="paragraph" w:styleId="6">
    <w:name w:val="heading 6"/>
    <w:basedOn w:val="a0"/>
    <w:next w:val="a0"/>
    <w:link w:val="60"/>
    <w:uiPriority w:val="9"/>
    <w:unhideWhenUsed/>
    <w:qFormat/>
    <w:pPr>
      <w:keepNext/>
      <w:keepLines/>
      <w:widowControl/>
      <w:spacing w:before="40" w:line="259" w:lineRule="auto"/>
      <w:ind w:left="3600"/>
      <w:outlineLvl w:val="5"/>
    </w:pPr>
    <w:rPr>
      <w:rFonts w:ascii="Calibri Light" w:hAnsi="Calibri Light" w:cs="Times New Roman"/>
      <w:color w:val="1F4D78"/>
      <w:sz w:val="22"/>
      <w:szCs w:val="22"/>
      <w:lang w:eastAsia="en-US"/>
    </w:rPr>
  </w:style>
  <w:style w:type="paragraph" w:styleId="7">
    <w:name w:val="heading 7"/>
    <w:basedOn w:val="a0"/>
    <w:next w:val="a0"/>
    <w:link w:val="70"/>
    <w:uiPriority w:val="9"/>
    <w:semiHidden/>
    <w:unhideWhenUsed/>
    <w:qFormat/>
    <w:pPr>
      <w:keepNext/>
      <w:keepLines/>
      <w:widowControl/>
      <w:spacing w:before="40" w:line="259" w:lineRule="auto"/>
      <w:ind w:left="4320"/>
      <w:outlineLvl w:val="6"/>
    </w:pPr>
    <w:rPr>
      <w:rFonts w:ascii="Calibri Light" w:hAnsi="Calibri Light" w:cs="Times New Roman"/>
      <w:i/>
      <w:iCs/>
      <w:color w:val="1F4D78"/>
      <w:sz w:val="22"/>
      <w:szCs w:val="22"/>
      <w:lang w:eastAsia="en-US"/>
    </w:rPr>
  </w:style>
  <w:style w:type="paragraph" w:styleId="8">
    <w:name w:val="heading 8"/>
    <w:basedOn w:val="a0"/>
    <w:next w:val="a0"/>
    <w:link w:val="80"/>
    <w:uiPriority w:val="9"/>
    <w:semiHidden/>
    <w:unhideWhenUsed/>
    <w:qFormat/>
    <w:pPr>
      <w:keepNext/>
      <w:keepLines/>
      <w:widowControl/>
      <w:spacing w:before="40" w:line="259" w:lineRule="auto"/>
      <w:ind w:left="5040"/>
      <w:outlineLvl w:val="7"/>
    </w:pPr>
    <w:rPr>
      <w:rFonts w:ascii="Calibri Light" w:hAnsi="Calibri Light" w:cs="Times New Roman"/>
      <w:color w:val="272727"/>
      <w:sz w:val="21"/>
      <w:szCs w:val="21"/>
      <w:lang w:eastAsia="en-US"/>
    </w:rPr>
  </w:style>
  <w:style w:type="paragraph" w:styleId="9">
    <w:name w:val="heading 9"/>
    <w:basedOn w:val="a0"/>
    <w:next w:val="a0"/>
    <w:link w:val="90"/>
    <w:uiPriority w:val="9"/>
    <w:semiHidden/>
    <w:unhideWhenUsed/>
    <w:qFormat/>
    <w:pPr>
      <w:keepNext/>
      <w:keepLines/>
      <w:widowControl/>
      <w:spacing w:before="40" w:line="259" w:lineRule="auto"/>
      <w:ind w:left="5760"/>
      <w:outlineLvl w:val="8"/>
    </w:pPr>
    <w:rPr>
      <w:rFonts w:ascii="Calibri Light" w:hAnsi="Calibri Light" w:cs="Times New Roman"/>
      <w:i/>
      <w:iCs/>
      <w:color w:val="272727"/>
      <w:sz w:val="21"/>
      <w:szCs w:val="21"/>
      <w:lang w:eastAsia="en-US"/>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basedOn w:val="a1"/>
    <w:link w:val="1"/>
    <w:uiPriority w:val="9"/>
    <w:rPr>
      <w:rFonts w:ascii="Times New Roman" w:eastAsia="Times New Roman" w:hAnsi="Times New Roman" w:cs="Times New Roman"/>
      <w:b/>
      <w:bCs/>
      <w:sz w:val="48"/>
      <w:szCs w:val="48"/>
      <w:lang w:eastAsia="ru-RU"/>
    </w:rPr>
  </w:style>
  <w:style w:type="character" w:customStyle="1" w:styleId="20">
    <w:name w:val="Заголовок 2 Знак"/>
    <w:basedOn w:val="a1"/>
    <w:link w:val="2"/>
    <w:uiPriority w:val="9"/>
    <w:rPr>
      <w:rFonts w:ascii="Calibri Light" w:eastAsia="Calibri Light" w:hAnsi="Calibri Light" w:cs="Calibri Light"/>
      <w:color w:val="2E74B5" w:themeColor="accent1" w:themeShade="BF"/>
      <w:sz w:val="26"/>
      <w:szCs w:val="26"/>
      <w:lang w:eastAsia="ru-RU"/>
    </w:rPr>
  </w:style>
  <w:style w:type="character" w:customStyle="1" w:styleId="30">
    <w:name w:val="Заголовок 3 Знак"/>
    <w:basedOn w:val="a1"/>
    <w:link w:val="3"/>
    <w:uiPriority w:val="9"/>
    <w:rPr>
      <w:rFonts w:ascii="Times New Roman" w:eastAsia="Times New Roman" w:hAnsi="Times New Roman" w:cs="Times New Roman"/>
      <w:sz w:val="28"/>
      <w:szCs w:val="28"/>
      <w:lang w:eastAsia="ru-RU"/>
    </w:rPr>
  </w:style>
  <w:style w:type="character" w:customStyle="1" w:styleId="40">
    <w:name w:val="Заголовок 4 Знак"/>
    <w:basedOn w:val="a1"/>
    <w:link w:val="4"/>
    <w:uiPriority w:val="9"/>
    <w:rPr>
      <w:rFonts w:ascii="Times New Roman" w:eastAsia="Times New Roman" w:hAnsi="Times New Roman" w:cs="Times New Roman"/>
      <w:iCs/>
      <w:sz w:val="24"/>
    </w:rPr>
  </w:style>
  <w:style w:type="character" w:customStyle="1" w:styleId="50">
    <w:name w:val="Заголовок 5 Знак"/>
    <w:basedOn w:val="a1"/>
    <w:link w:val="5"/>
    <w:uiPriority w:val="9"/>
    <w:rPr>
      <w:rFonts w:ascii="Calibri Light" w:eastAsia="Times New Roman" w:hAnsi="Calibri Light" w:cs="Times New Roman"/>
      <w:color w:val="2E74B5"/>
    </w:rPr>
  </w:style>
  <w:style w:type="character" w:customStyle="1" w:styleId="60">
    <w:name w:val="Заголовок 6 Знак"/>
    <w:basedOn w:val="a1"/>
    <w:link w:val="6"/>
    <w:uiPriority w:val="9"/>
    <w:rPr>
      <w:rFonts w:ascii="Calibri Light" w:eastAsia="Times New Roman" w:hAnsi="Calibri Light" w:cs="Times New Roman"/>
      <w:color w:val="1F4D78"/>
    </w:rPr>
  </w:style>
  <w:style w:type="character" w:customStyle="1" w:styleId="70">
    <w:name w:val="Заголовок 7 Знак"/>
    <w:basedOn w:val="a1"/>
    <w:link w:val="7"/>
    <w:uiPriority w:val="9"/>
    <w:semiHidden/>
    <w:rPr>
      <w:rFonts w:ascii="Calibri Light" w:eastAsia="Times New Roman" w:hAnsi="Calibri Light" w:cs="Times New Roman"/>
      <w:i/>
      <w:iCs/>
      <w:color w:val="1F4D78"/>
    </w:rPr>
  </w:style>
  <w:style w:type="character" w:customStyle="1" w:styleId="80">
    <w:name w:val="Заголовок 8 Знак"/>
    <w:basedOn w:val="a1"/>
    <w:link w:val="8"/>
    <w:uiPriority w:val="9"/>
    <w:semiHidden/>
    <w:rPr>
      <w:rFonts w:ascii="Calibri Light" w:eastAsia="Times New Roman" w:hAnsi="Calibri Light" w:cs="Times New Roman"/>
      <w:color w:val="272727"/>
      <w:sz w:val="21"/>
      <w:szCs w:val="21"/>
    </w:rPr>
  </w:style>
  <w:style w:type="character" w:customStyle="1" w:styleId="90">
    <w:name w:val="Заголовок 9 Знак"/>
    <w:basedOn w:val="a1"/>
    <w:link w:val="9"/>
    <w:uiPriority w:val="9"/>
    <w:semiHidden/>
    <w:rPr>
      <w:rFonts w:ascii="Calibri Light" w:eastAsia="Times New Roman" w:hAnsi="Calibri Light" w:cs="Times New Roman"/>
      <w:i/>
      <w:iCs/>
      <w:color w:val="272727"/>
      <w:sz w:val="21"/>
      <w:szCs w:val="21"/>
    </w:rPr>
  </w:style>
  <w:style w:type="paragraph" w:styleId="a4">
    <w:name w:val="header"/>
    <w:basedOn w:val="a0"/>
    <w:link w:val="a5"/>
    <w:uiPriority w:val="99"/>
    <w:pPr>
      <w:widowControl/>
      <w:tabs>
        <w:tab w:val="center" w:pos="4677"/>
        <w:tab w:val="right" w:pos="9355"/>
      </w:tabs>
    </w:pPr>
    <w:rPr>
      <w:rFonts w:ascii="Times New Roman" w:hAnsi="Times New Roman" w:cs="Times New Roman"/>
      <w:sz w:val="24"/>
      <w:szCs w:val="24"/>
    </w:rPr>
  </w:style>
  <w:style w:type="character" w:customStyle="1" w:styleId="a5">
    <w:name w:val="Верхний колонтитул Знак"/>
    <w:basedOn w:val="a1"/>
    <w:link w:val="a4"/>
    <w:uiPriority w:val="99"/>
    <w:rPr>
      <w:rFonts w:ascii="Times New Roman" w:eastAsia="Times New Roman" w:hAnsi="Times New Roman" w:cs="Times New Roman"/>
      <w:sz w:val="24"/>
      <w:szCs w:val="24"/>
      <w:lang w:eastAsia="ru-RU"/>
    </w:rPr>
  </w:style>
  <w:style w:type="paragraph" w:styleId="a6">
    <w:name w:val="footer"/>
    <w:basedOn w:val="a0"/>
    <w:link w:val="a7"/>
    <w:uiPriority w:val="99"/>
    <w:pPr>
      <w:widowControl/>
      <w:tabs>
        <w:tab w:val="center" w:pos="4677"/>
        <w:tab w:val="right" w:pos="9355"/>
      </w:tabs>
    </w:pPr>
    <w:rPr>
      <w:rFonts w:ascii="Times New Roman" w:hAnsi="Times New Roman" w:cs="Times New Roman"/>
      <w:sz w:val="24"/>
      <w:szCs w:val="24"/>
    </w:rPr>
  </w:style>
  <w:style w:type="character" w:customStyle="1" w:styleId="a7">
    <w:name w:val="Нижний колонтитул Знак"/>
    <w:basedOn w:val="a1"/>
    <w:link w:val="a6"/>
    <w:uiPriority w:val="99"/>
    <w:rPr>
      <w:rFonts w:ascii="Times New Roman" w:eastAsia="Times New Roman" w:hAnsi="Times New Roman" w:cs="Times New Roman"/>
      <w:sz w:val="24"/>
      <w:szCs w:val="24"/>
      <w:lang w:eastAsia="ru-RU"/>
    </w:rPr>
  </w:style>
  <w:style w:type="paragraph" w:styleId="a8">
    <w:name w:val="Balloon Text"/>
    <w:basedOn w:val="a0"/>
    <w:link w:val="a9"/>
    <w:uiPriority w:val="99"/>
    <w:pPr>
      <w:widowControl/>
    </w:pPr>
    <w:rPr>
      <w:rFonts w:ascii="Tahoma" w:hAnsi="Tahoma" w:cs="Tahoma"/>
      <w:sz w:val="16"/>
      <w:szCs w:val="16"/>
    </w:rPr>
  </w:style>
  <w:style w:type="character" w:customStyle="1" w:styleId="a9">
    <w:name w:val="Текст выноски Знак"/>
    <w:basedOn w:val="a1"/>
    <w:link w:val="a8"/>
    <w:uiPriority w:val="99"/>
    <w:rPr>
      <w:rFonts w:ascii="Tahoma" w:eastAsia="Times New Roman" w:hAnsi="Tahoma" w:cs="Tahoma"/>
      <w:sz w:val="16"/>
      <w:szCs w:val="16"/>
      <w:lang w:eastAsia="ru-RU"/>
    </w:rPr>
  </w:style>
  <w:style w:type="paragraph" w:customStyle="1" w:styleId="aa">
    <w:name w:val="_Адресат"/>
    <w:basedOn w:val="a0"/>
    <w:next w:val="a0"/>
    <w:pPr>
      <w:keepNext/>
      <w:keepLines/>
      <w:spacing w:before="120"/>
      <w:ind w:left="5273"/>
    </w:pPr>
    <w:rPr>
      <w:sz w:val="28"/>
    </w:rPr>
  </w:style>
  <w:style w:type="paragraph" w:customStyle="1" w:styleId="ab">
    <w:name w:val="_Текст"/>
    <w:basedOn w:val="a0"/>
    <w:pPr>
      <w:ind w:right="454" w:firstLine="709"/>
      <w:jc w:val="both"/>
    </w:pPr>
    <w:rPr>
      <w:sz w:val="28"/>
      <w:szCs w:val="28"/>
    </w:rPr>
  </w:style>
  <w:style w:type="paragraph" w:customStyle="1" w:styleId="ac">
    <w:name w:val="_Обращение"/>
    <w:basedOn w:val="a0"/>
    <w:next w:val="ab"/>
    <w:pPr>
      <w:keepNext/>
      <w:keepLines/>
      <w:spacing w:after="240"/>
      <w:ind w:right="454"/>
      <w:jc w:val="center"/>
    </w:pPr>
    <w:rPr>
      <w:spacing w:val="30"/>
      <w:sz w:val="28"/>
      <w:szCs w:val="28"/>
    </w:rPr>
  </w:style>
  <w:style w:type="paragraph" w:customStyle="1" w:styleId="ad">
    <w:name w:val="_Подпись"/>
    <w:basedOn w:val="a0"/>
    <w:pPr>
      <w:tabs>
        <w:tab w:val="right" w:pos="9072"/>
      </w:tabs>
      <w:ind w:right="680"/>
    </w:pPr>
    <w:rPr>
      <w:sz w:val="28"/>
    </w:rPr>
  </w:style>
  <w:style w:type="table" w:styleId="ae">
    <w:name w:val="Table Grid"/>
    <w:basedOn w:val="a2"/>
    <w:uiPriority w:val="59"/>
    <w:pPr>
      <w:spacing w:after="0" w:line="240" w:lineRule="auto"/>
    </w:pPr>
    <w:rPr>
      <w:rFonts w:ascii="Times New Roman" w:hAnsi="Times New Roman"/>
      <w:sz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
    <w:name w:val="Body Text"/>
    <w:basedOn w:val="a0"/>
    <w:link w:val="af0"/>
    <w:pPr>
      <w:spacing w:after="120"/>
    </w:pPr>
  </w:style>
  <w:style w:type="character" w:customStyle="1" w:styleId="af0">
    <w:name w:val="Основной текст Знак"/>
    <w:basedOn w:val="a1"/>
    <w:link w:val="af"/>
    <w:rPr>
      <w:rFonts w:ascii="Arial" w:eastAsia="Times New Roman" w:hAnsi="Arial" w:cs="Arial"/>
      <w:sz w:val="20"/>
      <w:szCs w:val="20"/>
      <w:lang w:eastAsia="ru-RU"/>
    </w:rPr>
  </w:style>
  <w:style w:type="character" w:styleId="af1">
    <w:name w:val="Hyperlink"/>
    <w:basedOn w:val="a1"/>
    <w:uiPriority w:val="99"/>
    <w:unhideWhenUsed/>
    <w:rPr>
      <w:color w:val="0563C1" w:themeColor="hyperlink"/>
      <w:u w:val="single"/>
    </w:rPr>
  </w:style>
  <w:style w:type="paragraph" w:styleId="af2">
    <w:name w:val="List Paragraph"/>
    <w:basedOn w:val="a0"/>
    <w:link w:val="af3"/>
    <w:uiPriority w:val="34"/>
    <w:qFormat/>
    <w:pPr>
      <w:ind w:left="720"/>
      <w:contextualSpacing/>
    </w:pPr>
  </w:style>
  <w:style w:type="character" w:styleId="af4">
    <w:name w:val="FollowedHyperlink"/>
    <w:basedOn w:val="a1"/>
    <w:uiPriority w:val="99"/>
    <w:unhideWhenUsed/>
    <w:rPr>
      <w:color w:val="954F72" w:themeColor="followedHyperlink"/>
      <w:u w:val="single"/>
    </w:rPr>
  </w:style>
  <w:style w:type="numbering" w:customStyle="1" w:styleId="11">
    <w:name w:val="Нет списка1"/>
    <w:next w:val="a3"/>
    <w:uiPriority w:val="99"/>
    <w:semiHidden/>
  </w:style>
  <w:style w:type="paragraph" w:styleId="af5">
    <w:name w:val="footnote text"/>
    <w:basedOn w:val="a0"/>
    <w:link w:val="af6"/>
    <w:uiPriority w:val="99"/>
    <w:pPr>
      <w:widowControl/>
    </w:pPr>
    <w:rPr>
      <w:rFonts w:ascii="Times New Roman" w:hAnsi="Times New Roman" w:cs="Times New Roman"/>
    </w:rPr>
  </w:style>
  <w:style w:type="character" w:customStyle="1" w:styleId="af6">
    <w:name w:val="Текст сноски Знак"/>
    <w:basedOn w:val="a1"/>
    <w:link w:val="af5"/>
    <w:uiPriority w:val="99"/>
    <w:rPr>
      <w:rFonts w:ascii="Times New Roman" w:eastAsia="Times New Roman" w:hAnsi="Times New Roman" w:cs="Times New Roman"/>
      <w:sz w:val="20"/>
      <w:szCs w:val="20"/>
      <w:lang w:eastAsia="ru-RU"/>
    </w:rPr>
  </w:style>
  <w:style w:type="character" w:styleId="af7">
    <w:name w:val="footnote reference"/>
    <w:uiPriority w:val="99"/>
    <w:semiHidden/>
    <w:rPr>
      <w:vertAlign w:val="superscript"/>
    </w:rPr>
  </w:style>
  <w:style w:type="character" w:styleId="af8">
    <w:name w:val="page number"/>
    <w:basedOn w:val="a1"/>
    <w:uiPriority w:val="99"/>
  </w:style>
  <w:style w:type="paragraph" w:styleId="af9">
    <w:name w:val="Normal (Web)"/>
    <w:basedOn w:val="a0"/>
    <w:link w:val="afa"/>
    <w:uiPriority w:val="99"/>
    <w:unhideWhenUsed/>
    <w:pPr>
      <w:widowControl/>
      <w:spacing w:before="100" w:beforeAutospacing="1" w:after="100" w:afterAutospacing="1"/>
    </w:pPr>
    <w:rPr>
      <w:rFonts w:ascii="Times New Roman" w:hAnsi="Times New Roman" w:cs="Times New Roman"/>
      <w:color w:val="000000"/>
      <w:sz w:val="24"/>
      <w:szCs w:val="24"/>
      <w:lang w:val="x-none" w:eastAsia="x-none"/>
    </w:rPr>
  </w:style>
  <w:style w:type="character" w:customStyle="1" w:styleId="afa">
    <w:name w:val="Обычный (веб) Знак"/>
    <w:link w:val="af9"/>
    <w:uiPriority w:val="99"/>
    <w:locked/>
    <w:rPr>
      <w:rFonts w:ascii="Times New Roman" w:eastAsia="Times New Roman" w:hAnsi="Times New Roman" w:cs="Times New Roman"/>
      <w:color w:val="000000"/>
      <w:sz w:val="24"/>
      <w:szCs w:val="24"/>
      <w:lang w:val="x-none" w:eastAsia="x-none"/>
    </w:rPr>
  </w:style>
  <w:style w:type="paragraph" w:customStyle="1" w:styleId="1-21">
    <w:name w:val="Средняя сетка 1 - Акцент 21"/>
    <w:basedOn w:val="a0"/>
    <w:uiPriority w:val="34"/>
    <w:qFormat/>
    <w:pPr>
      <w:widowControl/>
      <w:spacing w:after="200" w:line="276" w:lineRule="auto"/>
      <w:ind w:left="720"/>
      <w:contextualSpacing/>
    </w:pPr>
    <w:rPr>
      <w:rFonts w:ascii="Calibri" w:eastAsia="Calibri" w:hAnsi="Calibri" w:cs="Times New Roman"/>
      <w:sz w:val="22"/>
      <w:szCs w:val="22"/>
      <w:lang w:eastAsia="en-US"/>
    </w:rPr>
  </w:style>
  <w:style w:type="character" w:styleId="afb">
    <w:name w:val="annotation reference"/>
    <w:uiPriority w:val="99"/>
    <w:rPr>
      <w:sz w:val="18"/>
      <w:szCs w:val="18"/>
    </w:rPr>
  </w:style>
  <w:style w:type="paragraph" w:styleId="afc">
    <w:name w:val="annotation text"/>
    <w:basedOn w:val="a0"/>
    <w:link w:val="afd"/>
    <w:uiPriority w:val="99"/>
    <w:pPr>
      <w:widowControl/>
    </w:pPr>
    <w:rPr>
      <w:rFonts w:ascii="Times New Roman" w:hAnsi="Times New Roman" w:cs="Times New Roman"/>
      <w:sz w:val="24"/>
      <w:szCs w:val="24"/>
      <w:lang w:val="x-none" w:eastAsia="x-none"/>
    </w:rPr>
  </w:style>
  <w:style w:type="character" w:customStyle="1" w:styleId="afd">
    <w:name w:val="Текст примечания Знак"/>
    <w:basedOn w:val="a1"/>
    <w:link w:val="afc"/>
    <w:uiPriority w:val="99"/>
    <w:rPr>
      <w:rFonts w:ascii="Times New Roman" w:eastAsia="Times New Roman" w:hAnsi="Times New Roman" w:cs="Times New Roman"/>
      <w:sz w:val="24"/>
      <w:szCs w:val="24"/>
      <w:lang w:val="x-none" w:eastAsia="x-none"/>
    </w:rPr>
  </w:style>
  <w:style w:type="paragraph" w:styleId="afe">
    <w:name w:val="annotation subject"/>
    <w:basedOn w:val="afc"/>
    <w:next w:val="afc"/>
    <w:link w:val="aff"/>
    <w:uiPriority w:val="99"/>
    <w:rPr>
      <w:b/>
      <w:bCs/>
    </w:rPr>
  </w:style>
  <w:style w:type="character" w:customStyle="1" w:styleId="aff">
    <w:name w:val="Тема примечания Знак"/>
    <w:basedOn w:val="afd"/>
    <w:link w:val="afe"/>
    <w:uiPriority w:val="99"/>
    <w:rPr>
      <w:rFonts w:ascii="Times New Roman" w:eastAsia="Times New Roman" w:hAnsi="Times New Roman" w:cs="Times New Roman"/>
      <w:b/>
      <w:bCs/>
      <w:sz w:val="24"/>
      <w:szCs w:val="24"/>
      <w:lang w:val="x-none" w:eastAsia="x-none"/>
    </w:rPr>
  </w:style>
  <w:style w:type="paragraph" w:customStyle="1" w:styleId="aff0">
    <w:name w:val="Знак Знак Знак Знак"/>
    <w:basedOn w:val="a0"/>
    <w:pPr>
      <w:widowControl/>
      <w:spacing w:before="100" w:beforeAutospacing="1" w:after="100" w:afterAutospacing="1"/>
    </w:pPr>
    <w:rPr>
      <w:rFonts w:ascii="Tahoma" w:hAnsi="Tahoma" w:cs="Times New Roman"/>
      <w:lang w:val="en-US" w:eastAsia="en-US"/>
    </w:rPr>
  </w:style>
  <w:style w:type="paragraph" w:customStyle="1" w:styleId="21">
    <w:name w:val="Абзац списка2"/>
    <w:basedOn w:val="a0"/>
    <w:pPr>
      <w:widowControl/>
      <w:ind w:left="720"/>
    </w:pPr>
    <w:rPr>
      <w:rFonts w:ascii="Times New Roman" w:hAnsi="Times New Roman" w:cs="Times New Roman"/>
      <w:sz w:val="24"/>
    </w:rPr>
  </w:style>
  <w:style w:type="paragraph" w:customStyle="1" w:styleId="-11">
    <w:name w:val="Цветная заливка - Акцент 11"/>
    <w:hidden/>
    <w:uiPriority w:val="71"/>
    <w:pPr>
      <w:spacing w:after="0" w:line="240" w:lineRule="auto"/>
    </w:pPr>
    <w:rPr>
      <w:rFonts w:ascii="Times New Roman" w:eastAsia="Times New Roman" w:hAnsi="Times New Roman" w:cs="Times New Roman"/>
      <w:sz w:val="24"/>
      <w:szCs w:val="24"/>
      <w:lang w:eastAsia="ru-RU"/>
    </w:rPr>
  </w:style>
  <w:style w:type="character" w:customStyle="1" w:styleId="12">
    <w:name w:val="Тема примечания Знак1"/>
    <w:uiPriority w:val="99"/>
    <w:locked/>
    <w:rPr>
      <w:rFonts w:cs="Times New Roman"/>
      <w:b/>
      <w:bCs/>
      <w:sz w:val="24"/>
      <w:szCs w:val="24"/>
    </w:rPr>
  </w:style>
  <w:style w:type="paragraph" w:customStyle="1" w:styleId="aff1">
    <w:name w:val="÷¬__ ÷¬__ ÷¬__ ÷¬__"/>
    <w:basedOn w:val="a0"/>
    <w:pPr>
      <w:widowControl/>
      <w:spacing w:before="100" w:beforeAutospacing="1" w:after="100" w:afterAutospacing="1"/>
    </w:pPr>
    <w:rPr>
      <w:rFonts w:ascii="Tahoma" w:hAnsi="Tahoma" w:cs="Times New Roman"/>
      <w:lang w:val="en-US" w:eastAsia="en-US"/>
    </w:rPr>
  </w:style>
  <w:style w:type="paragraph" w:styleId="22">
    <w:name w:val="Body Text Indent 2"/>
    <w:basedOn w:val="a0"/>
    <w:link w:val="23"/>
    <w:pPr>
      <w:widowControl/>
      <w:spacing w:after="120" w:line="480" w:lineRule="auto"/>
      <w:ind w:left="283"/>
    </w:pPr>
    <w:rPr>
      <w:rFonts w:ascii="Times New Roman" w:hAnsi="Times New Roman" w:cs="Times New Roman"/>
      <w:sz w:val="24"/>
      <w:szCs w:val="24"/>
    </w:rPr>
  </w:style>
  <w:style w:type="character" w:customStyle="1" w:styleId="23">
    <w:name w:val="Основной текст с отступом 2 Знак"/>
    <w:basedOn w:val="a1"/>
    <w:link w:val="22"/>
    <w:rPr>
      <w:rFonts w:ascii="Times New Roman" w:eastAsia="Times New Roman" w:hAnsi="Times New Roman" w:cs="Times New Roman"/>
      <w:sz w:val="24"/>
      <w:szCs w:val="24"/>
      <w:lang w:eastAsia="ru-RU"/>
    </w:rPr>
  </w:style>
  <w:style w:type="paragraph" w:customStyle="1" w:styleId="ConsPlusNormal">
    <w:name w:val="ConsPlusNormal"/>
    <w:link w:val="ConsPlusNormal0"/>
    <w:qFormat/>
    <w:pPr>
      <w:spacing w:after="0" w:line="240" w:lineRule="auto"/>
    </w:pPr>
    <w:rPr>
      <w:rFonts w:ascii="Times New Roman" w:eastAsia="Times New Roman" w:hAnsi="Times New Roman" w:cs="Times New Roman"/>
      <w:sz w:val="28"/>
      <w:szCs w:val="28"/>
      <w:lang w:eastAsia="ru-RU"/>
    </w:rPr>
  </w:style>
  <w:style w:type="character" w:customStyle="1" w:styleId="ConsPlusNormal0">
    <w:name w:val="ConsPlusNormal Знак"/>
    <w:link w:val="ConsPlusNormal"/>
    <w:locked/>
    <w:rPr>
      <w:rFonts w:ascii="Times New Roman" w:eastAsia="Times New Roman" w:hAnsi="Times New Roman" w:cs="Times New Roman"/>
      <w:sz w:val="28"/>
      <w:szCs w:val="28"/>
      <w:lang w:eastAsia="ru-RU"/>
    </w:rPr>
  </w:style>
  <w:style w:type="paragraph" w:customStyle="1" w:styleId="ConsPlusCell">
    <w:name w:val="ConsPlusCell"/>
    <w:uiPriority w:val="99"/>
    <w:pPr>
      <w:widowControl w:val="0"/>
      <w:spacing w:after="0" w:line="240" w:lineRule="auto"/>
    </w:pPr>
    <w:rPr>
      <w:rFonts w:eastAsia="Times New Roman"/>
      <w:lang w:eastAsia="ru-RU"/>
    </w:rPr>
  </w:style>
  <w:style w:type="paragraph" w:styleId="aff2">
    <w:name w:val="endnote text"/>
    <w:basedOn w:val="a0"/>
    <w:link w:val="aff3"/>
    <w:uiPriority w:val="99"/>
    <w:pPr>
      <w:widowControl/>
    </w:pPr>
    <w:rPr>
      <w:rFonts w:ascii="Times New Roman" w:hAnsi="Times New Roman" w:cs="Times New Roman"/>
    </w:rPr>
  </w:style>
  <w:style w:type="character" w:customStyle="1" w:styleId="aff3">
    <w:name w:val="Текст концевой сноски Знак"/>
    <w:basedOn w:val="a1"/>
    <w:link w:val="aff2"/>
    <w:uiPriority w:val="99"/>
    <w:rPr>
      <w:rFonts w:ascii="Times New Roman" w:eastAsia="Times New Roman" w:hAnsi="Times New Roman" w:cs="Times New Roman"/>
      <w:sz w:val="20"/>
      <w:szCs w:val="20"/>
      <w:lang w:eastAsia="ru-RU"/>
    </w:rPr>
  </w:style>
  <w:style w:type="character" w:styleId="aff4">
    <w:name w:val="endnote reference"/>
    <w:uiPriority w:val="99"/>
    <w:rPr>
      <w:vertAlign w:val="superscript"/>
    </w:rPr>
  </w:style>
  <w:style w:type="paragraph" w:styleId="aff5">
    <w:name w:val="No Spacing"/>
    <w:uiPriority w:val="1"/>
    <w:qFormat/>
    <w:pPr>
      <w:spacing w:after="0" w:line="240" w:lineRule="auto"/>
    </w:pPr>
    <w:rPr>
      <w:rFonts w:eastAsia="Times New Roman" w:cs="Times New Roman"/>
      <w:lang w:eastAsia="ru-RU"/>
    </w:rPr>
  </w:style>
  <w:style w:type="paragraph" w:customStyle="1" w:styleId="ConsPlusNonformat">
    <w:name w:val="ConsPlusNonformat"/>
    <w:qFormat/>
    <w:pPr>
      <w:widowControl w:val="0"/>
      <w:spacing w:after="0" w:line="240" w:lineRule="auto"/>
    </w:pPr>
    <w:rPr>
      <w:rFonts w:ascii="Courier New" w:eastAsia="Times New Roman" w:hAnsi="Courier New" w:cs="Courier New"/>
      <w:sz w:val="20"/>
      <w:szCs w:val="20"/>
      <w:lang w:eastAsia="ru-RU"/>
    </w:rPr>
  </w:style>
  <w:style w:type="paragraph" w:customStyle="1" w:styleId="P16">
    <w:name w:val="P16"/>
    <w:basedOn w:val="a0"/>
    <w:hidden/>
    <w:pPr>
      <w:jc w:val="center"/>
    </w:pPr>
    <w:rPr>
      <w:rFonts w:ascii="Times New Roman" w:eastAsia="SimSun1" w:hAnsi="Times New Roman" w:cs="Times New Roman"/>
      <w:b/>
      <w:sz w:val="24"/>
    </w:rPr>
  </w:style>
  <w:style w:type="paragraph" w:customStyle="1" w:styleId="P59">
    <w:name w:val="P59"/>
    <w:basedOn w:val="a0"/>
    <w:hidden/>
    <w:pPr>
      <w:tabs>
        <w:tab w:val="left" w:pos="-3420"/>
      </w:tabs>
      <w:jc w:val="center"/>
    </w:pPr>
    <w:rPr>
      <w:rFonts w:ascii="Times New Roman" w:hAnsi="Times New Roman" w:cs="Times New Roman"/>
      <w:sz w:val="24"/>
    </w:rPr>
  </w:style>
  <w:style w:type="paragraph" w:customStyle="1" w:styleId="P61">
    <w:name w:val="P61"/>
    <w:basedOn w:val="a0"/>
    <w:hidden/>
    <w:pPr>
      <w:tabs>
        <w:tab w:val="left" w:pos="-3420"/>
      </w:tabs>
      <w:jc w:val="center"/>
    </w:pPr>
    <w:rPr>
      <w:rFonts w:ascii="Times New Roman" w:hAnsi="Times New Roman" w:cs="Times New Roman"/>
      <w:sz w:val="28"/>
    </w:rPr>
  </w:style>
  <w:style w:type="paragraph" w:customStyle="1" w:styleId="P103">
    <w:name w:val="P103"/>
    <w:basedOn w:val="a0"/>
    <w:hidden/>
    <w:pPr>
      <w:tabs>
        <w:tab w:val="left" w:pos="6054"/>
      </w:tabs>
      <w:ind w:left="5760"/>
    </w:pPr>
    <w:rPr>
      <w:rFonts w:ascii="Times New Roman" w:hAnsi="Times New Roman" w:cs="Times New Roman"/>
      <w:sz w:val="24"/>
    </w:rPr>
  </w:style>
  <w:style w:type="character" w:customStyle="1" w:styleId="T3">
    <w:name w:val="T3"/>
    <w:hidden/>
    <w:rPr>
      <w:sz w:val="24"/>
    </w:rPr>
  </w:style>
  <w:style w:type="paragraph" w:styleId="31">
    <w:name w:val="Body Text Indent 3"/>
    <w:basedOn w:val="a0"/>
    <w:link w:val="32"/>
    <w:pPr>
      <w:widowControl/>
      <w:spacing w:after="120"/>
      <w:ind w:left="283"/>
    </w:pPr>
    <w:rPr>
      <w:rFonts w:ascii="Times New Roman" w:hAnsi="Times New Roman" w:cs="Times New Roman"/>
      <w:sz w:val="16"/>
      <w:szCs w:val="16"/>
    </w:rPr>
  </w:style>
  <w:style w:type="character" w:customStyle="1" w:styleId="32">
    <w:name w:val="Основной текст с отступом 3 Знак"/>
    <w:basedOn w:val="a1"/>
    <w:link w:val="31"/>
    <w:rPr>
      <w:rFonts w:ascii="Times New Roman" w:eastAsia="Times New Roman" w:hAnsi="Times New Roman" w:cs="Times New Roman"/>
      <w:sz w:val="16"/>
      <w:szCs w:val="16"/>
      <w:lang w:eastAsia="ru-RU"/>
    </w:rPr>
  </w:style>
  <w:style w:type="paragraph" w:customStyle="1" w:styleId="formattext">
    <w:name w:val="formattext"/>
    <w:basedOn w:val="a0"/>
    <w:pPr>
      <w:widowControl/>
      <w:spacing w:before="100" w:beforeAutospacing="1" w:after="100" w:afterAutospacing="1"/>
    </w:pPr>
    <w:rPr>
      <w:rFonts w:ascii="Times New Roman" w:hAnsi="Times New Roman" w:cs="Times New Roman"/>
      <w:sz w:val="24"/>
      <w:szCs w:val="24"/>
    </w:rPr>
  </w:style>
  <w:style w:type="paragraph" w:customStyle="1" w:styleId="Default">
    <w:name w:val="Default"/>
    <w:pPr>
      <w:spacing w:after="0" w:line="240" w:lineRule="auto"/>
    </w:pPr>
    <w:rPr>
      <w:rFonts w:ascii="Times New Roman" w:hAnsi="Times New Roman" w:cs="Times New Roman"/>
      <w:color w:val="000000"/>
      <w:sz w:val="24"/>
      <w:szCs w:val="24"/>
    </w:rPr>
  </w:style>
  <w:style w:type="paragraph" w:styleId="HTML">
    <w:name w:val="HTML Preformatted"/>
    <w:basedOn w:val="a0"/>
    <w:link w:val="HTML0"/>
    <w:uiPriority w:val="99"/>
    <w:unhideWhenUsed/>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rPr>
  </w:style>
  <w:style w:type="character" w:customStyle="1" w:styleId="HTML0">
    <w:name w:val="Стандартный HTML Знак"/>
    <w:basedOn w:val="a1"/>
    <w:link w:val="HTML"/>
    <w:uiPriority w:val="99"/>
    <w:rPr>
      <w:rFonts w:ascii="Courier New" w:eastAsia="Times New Roman" w:hAnsi="Courier New" w:cs="Courier New"/>
      <w:sz w:val="20"/>
      <w:szCs w:val="20"/>
      <w:lang w:eastAsia="ru-RU"/>
    </w:rPr>
  </w:style>
  <w:style w:type="paragraph" w:customStyle="1" w:styleId="aff6">
    <w:name w:val="МУ Обычный стиль"/>
    <w:basedOn w:val="a0"/>
    <w:autoRedefine/>
    <w:pPr>
      <w:tabs>
        <w:tab w:val="left" w:pos="1080"/>
        <w:tab w:val="left" w:pos="1260"/>
        <w:tab w:val="left" w:pos="2124"/>
        <w:tab w:val="left" w:pos="2832"/>
        <w:tab w:val="left" w:pos="3540"/>
        <w:tab w:val="left" w:pos="4248"/>
        <w:tab w:val="left" w:pos="4956"/>
        <w:tab w:val="left" w:pos="5664"/>
        <w:tab w:val="left" w:pos="6372"/>
        <w:tab w:val="left" w:pos="7080"/>
        <w:tab w:val="left" w:pos="7788"/>
        <w:tab w:val="left" w:pos="8496"/>
        <w:tab w:val="left" w:pos="9204"/>
        <w:tab w:val="left" w:pos="9639"/>
      </w:tabs>
      <w:ind w:firstLine="567"/>
      <w:jc w:val="both"/>
    </w:pPr>
    <w:rPr>
      <w:rFonts w:ascii="Times New Roman" w:hAnsi="Times New Roman" w:cs="Times New Roman"/>
      <w:sz w:val="28"/>
      <w:szCs w:val="28"/>
      <w:shd w:val="clear" w:color="auto" w:fill="FFFFFF"/>
    </w:rPr>
  </w:style>
  <w:style w:type="character" w:customStyle="1" w:styleId="blk">
    <w:name w:val="blk"/>
  </w:style>
  <w:style w:type="table" w:customStyle="1" w:styleId="13">
    <w:name w:val="Сетка таблицы1"/>
    <w:basedOn w:val="a2"/>
    <w:next w:val="ae"/>
    <w:uiPriority w:val="39"/>
    <w:pPr>
      <w:spacing w:after="0" w:line="240" w:lineRule="auto"/>
    </w:pPr>
    <w:rPr>
      <w:rFonts w:ascii="Times New Roman" w:hAnsi="Times New Roman" w:cs="Times New Roman"/>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81">
    <w:name w:val="Стиль8"/>
    <w:basedOn w:val="a0"/>
    <w:pPr>
      <w:widowControl/>
    </w:pPr>
    <w:rPr>
      <w:rFonts w:ascii="Times New Roman" w:eastAsia="Calibri" w:hAnsi="Times New Roman" w:cs="Times New Roman"/>
      <w:sz w:val="28"/>
      <w:szCs w:val="28"/>
    </w:rPr>
  </w:style>
  <w:style w:type="character" w:customStyle="1" w:styleId="af3">
    <w:name w:val="Абзац списка Знак"/>
    <w:link w:val="af2"/>
    <w:uiPriority w:val="34"/>
    <w:qFormat/>
    <w:locked/>
    <w:rPr>
      <w:rFonts w:ascii="Arial" w:eastAsia="Times New Roman" w:hAnsi="Arial" w:cs="Arial"/>
      <w:sz w:val="20"/>
      <w:szCs w:val="20"/>
      <w:lang w:eastAsia="ru-RU"/>
    </w:rPr>
  </w:style>
  <w:style w:type="paragraph" w:styleId="aff7">
    <w:name w:val="Revision"/>
    <w:hidden/>
    <w:uiPriority w:val="99"/>
    <w:semiHidden/>
    <w:pPr>
      <w:spacing w:after="0" w:line="240" w:lineRule="auto"/>
    </w:pPr>
    <w:rPr>
      <w:rFonts w:ascii="Times New Roman" w:eastAsia="Times New Roman" w:hAnsi="Times New Roman" w:cs="Times New Roman"/>
      <w:sz w:val="24"/>
      <w:szCs w:val="24"/>
      <w:lang w:eastAsia="ru-RU"/>
    </w:rPr>
  </w:style>
  <w:style w:type="paragraph" w:customStyle="1" w:styleId="123">
    <w:name w:val="_Список_123"/>
    <w:pPr>
      <w:tabs>
        <w:tab w:val="left" w:pos="851"/>
        <w:tab w:val="left" w:pos="1644"/>
        <w:tab w:val="left" w:pos="1928"/>
        <w:tab w:val="left" w:pos="2325"/>
      </w:tabs>
      <w:spacing w:after="60" w:line="240" w:lineRule="auto"/>
      <w:jc w:val="both"/>
    </w:pPr>
    <w:rPr>
      <w:rFonts w:ascii="Times New Roman" w:eastAsia="Times New Roman" w:hAnsi="Times New Roman" w:cs="Times New Roman"/>
      <w:sz w:val="24"/>
      <w:szCs w:val="20"/>
      <w:lang w:eastAsia="ru-RU"/>
    </w:rPr>
  </w:style>
  <w:style w:type="numbering" w:customStyle="1" w:styleId="24">
    <w:name w:val="Нет списка2"/>
    <w:next w:val="a3"/>
    <w:uiPriority w:val="99"/>
    <w:semiHidden/>
    <w:unhideWhenUsed/>
  </w:style>
  <w:style w:type="table" w:customStyle="1" w:styleId="25">
    <w:name w:val="Сетка таблицы2"/>
    <w:basedOn w:val="a2"/>
    <w:next w:val="ae"/>
    <w:uiPriority w:val="59"/>
    <w:pPr>
      <w:spacing w:after="0" w:line="240" w:lineRule="auto"/>
    </w:pPr>
    <w:rPr>
      <w:rFonts w:ascii="Times New Roman" w:hAnsi="Times New Roman" w:cs="Times New Roman"/>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3">
    <w:name w:val="Нет списка3"/>
    <w:next w:val="a3"/>
    <w:uiPriority w:val="99"/>
    <w:semiHidden/>
    <w:unhideWhenUsed/>
  </w:style>
  <w:style w:type="table" w:customStyle="1" w:styleId="34">
    <w:name w:val="Сетка таблицы3"/>
    <w:basedOn w:val="a2"/>
    <w:next w:val="ae"/>
    <w:uiPriority w:val="39"/>
    <w:pPr>
      <w:spacing w:after="0" w:line="240" w:lineRule="auto"/>
    </w:pPr>
    <w:rPr>
      <w:rFonts w:ascii="Times New Roman" w:hAnsi="Times New Roman" w:cs="Times New Roman"/>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0">
    <w:name w:val="Сетка таблицы11"/>
    <w:basedOn w:val="a2"/>
    <w:next w:val="ae"/>
    <w:uiPriority w:val="39"/>
    <w:pPr>
      <w:spacing w:after="0" w:line="240" w:lineRule="auto"/>
    </w:pPr>
    <w:rPr>
      <w:rFonts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0">
    <w:name w:val="Сетка таблицы21"/>
    <w:basedOn w:val="a2"/>
    <w:next w:val="ae"/>
    <w:uiPriority w:val="39"/>
    <w:pPr>
      <w:spacing w:after="0" w:line="240" w:lineRule="auto"/>
    </w:pPr>
    <w:rPr>
      <w:rFonts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4">
    <w:name w:val="Неразрешенное упоминание1"/>
    <w:uiPriority w:val="99"/>
    <w:semiHidden/>
    <w:unhideWhenUsed/>
    <w:rPr>
      <w:color w:val="605E5C"/>
      <w:shd w:val="clear" w:color="auto" w:fill="E1DFDD"/>
    </w:rPr>
  </w:style>
  <w:style w:type="character" w:customStyle="1" w:styleId="26">
    <w:name w:val="Название Знак2"/>
    <w:link w:val="aff8"/>
    <w:rPr>
      <w:rFonts w:ascii="Calibri Light" w:eastAsia="Times New Roman" w:hAnsi="Calibri Light" w:cs="Times New Roman"/>
      <w:b/>
      <w:bCs/>
      <w:sz w:val="32"/>
      <w:szCs w:val="32"/>
    </w:rPr>
  </w:style>
  <w:style w:type="character" w:styleId="aff9">
    <w:name w:val="Emphasis"/>
    <w:uiPriority w:val="20"/>
    <w:qFormat/>
    <w:rPr>
      <w:i/>
      <w:iCs/>
    </w:rPr>
  </w:style>
  <w:style w:type="paragraph" w:customStyle="1" w:styleId="15">
    <w:name w:val="Название1"/>
    <w:basedOn w:val="a0"/>
    <w:next w:val="a0"/>
    <w:qFormat/>
    <w:pPr>
      <w:widowControl/>
      <w:contextualSpacing/>
    </w:pPr>
    <w:rPr>
      <w:rFonts w:ascii="Calibri Light" w:hAnsi="Calibri Light" w:cs="Times New Roman"/>
      <w:b/>
      <w:bCs/>
      <w:sz w:val="32"/>
      <w:szCs w:val="32"/>
    </w:rPr>
  </w:style>
  <w:style w:type="character" w:customStyle="1" w:styleId="affa">
    <w:name w:val="Название Знак"/>
    <w:basedOn w:val="a1"/>
    <w:uiPriority w:val="10"/>
    <w:rPr>
      <w:rFonts w:ascii="Calibri Light" w:eastAsia="Times New Roman" w:hAnsi="Calibri Light" w:cs="Times New Roman"/>
      <w:spacing w:val="-10"/>
      <w:sz w:val="56"/>
      <w:szCs w:val="56"/>
    </w:rPr>
  </w:style>
  <w:style w:type="paragraph" w:styleId="aff8">
    <w:name w:val="Title"/>
    <w:basedOn w:val="a0"/>
    <w:next w:val="a0"/>
    <w:link w:val="26"/>
    <w:qFormat/>
    <w:pPr>
      <w:contextualSpacing/>
    </w:pPr>
    <w:rPr>
      <w:rFonts w:ascii="Calibri Light" w:hAnsi="Calibri Light" w:cs="Times New Roman"/>
      <w:b/>
      <w:bCs/>
      <w:sz w:val="32"/>
      <w:szCs w:val="32"/>
      <w:lang w:eastAsia="en-US"/>
    </w:rPr>
  </w:style>
  <w:style w:type="character" w:customStyle="1" w:styleId="16">
    <w:name w:val="Заголовок Знак1"/>
    <w:basedOn w:val="a1"/>
    <w:uiPriority w:val="10"/>
    <w:rPr>
      <w:rFonts w:ascii="Calibri Light" w:eastAsia="Calibri Light" w:hAnsi="Calibri Light" w:cs="Calibri Light"/>
      <w:spacing w:val="-10"/>
      <w:sz w:val="56"/>
      <w:szCs w:val="56"/>
      <w:lang w:eastAsia="ru-RU"/>
    </w:rPr>
  </w:style>
  <w:style w:type="character" w:customStyle="1" w:styleId="17">
    <w:name w:val="Название Знак1"/>
    <w:basedOn w:val="a1"/>
    <w:rPr>
      <w:rFonts w:ascii="Calibri Light" w:eastAsia="Calibri Light" w:hAnsi="Calibri Light" w:cs="Calibri Light"/>
      <w:spacing w:val="-10"/>
      <w:sz w:val="56"/>
      <w:szCs w:val="56"/>
    </w:rPr>
  </w:style>
  <w:style w:type="numbering" w:customStyle="1" w:styleId="41">
    <w:name w:val="Нет списка4"/>
    <w:next w:val="a3"/>
    <w:uiPriority w:val="99"/>
    <w:semiHidden/>
    <w:unhideWhenUsed/>
  </w:style>
  <w:style w:type="table" w:customStyle="1" w:styleId="42">
    <w:name w:val="Сетка таблицы4"/>
    <w:basedOn w:val="a2"/>
    <w:next w:val="ae"/>
    <w:uiPriority w:val="39"/>
    <w:pPr>
      <w:spacing w:after="0" w:line="240" w:lineRule="auto"/>
    </w:pPr>
    <w:rPr>
      <w:rFonts w:ascii="Times New Roman" w:hAnsi="Times New Roman" w:cs="Times New Roman"/>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0">
    <w:name w:val="Сетка таблицы12"/>
    <w:basedOn w:val="a2"/>
    <w:next w:val="ae"/>
    <w:uiPriority w:val="39"/>
    <w:pPr>
      <w:spacing w:after="0" w:line="240" w:lineRule="auto"/>
    </w:pPr>
    <w:rPr>
      <w:rFonts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0">
    <w:name w:val="Сетка таблицы22"/>
    <w:basedOn w:val="a2"/>
    <w:next w:val="ae"/>
    <w:uiPriority w:val="39"/>
    <w:pPr>
      <w:spacing w:after="0" w:line="240" w:lineRule="auto"/>
    </w:pPr>
    <w:rPr>
      <w:rFonts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1">
    <w:name w:val="Нет списка5"/>
    <w:next w:val="a3"/>
    <w:uiPriority w:val="99"/>
    <w:semiHidden/>
  </w:style>
  <w:style w:type="table" w:customStyle="1" w:styleId="52">
    <w:name w:val="Сетка таблицы5"/>
    <w:basedOn w:val="a2"/>
    <w:next w:val="ae"/>
    <w:uiPriority w:val="59"/>
    <w:pPr>
      <w:spacing w:after="0" w:line="240" w:lineRule="auto"/>
    </w:pPr>
    <w:rPr>
      <w:rFonts w:ascii="Times New Roman" w:hAnsi="Times New Roman" w:cs="Times New Roman"/>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0">
    <w:name w:val="Сетка таблицы13"/>
    <w:basedOn w:val="a2"/>
    <w:next w:val="ae"/>
    <w:uiPriority w:val="39"/>
    <w:pPr>
      <w:spacing w:after="0" w:line="240" w:lineRule="auto"/>
    </w:pPr>
    <w:rPr>
      <w:rFonts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0">
    <w:name w:val="Сетка таблицы23"/>
    <w:basedOn w:val="a2"/>
    <w:next w:val="ae"/>
    <w:uiPriority w:val="39"/>
    <w:pPr>
      <w:spacing w:after="0" w:line="240" w:lineRule="auto"/>
    </w:pPr>
    <w:rPr>
      <w:rFonts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andard">
    <w:name w:val="Standard"/>
    <w:pPr>
      <w:spacing w:line="256" w:lineRule="auto"/>
    </w:pPr>
    <w:rPr>
      <w:rFonts w:eastAsia="SimSun"/>
    </w:rPr>
  </w:style>
  <w:style w:type="character" w:customStyle="1" w:styleId="affb">
    <w:name w:val="ПГУ Название документа Знак"/>
    <w:link w:val="affc"/>
    <w:locked/>
    <w:rPr>
      <w:rFonts w:eastAsia="Calibri"/>
      <w:spacing w:val="2"/>
      <w:sz w:val="24"/>
      <w:szCs w:val="24"/>
      <w:shd w:val="clear" w:color="auto" w:fill="FFFFFF"/>
    </w:rPr>
  </w:style>
  <w:style w:type="paragraph" w:customStyle="1" w:styleId="affc">
    <w:name w:val="ПГУ Название документа"/>
    <w:basedOn w:val="aff5"/>
    <w:link w:val="affb"/>
    <w:autoRedefine/>
    <w:qFormat/>
    <w:pPr>
      <w:shd w:val="clear" w:color="auto" w:fill="FFFFFF"/>
      <w:jc w:val="center"/>
    </w:pPr>
    <w:rPr>
      <w:rFonts w:eastAsia="Calibri" w:cs="Calibri"/>
      <w:spacing w:val="2"/>
      <w:sz w:val="24"/>
      <w:szCs w:val="24"/>
      <w:lang w:eastAsia="en-US"/>
    </w:rPr>
  </w:style>
  <w:style w:type="character" w:customStyle="1" w:styleId="affd">
    <w:name w:val="ПГУ Основной текст Знак"/>
    <w:link w:val="affe"/>
    <w:locked/>
    <w:rPr>
      <w:rFonts w:eastAsia="Calibri"/>
      <w:sz w:val="24"/>
      <w:szCs w:val="24"/>
      <w:lang w:val="en-US"/>
    </w:rPr>
  </w:style>
  <w:style w:type="paragraph" w:customStyle="1" w:styleId="affe">
    <w:name w:val="ПГУ Основной текст"/>
    <w:basedOn w:val="aff5"/>
    <w:link w:val="affd"/>
    <w:qFormat/>
    <w:pPr>
      <w:spacing w:before="120" w:after="120"/>
      <w:ind w:firstLine="567"/>
      <w:jc w:val="both"/>
    </w:pPr>
    <w:rPr>
      <w:rFonts w:eastAsia="Calibri" w:cs="Calibri"/>
      <w:sz w:val="24"/>
      <w:szCs w:val="24"/>
      <w:lang w:val="en-US" w:eastAsia="en-US"/>
    </w:rPr>
  </w:style>
  <w:style w:type="numbering" w:customStyle="1" w:styleId="61">
    <w:name w:val="Нет списка6"/>
    <w:next w:val="a3"/>
    <w:uiPriority w:val="99"/>
    <w:semiHidden/>
  </w:style>
  <w:style w:type="table" w:customStyle="1" w:styleId="62">
    <w:name w:val="Сетка таблицы6"/>
    <w:basedOn w:val="a2"/>
    <w:next w:val="ae"/>
    <w:uiPriority w:val="39"/>
    <w:pPr>
      <w:spacing w:after="0" w:line="240" w:lineRule="auto"/>
    </w:pPr>
    <w:rPr>
      <w:rFonts w:ascii="Times New Roman" w:hAnsi="Times New Roman" w:cs="Times New Roman"/>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stLabel2">
    <w:name w:val="ListLabel 2"/>
    <w:qFormat/>
    <w:rPr>
      <w:rFonts w:ascii="PT Astra Serif" w:hAnsi="PT Astra Serif"/>
      <w:b/>
      <w:strike w:val="0"/>
      <w:dstrike w:val="0"/>
      <w:color w:val="auto"/>
      <w:sz w:val="28"/>
    </w:rPr>
  </w:style>
  <w:style w:type="character" w:customStyle="1" w:styleId="Bodytext2">
    <w:name w:val="Body text (2)_"/>
    <w:rPr>
      <w:rFonts w:ascii="Times New Roman" w:eastAsia="Times New Roman" w:hAnsi="Times New Roman" w:cs="Times New Roman"/>
      <w:b w:val="0"/>
      <w:bCs w:val="0"/>
      <w:i w:val="0"/>
      <w:iCs w:val="0"/>
      <w:smallCaps w:val="0"/>
      <w:strike w:val="0"/>
      <w:sz w:val="20"/>
      <w:szCs w:val="20"/>
      <w:u w:val="none"/>
    </w:rPr>
  </w:style>
  <w:style w:type="character" w:customStyle="1" w:styleId="Bodytext20">
    <w:name w:val="Body text (2)"/>
    <w:rPr>
      <w:rFonts w:ascii="Times New Roman" w:eastAsia="Times New Roman" w:hAnsi="Times New Roman" w:cs="Times New Roman"/>
      <w:b w:val="0"/>
      <w:bCs w:val="0"/>
      <w:i w:val="0"/>
      <w:iCs w:val="0"/>
      <w:smallCaps w:val="0"/>
      <w:strike w:val="0"/>
      <w:color w:val="000000"/>
      <w:spacing w:val="0"/>
      <w:position w:val="0"/>
      <w:sz w:val="20"/>
      <w:szCs w:val="20"/>
      <w:u w:val="none"/>
      <w:lang w:val="ru-RU" w:eastAsia="ru-RU" w:bidi="ru-RU"/>
    </w:rPr>
  </w:style>
  <w:style w:type="character" w:customStyle="1" w:styleId="Bodytext3">
    <w:name w:val="Body text (3)_"/>
    <w:link w:val="Bodytext30"/>
    <w:rPr>
      <w:sz w:val="16"/>
      <w:szCs w:val="16"/>
      <w:shd w:val="clear" w:color="auto" w:fill="FFFFFF"/>
    </w:rPr>
  </w:style>
  <w:style w:type="paragraph" w:customStyle="1" w:styleId="Bodytext30">
    <w:name w:val="Body text (3)"/>
    <w:basedOn w:val="a0"/>
    <w:link w:val="Bodytext3"/>
    <w:pPr>
      <w:shd w:val="clear" w:color="auto" w:fill="FFFFFF"/>
      <w:spacing w:before="120" w:line="0" w:lineRule="atLeast"/>
      <w:jc w:val="right"/>
    </w:pPr>
    <w:rPr>
      <w:rFonts w:ascii="Calibri" w:eastAsia="Calibri" w:hAnsi="Calibri" w:cs="Calibri"/>
      <w:sz w:val="16"/>
      <w:szCs w:val="16"/>
      <w:lang w:eastAsia="en-US"/>
    </w:rPr>
  </w:style>
  <w:style w:type="paragraph" w:customStyle="1" w:styleId="afff">
    <w:name w:val="обычный приложения"/>
    <w:basedOn w:val="a0"/>
    <w:qFormat/>
    <w:pPr>
      <w:widowControl/>
      <w:spacing w:after="200" w:line="276" w:lineRule="auto"/>
      <w:jc w:val="center"/>
    </w:pPr>
    <w:rPr>
      <w:rFonts w:ascii="Times New Roman" w:eastAsia="Calibri" w:hAnsi="Times New Roman" w:cs="Times New Roman"/>
      <w:b/>
      <w:sz w:val="24"/>
      <w:szCs w:val="22"/>
      <w:lang w:eastAsia="en-US"/>
    </w:rPr>
  </w:style>
  <w:style w:type="character" w:customStyle="1" w:styleId="s10">
    <w:name w:val="s_10"/>
  </w:style>
  <w:style w:type="paragraph" w:customStyle="1" w:styleId="s1">
    <w:name w:val="s_1"/>
    <w:basedOn w:val="a0"/>
    <w:pPr>
      <w:widowControl/>
      <w:spacing w:before="100" w:beforeAutospacing="1" w:after="100" w:afterAutospacing="1"/>
    </w:pPr>
    <w:rPr>
      <w:rFonts w:ascii="Times New Roman" w:hAnsi="Times New Roman" w:cs="Times New Roman"/>
      <w:sz w:val="24"/>
      <w:szCs w:val="24"/>
    </w:rPr>
  </w:style>
  <w:style w:type="paragraph" w:customStyle="1" w:styleId="s16">
    <w:name w:val="s_16"/>
    <w:basedOn w:val="a0"/>
    <w:pPr>
      <w:widowControl/>
      <w:spacing w:before="100" w:beforeAutospacing="1" w:after="100" w:afterAutospacing="1"/>
    </w:pPr>
    <w:rPr>
      <w:rFonts w:ascii="Times New Roman" w:hAnsi="Times New Roman" w:cs="Times New Roman"/>
      <w:sz w:val="24"/>
      <w:szCs w:val="24"/>
    </w:rPr>
  </w:style>
  <w:style w:type="paragraph" w:customStyle="1" w:styleId="empty">
    <w:name w:val="empty"/>
    <w:basedOn w:val="a0"/>
    <w:pPr>
      <w:widowControl/>
      <w:spacing w:before="100" w:beforeAutospacing="1" w:after="100" w:afterAutospacing="1"/>
    </w:pPr>
    <w:rPr>
      <w:rFonts w:ascii="Times New Roman" w:hAnsi="Times New Roman" w:cs="Times New Roman"/>
      <w:sz w:val="24"/>
      <w:szCs w:val="24"/>
    </w:rPr>
  </w:style>
  <w:style w:type="numbering" w:customStyle="1" w:styleId="111">
    <w:name w:val="Нет списка11"/>
    <w:next w:val="a3"/>
    <w:uiPriority w:val="99"/>
    <w:semiHidden/>
    <w:unhideWhenUsed/>
  </w:style>
  <w:style w:type="paragraph" w:customStyle="1" w:styleId="1-">
    <w:name w:val="Рег. Заголовок 1-го уровня регламента"/>
    <w:basedOn w:val="1"/>
    <w:autoRedefine/>
    <w:uiPriority w:val="99"/>
    <w:qFormat/>
    <w:pPr>
      <w:keepNext/>
      <w:widowControl w:val="0"/>
      <w:numPr>
        <w:numId w:val="20"/>
      </w:numPr>
      <w:tabs>
        <w:tab w:val="left" w:pos="284"/>
        <w:tab w:val="left" w:pos="567"/>
      </w:tabs>
      <w:spacing w:before="0" w:beforeAutospacing="0" w:after="0" w:afterAutospacing="0" w:line="23" w:lineRule="atLeast"/>
      <w:ind w:left="0" w:firstLine="0"/>
      <w:contextualSpacing/>
      <w:jc w:val="center"/>
    </w:pPr>
    <w:rPr>
      <w:rFonts w:eastAsia="Calibri"/>
      <w:sz w:val="24"/>
      <w:szCs w:val="24"/>
      <w:lang w:eastAsia="ar-SA"/>
    </w:rPr>
  </w:style>
  <w:style w:type="paragraph" w:customStyle="1" w:styleId="1110">
    <w:name w:val="Рег. 1.1.1"/>
    <w:basedOn w:val="a0"/>
    <w:qFormat/>
    <w:pPr>
      <w:widowControl/>
      <w:spacing w:line="276" w:lineRule="auto"/>
    </w:pPr>
    <w:rPr>
      <w:rFonts w:ascii="Times New Roman" w:eastAsia="Calibri" w:hAnsi="Times New Roman" w:cs="Times New Roman"/>
      <w:color w:val="00000A"/>
      <w:sz w:val="24"/>
      <w:szCs w:val="24"/>
      <w:lang w:eastAsia="en-US"/>
    </w:rPr>
  </w:style>
  <w:style w:type="paragraph" w:styleId="a">
    <w:name w:val="TOC Heading"/>
    <w:basedOn w:val="1"/>
    <w:next w:val="a0"/>
    <w:uiPriority w:val="39"/>
    <w:unhideWhenUsed/>
    <w:qFormat/>
    <w:pPr>
      <w:keepNext/>
      <w:keepLines/>
      <w:widowControl w:val="0"/>
      <w:numPr>
        <w:numId w:val="1"/>
      </w:numPr>
      <w:tabs>
        <w:tab w:val="left" w:pos="567"/>
      </w:tabs>
      <w:spacing w:before="0" w:beforeAutospacing="0" w:after="0" w:afterAutospacing="0" w:line="259" w:lineRule="auto"/>
      <w:ind w:left="0" w:firstLine="0"/>
      <w:contextualSpacing/>
      <w:jc w:val="center"/>
      <w:outlineLvl w:val="9"/>
    </w:pPr>
    <w:rPr>
      <w:rFonts w:ascii="Calibri Light" w:hAnsi="Calibri Light"/>
      <w:b w:val="0"/>
      <w:color w:val="2E74B5"/>
      <w:sz w:val="32"/>
      <w:szCs w:val="32"/>
    </w:rPr>
  </w:style>
  <w:style w:type="table" w:customStyle="1" w:styleId="TableNormal1">
    <w:name w:val="Table Normal1"/>
    <w:pPr>
      <w:spacing w:before="240" w:after="0" w:line="312" w:lineRule="auto"/>
      <w:ind w:firstLine="851"/>
      <w:jc w:val="both"/>
    </w:pPr>
    <w:rPr>
      <w:rFonts w:ascii="Times New Roman" w:eastAsia="Times New Roman" w:hAnsi="Times New Roman" w:cs="Times New Roman"/>
      <w:sz w:val="28"/>
      <w:szCs w:val="28"/>
      <w:lang w:eastAsia="ru-RU"/>
    </w:rPr>
    <w:tblPr>
      <w:tblCellMar>
        <w:top w:w="0" w:type="dxa"/>
        <w:left w:w="0" w:type="dxa"/>
        <w:bottom w:w="0" w:type="dxa"/>
        <w:right w:w="0" w:type="dxa"/>
      </w:tblCellMar>
    </w:tblPr>
  </w:style>
  <w:style w:type="paragraph" w:styleId="afff0">
    <w:name w:val="Subtitle"/>
    <w:basedOn w:val="a0"/>
    <w:next w:val="a0"/>
    <w:link w:val="afff1"/>
    <w:pPr>
      <w:keepNext/>
      <w:keepLines/>
      <w:widowControl/>
      <w:spacing w:before="360" w:after="80"/>
    </w:pPr>
    <w:rPr>
      <w:rFonts w:ascii="Georgia" w:eastAsia="Georgia" w:hAnsi="Georgia" w:cs="Georgia"/>
      <w:i/>
      <w:color w:val="666666"/>
      <w:sz w:val="48"/>
      <w:szCs w:val="48"/>
    </w:rPr>
  </w:style>
  <w:style w:type="character" w:customStyle="1" w:styleId="afff1">
    <w:name w:val="Подзаголовок Знак"/>
    <w:basedOn w:val="a1"/>
    <w:link w:val="afff0"/>
    <w:rPr>
      <w:rFonts w:ascii="Georgia" w:eastAsia="Georgia" w:hAnsi="Georgia" w:cs="Georgia"/>
      <w:i/>
      <w:color w:val="666666"/>
      <w:sz w:val="48"/>
      <w:szCs w:val="48"/>
      <w:lang w:eastAsia="ru-RU"/>
    </w:rPr>
  </w:style>
  <w:style w:type="paragraph" w:customStyle="1" w:styleId="msonormal0">
    <w:name w:val="msonormal"/>
    <w:basedOn w:val="a0"/>
    <w:pPr>
      <w:widowControl/>
      <w:spacing w:before="100" w:beforeAutospacing="1" w:after="100" w:afterAutospacing="1"/>
    </w:pPr>
    <w:rPr>
      <w:rFonts w:ascii="Times New Roman" w:hAnsi="Times New Roman" w:cs="Times New Roman"/>
      <w:sz w:val="24"/>
      <w:szCs w:val="24"/>
    </w:rPr>
  </w:style>
  <w:style w:type="paragraph" w:customStyle="1" w:styleId="font0">
    <w:name w:val="font0"/>
    <w:basedOn w:val="a0"/>
    <w:pPr>
      <w:widowControl/>
      <w:spacing w:before="100" w:beforeAutospacing="1" w:after="100" w:afterAutospacing="1"/>
    </w:pPr>
    <w:rPr>
      <w:rFonts w:ascii="Calibri" w:hAnsi="Calibri" w:cs="Calibri"/>
      <w:color w:val="000000"/>
      <w:sz w:val="22"/>
      <w:szCs w:val="22"/>
    </w:rPr>
  </w:style>
  <w:style w:type="paragraph" w:customStyle="1" w:styleId="font5">
    <w:name w:val="font5"/>
    <w:basedOn w:val="a0"/>
    <w:pPr>
      <w:widowControl/>
      <w:spacing w:before="100" w:beforeAutospacing="1" w:after="100" w:afterAutospacing="1"/>
    </w:pPr>
    <w:rPr>
      <w:rFonts w:ascii="Calibri" w:hAnsi="Calibri" w:cs="Calibri"/>
      <w:sz w:val="22"/>
      <w:szCs w:val="22"/>
    </w:rPr>
  </w:style>
  <w:style w:type="paragraph" w:customStyle="1" w:styleId="font6">
    <w:name w:val="font6"/>
    <w:basedOn w:val="a0"/>
    <w:pPr>
      <w:widowControl/>
      <w:spacing w:before="100" w:beforeAutospacing="1" w:after="100" w:afterAutospacing="1"/>
    </w:pPr>
    <w:rPr>
      <w:rFonts w:ascii="Calibri" w:hAnsi="Calibri" w:cs="Calibri"/>
      <w:b/>
      <w:bCs/>
      <w:sz w:val="22"/>
      <w:szCs w:val="22"/>
    </w:rPr>
  </w:style>
  <w:style w:type="paragraph" w:customStyle="1" w:styleId="xl65">
    <w:name w:val="xl65"/>
    <w:basedOn w:val="a0"/>
    <w:pPr>
      <w:widowControl/>
      <w:spacing w:before="100" w:beforeAutospacing="1" w:after="100" w:afterAutospacing="1"/>
      <w:jc w:val="center"/>
    </w:pPr>
    <w:rPr>
      <w:rFonts w:ascii="Times New Roman" w:hAnsi="Times New Roman" w:cs="Times New Roman"/>
      <w:sz w:val="24"/>
      <w:szCs w:val="24"/>
    </w:rPr>
  </w:style>
  <w:style w:type="paragraph" w:customStyle="1" w:styleId="xl66">
    <w:name w:val="xl66"/>
    <w:basedOn w:val="a0"/>
    <w:pPr>
      <w:widowControl/>
      <w:pBdr>
        <w:top w:val="single" w:sz="4" w:space="0" w:color="auto"/>
        <w:left w:val="single" w:sz="4" w:space="0" w:color="auto"/>
        <w:bottom w:val="single" w:sz="4" w:space="0" w:color="auto"/>
        <w:right w:val="single" w:sz="4" w:space="0" w:color="auto"/>
      </w:pBdr>
      <w:shd w:val="clear" w:color="auto" w:fill="E2EFDA"/>
      <w:spacing w:before="100" w:beforeAutospacing="1" w:after="100" w:afterAutospacing="1"/>
    </w:pPr>
    <w:rPr>
      <w:rFonts w:ascii="Times New Roman" w:hAnsi="Times New Roman" w:cs="Times New Roman"/>
      <w:sz w:val="24"/>
      <w:szCs w:val="24"/>
    </w:rPr>
  </w:style>
  <w:style w:type="paragraph" w:customStyle="1" w:styleId="xl67">
    <w:name w:val="xl67"/>
    <w:basedOn w:val="a0"/>
    <w:pPr>
      <w:widowControl/>
      <w:spacing w:before="100" w:beforeAutospacing="1" w:after="100" w:afterAutospacing="1"/>
    </w:pPr>
    <w:rPr>
      <w:rFonts w:ascii="Times New Roman" w:hAnsi="Times New Roman" w:cs="Times New Roman"/>
      <w:sz w:val="24"/>
      <w:szCs w:val="24"/>
    </w:rPr>
  </w:style>
  <w:style w:type="paragraph" w:customStyle="1" w:styleId="xl68">
    <w:name w:val="xl68"/>
    <w:basedOn w:val="a0"/>
    <w:pPr>
      <w:widowControl/>
      <w:spacing w:before="100" w:beforeAutospacing="1" w:after="100" w:afterAutospacing="1"/>
    </w:pPr>
    <w:rPr>
      <w:rFonts w:ascii="Times New Roman" w:hAnsi="Times New Roman" w:cs="Times New Roman"/>
      <w:sz w:val="24"/>
      <w:szCs w:val="24"/>
    </w:rPr>
  </w:style>
  <w:style w:type="paragraph" w:customStyle="1" w:styleId="xl69">
    <w:name w:val="xl69"/>
    <w:basedOn w:val="a0"/>
    <w:pPr>
      <w:widowControl/>
      <w:pBdr>
        <w:top w:val="single" w:sz="4" w:space="0" w:color="auto"/>
        <w:left w:val="single" w:sz="4" w:space="0" w:color="auto"/>
        <w:bottom w:val="single" w:sz="4" w:space="0" w:color="auto"/>
        <w:right w:val="single" w:sz="4" w:space="0" w:color="auto"/>
      </w:pBdr>
      <w:shd w:val="clear" w:color="auto" w:fill="8EA9DB"/>
      <w:spacing w:before="100" w:beforeAutospacing="1" w:after="100" w:afterAutospacing="1"/>
    </w:pPr>
    <w:rPr>
      <w:rFonts w:ascii="Times New Roman" w:hAnsi="Times New Roman" w:cs="Times New Roman"/>
      <w:sz w:val="24"/>
      <w:szCs w:val="24"/>
    </w:rPr>
  </w:style>
  <w:style w:type="paragraph" w:customStyle="1" w:styleId="xl70">
    <w:name w:val="xl70"/>
    <w:basedOn w:val="a0"/>
    <w:pPr>
      <w:widowControl/>
      <w:pBdr>
        <w:top w:val="single" w:sz="4" w:space="0" w:color="auto"/>
        <w:left w:val="single" w:sz="4" w:space="0" w:color="auto"/>
        <w:right w:val="single" w:sz="4" w:space="0" w:color="auto"/>
      </w:pBdr>
      <w:shd w:val="clear" w:color="auto" w:fill="8EA9DB"/>
      <w:spacing w:before="100" w:beforeAutospacing="1" w:after="100" w:afterAutospacing="1"/>
    </w:pPr>
    <w:rPr>
      <w:rFonts w:ascii="Times New Roman" w:hAnsi="Times New Roman" w:cs="Times New Roman"/>
      <w:sz w:val="24"/>
      <w:szCs w:val="24"/>
    </w:rPr>
  </w:style>
  <w:style w:type="paragraph" w:customStyle="1" w:styleId="xl71">
    <w:name w:val="xl71"/>
    <w:basedOn w:val="a0"/>
    <w:pPr>
      <w:widowControl/>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cs="Times New Roman"/>
      <w:sz w:val="24"/>
      <w:szCs w:val="24"/>
    </w:rPr>
  </w:style>
  <w:style w:type="paragraph" w:customStyle="1" w:styleId="xl72">
    <w:name w:val="xl72"/>
    <w:basedOn w:val="a0"/>
    <w:pPr>
      <w:widowControl/>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cs="Times New Roman"/>
      <w:sz w:val="24"/>
      <w:szCs w:val="24"/>
    </w:rPr>
  </w:style>
  <w:style w:type="paragraph" w:customStyle="1" w:styleId="xl73">
    <w:name w:val="xl73"/>
    <w:basedOn w:val="a0"/>
    <w:pPr>
      <w:widowControl/>
      <w:pBdr>
        <w:left w:val="single" w:sz="4" w:space="0" w:color="auto"/>
        <w:bottom w:val="single" w:sz="4" w:space="0" w:color="auto"/>
        <w:right w:val="single" w:sz="4" w:space="0" w:color="auto"/>
      </w:pBdr>
      <w:spacing w:before="100" w:beforeAutospacing="1" w:after="100" w:afterAutospacing="1"/>
    </w:pPr>
    <w:rPr>
      <w:rFonts w:ascii="Times New Roman" w:hAnsi="Times New Roman" w:cs="Times New Roman"/>
      <w:sz w:val="24"/>
      <w:szCs w:val="24"/>
    </w:rPr>
  </w:style>
  <w:style w:type="paragraph" w:customStyle="1" w:styleId="xl74">
    <w:name w:val="xl74"/>
    <w:basedOn w:val="a0"/>
    <w:pPr>
      <w:widowControl/>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cs="Times New Roman"/>
      <w:sz w:val="24"/>
      <w:szCs w:val="24"/>
    </w:rPr>
  </w:style>
  <w:style w:type="paragraph" w:customStyle="1" w:styleId="xl75">
    <w:name w:val="xl75"/>
    <w:basedOn w:val="a0"/>
    <w:pPr>
      <w:widowControl/>
      <w:pBdr>
        <w:top w:val="single" w:sz="4" w:space="0" w:color="auto"/>
        <w:left w:val="single" w:sz="4" w:space="0" w:color="auto"/>
        <w:right w:val="single" w:sz="4" w:space="0" w:color="auto"/>
      </w:pBdr>
      <w:spacing w:before="100" w:beforeAutospacing="1" w:after="100" w:afterAutospacing="1"/>
    </w:pPr>
    <w:rPr>
      <w:rFonts w:ascii="Times New Roman" w:hAnsi="Times New Roman" w:cs="Times New Roman"/>
      <w:sz w:val="24"/>
      <w:szCs w:val="24"/>
    </w:rPr>
  </w:style>
  <w:style w:type="paragraph" w:customStyle="1" w:styleId="xl76">
    <w:name w:val="xl76"/>
    <w:basedOn w:val="a0"/>
    <w:pPr>
      <w:widowControl/>
      <w:pBdr>
        <w:top w:val="single" w:sz="4" w:space="0" w:color="auto"/>
        <w:left w:val="single" w:sz="4" w:space="0" w:color="auto"/>
        <w:bottom w:val="single" w:sz="4" w:space="0" w:color="auto"/>
        <w:right w:val="single" w:sz="4" w:space="0" w:color="auto"/>
      </w:pBdr>
      <w:shd w:val="clear" w:color="auto" w:fill="8EA9DB"/>
      <w:spacing w:before="100" w:beforeAutospacing="1" w:after="100" w:afterAutospacing="1"/>
    </w:pPr>
    <w:rPr>
      <w:rFonts w:ascii="Times New Roman" w:hAnsi="Times New Roman" w:cs="Times New Roman"/>
      <w:sz w:val="24"/>
      <w:szCs w:val="24"/>
    </w:rPr>
  </w:style>
  <w:style w:type="paragraph" w:customStyle="1" w:styleId="xl77">
    <w:name w:val="xl77"/>
    <w:basedOn w:val="a0"/>
    <w:pPr>
      <w:widowControl/>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cs="Times New Roman"/>
      <w:sz w:val="24"/>
      <w:szCs w:val="24"/>
    </w:rPr>
  </w:style>
  <w:style w:type="paragraph" w:customStyle="1" w:styleId="xl78">
    <w:name w:val="xl78"/>
    <w:basedOn w:val="a0"/>
    <w:pPr>
      <w:widowControl/>
      <w:spacing w:before="100" w:beforeAutospacing="1" w:after="100" w:afterAutospacing="1"/>
    </w:pPr>
    <w:rPr>
      <w:rFonts w:ascii="Times New Roman" w:hAnsi="Times New Roman" w:cs="Times New Roman"/>
      <w:sz w:val="24"/>
      <w:szCs w:val="24"/>
    </w:rPr>
  </w:style>
  <w:style w:type="paragraph" w:customStyle="1" w:styleId="xl79">
    <w:name w:val="xl79"/>
    <w:basedOn w:val="a0"/>
    <w:pPr>
      <w:widowControl/>
      <w:pBdr>
        <w:left w:val="single" w:sz="4" w:space="0" w:color="auto"/>
        <w:right w:val="single" w:sz="4" w:space="0" w:color="auto"/>
      </w:pBdr>
      <w:spacing w:before="100" w:beforeAutospacing="1" w:after="100" w:afterAutospacing="1"/>
    </w:pPr>
    <w:rPr>
      <w:rFonts w:ascii="Times New Roman" w:hAnsi="Times New Roman" w:cs="Times New Roman"/>
      <w:sz w:val="24"/>
      <w:szCs w:val="24"/>
    </w:rPr>
  </w:style>
  <w:style w:type="paragraph" w:customStyle="1" w:styleId="xl80">
    <w:name w:val="xl80"/>
    <w:basedOn w:val="a0"/>
    <w:pPr>
      <w:widowControl/>
      <w:pBdr>
        <w:top w:val="single" w:sz="4" w:space="0" w:color="auto"/>
        <w:left w:val="single" w:sz="4" w:space="0" w:color="auto"/>
        <w:bottom w:val="single" w:sz="4" w:space="0" w:color="auto"/>
      </w:pBdr>
      <w:spacing w:before="100" w:beforeAutospacing="1" w:after="100" w:afterAutospacing="1"/>
    </w:pPr>
    <w:rPr>
      <w:rFonts w:ascii="Times New Roman" w:hAnsi="Times New Roman" w:cs="Times New Roman"/>
      <w:sz w:val="24"/>
      <w:szCs w:val="24"/>
    </w:rPr>
  </w:style>
  <w:style w:type="paragraph" w:customStyle="1" w:styleId="xl81">
    <w:name w:val="xl81"/>
    <w:basedOn w:val="a0"/>
    <w:pPr>
      <w:widowControl/>
      <w:pBdr>
        <w:top w:val="single" w:sz="4" w:space="0" w:color="auto"/>
        <w:bottom w:val="single" w:sz="4" w:space="0" w:color="auto"/>
        <w:right w:val="single" w:sz="4" w:space="0" w:color="auto"/>
      </w:pBdr>
      <w:spacing w:before="100" w:beforeAutospacing="1" w:after="100" w:afterAutospacing="1"/>
    </w:pPr>
    <w:rPr>
      <w:rFonts w:ascii="Times New Roman" w:hAnsi="Times New Roman" w:cs="Times New Roman"/>
      <w:sz w:val="24"/>
      <w:szCs w:val="24"/>
    </w:rPr>
  </w:style>
  <w:style w:type="paragraph" w:customStyle="1" w:styleId="xl82">
    <w:name w:val="xl82"/>
    <w:basedOn w:val="a0"/>
    <w:pPr>
      <w:widowControl/>
      <w:pBdr>
        <w:top w:val="single" w:sz="4" w:space="0" w:color="auto"/>
        <w:bottom w:val="single" w:sz="4" w:space="0" w:color="auto"/>
        <w:right w:val="single" w:sz="4" w:space="0" w:color="auto"/>
      </w:pBdr>
      <w:spacing w:before="100" w:beforeAutospacing="1" w:after="100" w:afterAutospacing="1"/>
    </w:pPr>
    <w:rPr>
      <w:rFonts w:ascii="Times New Roman" w:hAnsi="Times New Roman" w:cs="Times New Roman"/>
      <w:sz w:val="24"/>
      <w:szCs w:val="24"/>
    </w:rPr>
  </w:style>
  <w:style w:type="paragraph" w:customStyle="1" w:styleId="xl83">
    <w:name w:val="xl83"/>
    <w:basedOn w:val="a0"/>
    <w:pPr>
      <w:widowControl/>
      <w:pBdr>
        <w:top w:val="single" w:sz="4" w:space="0" w:color="auto"/>
        <w:left w:val="single" w:sz="4" w:space="0" w:color="auto"/>
        <w:right w:val="single" w:sz="4" w:space="0" w:color="auto"/>
      </w:pBdr>
      <w:spacing w:before="100" w:beforeAutospacing="1" w:after="100" w:afterAutospacing="1"/>
      <w:jc w:val="center"/>
    </w:pPr>
    <w:rPr>
      <w:rFonts w:ascii="Times New Roman" w:hAnsi="Times New Roman" w:cs="Times New Roman"/>
      <w:sz w:val="24"/>
      <w:szCs w:val="24"/>
    </w:rPr>
  </w:style>
  <w:style w:type="paragraph" w:customStyle="1" w:styleId="xl84">
    <w:name w:val="xl84"/>
    <w:basedOn w:val="a0"/>
    <w:pPr>
      <w:widowControl/>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cs="Times New Roman"/>
      <w:sz w:val="24"/>
      <w:szCs w:val="24"/>
    </w:rPr>
  </w:style>
  <w:style w:type="paragraph" w:customStyle="1" w:styleId="xl85">
    <w:name w:val="xl85"/>
    <w:basedOn w:val="a0"/>
    <w:pPr>
      <w:widowControl/>
      <w:pBdr>
        <w:top w:val="single" w:sz="4" w:space="0" w:color="auto"/>
        <w:left w:val="single" w:sz="4" w:space="0" w:color="auto"/>
        <w:right w:val="single" w:sz="4" w:space="0" w:color="auto"/>
      </w:pBdr>
      <w:spacing w:before="100" w:beforeAutospacing="1" w:after="100" w:afterAutospacing="1"/>
    </w:pPr>
    <w:rPr>
      <w:rFonts w:ascii="Times New Roman" w:hAnsi="Times New Roman" w:cs="Times New Roman"/>
      <w:sz w:val="24"/>
      <w:szCs w:val="24"/>
    </w:rPr>
  </w:style>
  <w:style w:type="paragraph" w:customStyle="1" w:styleId="xl86">
    <w:name w:val="xl86"/>
    <w:basedOn w:val="a0"/>
    <w:pPr>
      <w:widowControl/>
      <w:pBdr>
        <w:left w:val="single" w:sz="4" w:space="0" w:color="auto"/>
        <w:right w:val="single" w:sz="4" w:space="0" w:color="auto"/>
      </w:pBdr>
      <w:spacing w:before="100" w:beforeAutospacing="1" w:after="100" w:afterAutospacing="1"/>
    </w:pPr>
    <w:rPr>
      <w:rFonts w:ascii="Times New Roman" w:hAnsi="Times New Roman" w:cs="Times New Roman"/>
      <w:sz w:val="24"/>
      <w:szCs w:val="24"/>
    </w:rPr>
  </w:style>
  <w:style w:type="paragraph" w:customStyle="1" w:styleId="xl87">
    <w:name w:val="xl87"/>
    <w:basedOn w:val="a0"/>
    <w:pPr>
      <w:widowControl/>
      <w:pBdr>
        <w:top w:val="single" w:sz="4" w:space="0" w:color="auto"/>
        <w:left w:val="single" w:sz="4" w:space="0" w:color="auto"/>
        <w:right w:val="single" w:sz="4" w:space="0" w:color="auto"/>
      </w:pBdr>
      <w:shd w:val="clear" w:color="auto" w:fill="E2EFDA"/>
      <w:spacing w:before="100" w:beforeAutospacing="1" w:after="100" w:afterAutospacing="1"/>
    </w:pPr>
    <w:rPr>
      <w:rFonts w:ascii="Times New Roman" w:hAnsi="Times New Roman" w:cs="Times New Roman"/>
      <w:sz w:val="24"/>
      <w:szCs w:val="24"/>
    </w:rPr>
  </w:style>
  <w:style w:type="paragraph" w:customStyle="1" w:styleId="xl88">
    <w:name w:val="xl88"/>
    <w:basedOn w:val="a0"/>
    <w:pPr>
      <w:widowControl/>
      <w:pBdr>
        <w:left w:val="single" w:sz="4" w:space="0" w:color="auto"/>
        <w:bottom w:val="single" w:sz="4" w:space="0" w:color="auto"/>
        <w:right w:val="single" w:sz="4" w:space="0" w:color="auto"/>
      </w:pBdr>
      <w:spacing w:before="100" w:beforeAutospacing="1" w:after="100" w:afterAutospacing="1"/>
    </w:pPr>
    <w:rPr>
      <w:rFonts w:ascii="Times New Roman" w:hAnsi="Times New Roman" w:cs="Times New Roman"/>
      <w:sz w:val="24"/>
      <w:szCs w:val="24"/>
    </w:rPr>
  </w:style>
  <w:style w:type="paragraph" w:customStyle="1" w:styleId="xl89">
    <w:name w:val="xl89"/>
    <w:basedOn w:val="a0"/>
    <w:pPr>
      <w:widowControl/>
      <w:pBdr>
        <w:top w:val="single" w:sz="4" w:space="0" w:color="auto"/>
        <w:left w:val="single" w:sz="4" w:space="0" w:color="auto"/>
        <w:right w:val="single" w:sz="4" w:space="0" w:color="auto"/>
      </w:pBdr>
      <w:spacing w:before="100" w:beforeAutospacing="1" w:after="100" w:afterAutospacing="1"/>
    </w:pPr>
    <w:rPr>
      <w:rFonts w:ascii="Times New Roman" w:hAnsi="Times New Roman" w:cs="Times New Roman"/>
      <w:sz w:val="24"/>
      <w:szCs w:val="24"/>
    </w:rPr>
  </w:style>
  <w:style w:type="paragraph" w:customStyle="1" w:styleId="xl90">
    <w:name w:val="xl90"/>
    <w:basedOn w:val="a0"/>
    <w:pPr>
      <w:widowControl/>
      <w:pBdr>
        <w:top w:val="single" w:sz="4" w:space="0" w:color="auto"/>
        <w:left w:val="single" w:sz="4" w:space="0" w:color="auto"/>
        <w:right w:val="single" w:sz="4" w:space="0" w:color="auto"/>
      </w:pBdr>
      <w:spacing w:before="100" w:beforeAutospacing="1" w:after="100" w:afterAutospacing="1"/>
    </w:pPr>
    <w:rPr>
      <w:rFonts w:ascii="Times New Roman" w:hAnsi="Times New Roman" w:cs="Times New Roman"/>
      <w:sz w:val="24"/>
      <w:szCs w:val="24"/>
    </w:rPr>
  </w:style>
  <w:style w:type="paragraph" w:customStyle="1" w:styleId="xl91">
    <w:name w:val="xl91"/>
    <w:basedOn w:val="a0"/>
    <w:pPr>
      <w:widowControl/>
      <w:pBdr>
        <w:left w:val="single" w:sz="4" w:space="0" w:color="auto"/>
        <w:right w:val="single" w:sz="4" w:space="0" w:color="auto"/>
      </w:pBdr>
      <w:spacing w:before="100" w:beforeAutospacing="1" w:after="100" w:afterAutospacing="1"/>
    </w:pPr>
    <w:rPr>
      <w:rFonts w:ascii="Times New Roman" w:hAnsi="Times New Roman" w:cs="Times New Roman"/>
      <w:sz w:val="24"/>
      <w:szCs w:val="24"/>
    </w:rPr>
  </w:style>
  <w:style w:type="paragraph" w:customStyle="1" w:styleId="xl92">
    <w:name w:val="xl92"/>
    <w:basedOn w:val="a0"/>
    <w:pPr>
      <w:widowControl/>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cs="Times New Roman"/>
      <w:sz w:val="24"/>
      <w:szCs w:val="24"/>
    </w:rPr>
  </w:style>
  <w:style w:type="paragraph" w:customStyle="1" w:styleId="xl93">
    <w:name w:val="xl93"/>
    <w:basedOn w:val="a0"/>
    <w:pPr>
      <w:widowControl/>
      <w:pBdr>
        <w:top w:val="single" w:sz="4" w:space="0" w:color="auto"/>
        <w:left w:val="single" w:sz="4" w:space="0" w:color="auto"/>
        <w:bottom w:val="single" w:sz="4" w:space="0" w:color="auto"/>
        <w:right w:val="single" w:sz="4" w:space="0" w:color="auto"/>
      </w:pBdr>
      <w:shd w:val="clear" w:color="auto" w:fill="E2EFDA"/>
      <w:spacing w:before="100" w:beforeAutospacing="1" w:after="100" w:afterAutospacing="1"/>
    </w:pPr>
    <w:rPr>
      <w:rFonts w:ascii="Times New Roman" w:hAnsi="Times New Roman" w:cs="Times New Roman"/>
      <w:sz w:val="24"/>
      <w:szCs w:val="24"/>
    </w:rPr>
  </w:style>
  <w:style w:type="paragraph" w:customStyle="1" w:styleId="xl94">
    <w:name w:val="xl94"/>
    <w:basedOn w:val="a0"/>
    <w:pPr>
      <w:widowControl/>
      <w:pBdr>
        <w:top w:val="single" w:sz="4" w:space="0" w:color="auto"/>
        <w:left w:val="single" w:sz="4" w:space="0" w:color="auto"/>
        <w:bottom w:val="single" w:sz="4" w:space="0" w:color="auto"/>
        <w:right w:val="single" w:sz="4" w:space="0" w:color="auto"/>
      </w:pBdr>
      <w:shd w:val="clear" w:color="auto" w:fill="CCCCFF"/>
      <w:spacing w:before="100" w:beforeAutospacing="1" w:after="100" w:afterAutospacing="1"/>
    </w:pPr>
    <w:rPr>
      <w:rFonts w:ascii="Times New Roman" w:hAnsi="Times New Roman" w:cs="Times New Roman"/>
      <w:sz w:val="24"/>
      <w:szCs w:val="24"/>
    </w:rPr>
  </w:style>
  <w:style w:type="paragraph" w:customStyle="1" w:styleId="xl95">
    <w:name w:val="xl95"/>
    <w:basedOn w:val="a0"/>
    <w:pPr>
      <w:widowControl/>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cs="Times New Roman"/>
      <w:color w:val="FF0000"/>
      <w:sz w:val="24"/>
      <w:szCs w:val="24"/>
    </w:rPr>
  </w:style>
  <w:style w:type="paragraph" w:customStyle="1" w:styleId="xl96">
    <w:name w:val="xl96"/>
    <w:basedOn w:val="a0"/>
    <w:pPr>
      <w:widowControl/>
      <w:pBdr>
        <w:top w:val="single" w:sz="4" w:space="0" w:color="auto"/>
        <w:left w:val="single" w:sz="4" w:space="0" w:color="auto"/>
        <w:bottom w:val="single" w:sz="4" w:space="0" w:color="auto"/>
        <w:right w:val="single" w:sz="4" w:space="0" w:color="auto"/>
      </w:pBdr>
      <w:shd w:val="clear" w:color="auto" w:fill="8EA9DB"/>
      <w:spacing w:before="100" w:beforeAutospacing="1" w:after="100" w:afterAutospacing="1"/>
    </w:pPr>
    <w:rPr>
      <w:rFonts w:ascii="Times New Roman" w:hAnsi="Times New Roman" w:cs="Times New Roman"/>
      <w:sz w:val="24"/>
      <w:szCs w:val="24"/>
    </w:rPr>
  </w:style>
  <w:style w:type="paragraph" w:customStyle="1" w:styleId="xl97">
    <w:name w:val="xl97"/>
    <w:basedOn w:val="a0"/>
    <w:pPr>
      <w:widowControl/>
      <w:pBdr>
        <w:top w:val="single" w:sz="4" w:space="0" w:color="auto"/>
        <w:left w:val="single" w:sz="4" w:space="0" w:color="auto"/>
        <w:bottom w:val="single" w:sz="4" w:space="0" w:color="auto"/>
        <w:right w:val="single" w:sz="4" w:space="0" w:color="auto"/>
      </w:pBdr>
      <w:shd w:val="clear" w:color="auto" w:fill="CCCCFF"/>
      <w:spacing w:before="100" w:beforeAutospacing="1" w:after="100" w:afterAutospacing="1"/>
    </w:pPr>
    <w:rPr>
      <w:rFonts w:ascii="Times New Roman" w:hAnsi="Times New Roman" w:cs="Times New Roman"/>
      <w:sz w:val="24"/>
      <w:szCs w:val="24"/>
    </w:rPr>
  </w:style>
  <w:style w:type="paragraph" w:customStyle="1" w:styleId="xl98">
    <w:name w:val="xl98"/>
    <w:basedOn w:val="a0"/>
    <w:pPr>
      <w:widowControl/>
      <w:pBdr>
        <w:top w:val="single" w:sz="4" w:space="0" w:color="auto"/>
        <w:left w:val="single" w:sz="4" w:space="0" w:color="auto"/>
        <w:right w:val="single" w:sz="4" w:space="0" w:color="auto"/>
      </w:pBdr>
      <w:spacing w:before="100" w:beforeAutospacing="1" w:after="100" w:afterAutospacing="1"/>
    </w:pPr>
    <w:rPr>
      <w:rFonts w:ascii="Times New Roman" w:hAnsi="Times New Roman" w:cs="Times New Roman"/>
      <w:color w:val="FF0000"/>
      <w:sz w:val="24"/>
      <w:szCs w:val="24"/>
    </w:rPr>
  </w:style>
  <w:style w:type="paragraph" w:customStyle="1" w:styleId="xl99">
    <w:name w:val="xl99"/>
    <w:basedOn w:val="a0"/>
    <w:pPr>
      <w:widowControl/>
      <w:pBdr>
        <w:top w:val="single" w:sz="4" w:space="0" w:color="auto"/>
        <w:left w:val="single" w:sz="4" w:space="0" w:color="auto"/>
        <w:bottom w:val="single" w:sz="4" w:space="0" w:color="auto"/>
        <w:right w:val="single" w:sz="4" w:space="0" w:color="auto"/>
      </w:pBdr>
      <w:shd w:val="clear" w:color="auto" w:fill="CCCCFF"/>
      <w:spacing w:before="100" w:beforeAutospacing="1" w:after="100" w:afterAutospacing="1"/>
    </w:pPr>
    <w:rPr>
      <w:rFonts w:ascii="Times New Roman" w:hAnsi="Times New Roman" w:cs="Times New Roman"/>
      <w:sz w:val="24"/>
      <w:szCs w:val="24"/>
    </w:rPr>
  </w:style>
  <w:style w:type="paragraph" w:customStyle="1" w:styleId="xl100">
    <w:name w:val="xl100"/>
    <w:basedOn w:val="a0"/>
    <w:pPr>
      <w:widowControl/>
      <w:pBdr>
        <w:top w:val="single" w:sz="4" w:space="0" w:color="auto"/>
        <w:right w:val="single" w:sz="4" w:space="0" w:color="auto"/>
      </w:pBdr>
      <w:spacing w:before="100" w:beforeAutospacing="1" w:after="100" w:afterAutospacing="1"/>
    </w:pPr>
    <w:rPr>
      <w:rFonts w:ascii="Times New Roman" w:hAnsi="Times New Roman" w:cs="Times New Roman"/>
      <w:sz w:val="24"/>
      <w:szCs w:val="24"/>
    </w:rPr>
  </w:style>
  <w:style w:type="paragraph" w:customStyle="1" w:styleId="xl101">
    <w:name w:val="xl101"/>
    <w:basedOn w:val="a0"/>
    <w:pPr>
      <w:widowControl/>
      <w:spacing w:before="100" w:beforeAutospacing="1" w:after="100" w:afterAutospacing="1"/>
      <w:jc w:val="center"/>
    </w:pPr>
    <w:rPr>
      <w:rFonts w:ascii="Times New Roman" w:hAnsi="Times New Roman" w:cs="Times New Roman"/>
      <w:sz w:val="24"/>
      <w:szCs w:val="24"/>
    </w:rPr>
  </w:style>
  <w:style w:type="paragraph" w:customStyle="1" w:styleId="xl102">
    <w:name w:val="xl102"/>
    <w:basedOn w:val="a0"/>
    <w:pPr>
      <w:widowControl/>
      <w:pBdr>
        <w:top w:val="single" w:sz="4" w:space="0" w:color="auto"/>
        <w:left w:val="single" w:sz="4" w:space="0" w:color="auto"/>
        <w:bottom w:val="single" w:sz="4" w:space="0" w:color="auto"/>
        <w:right w:val="single" w:sz="4" w:space="0" w:color="auto"/>
      </w:pBdr>
      <w:shd w:val="clear" w:color="auto" w:fill="E2EFDA"/>
      <w:spacing w:before="100" w:beforeAutospacing="1" w:after="100" w:afterAutospacing="1"/>
    </w:pPr>
    <w:rPr>
      <w:rFonts w:ascii="Times New Roman" w:hAnsi="Times New Roman" w:cs="Times New Roman"/>
      <w:sz w:val="24"/>
      <w:szCs w:val="24"/>
    </w:rPr>
  </w:style>
  <w:style w:type="paragraph" w:customStyle="1" w:styleId="xl103">
    <w:name w:val="xl103"/>
    <w:basedOn w:val="a0"/>
    <w:pPr>
      <w:widowControl/>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cs="Times New Roman"/>
      <w:sz w:val="24"/>
      <w:szCs w:val="24"/>
    </w:rPr>
  </w:style>
  <w:style w:type="paragraph" w:customStyle="1" w:styleId="xl104">
    <w:name w:val="xl104"/>
    <w:basedOn w:val="a0"/>
    <w:pPr>
      <w:widowControl/>
      <w:pBdr>
        <w:left w:val="single" w:sz="4" w:space="0" w:color="auto"/>
        <w:bottom w:val="single" w:sz="4" w:space="0" w:color="auto"/>
      </w:pBdr>
      <w:shd w:val="clear" w:color="auto" w:fill="8EA9DB"/>
      <w:spacing w:before="100" w:beforeAutospacing="1" w:after="100" w:afterAutospacing="1"/>
    </w:pPr>
    <w:rPr>
      <w:rFonts w:ascii="Times New Roman" w:hAnsi="Times New Roman" w:cs="Times New Roman"/>
      <w:sz w:val="24"/>
      <w:szCs w:val="24"/>
    </w:rPr>
  </w:style>
  <w:style w:type="paragraph" w:customStyle="1" w:styleId="xl105">
    <w:name w:val="xl105"/>
    <w:basedOn w:val="a0"/>
    <w:pPr>
      <w:widowControl/>
      <w:pBdr>
        <w:top w:val="single" w:sz="4" w:space="0" w:color="auto"/>
        <w:left w:val="single" w:sz="4" w:space="0" w:color="auto"/>
        <w:right w:val="single" w:sz="4" w:space="0" w:color="auto"/>
      </w:pBdr>
      <w:shd w:val="clear" w:color="auto" w:fill="CCCCFF"/>
      <w:spacing w:before="100" w:beforeAutospacing="1" w:after="100" w:afterAutospacing="1"/>
    </w:pPr>
    <w:rPr>
      <w:rFonts w:ascii="Times New Roman" w:hAnsi="Times New Roman" w:cs="Times New Roman"/>
      <w:sz w:val="24"/>
      <w:szCs w:val="24"/>
    </w:rPr>
  </w:style>
  <w:style w:type="paragraph" w:customStyle="1" w:styleId="xl106">
    <w:name w:val="xl106"/>
    <w:basedOn w:val="a0"/>
    <w:pPr>
      <w:widowControl/>
      <w:pBdr>
        <w:left w:val="single" w:sz="4" w:space="0" w:color="auto"/>
        <w:bottom w:val="single" w:sz="4" w:space="0" w:color="auto"/>
        <w:right w:val="single" w:sz="4" w:space="0" w:color="auto"/>
      </w:pBdr>
      <w:shd w:val="clear" w:color="auto" w:fill="CCCCFF"/>
      <w:spacing w:before="100" w:beforeAutospacing="1" w:after="100" w:afterAutospacing="1"/>
    </w:pPr>
    <w:rPr>
      <w:rFonts w:ascii="Times New Roman" w:hAnsi="Times New Roman" w:cs="Times New Roman"/>
      <w:sz w:val="24"/>
      <w:szCs w:val="24"/>
    </w:rPr>
  </w:style>
  <w:style w:type="paragraph" w:customStyle="1" w:styleId="xl107">
    <w:name w:val="xl107"/>
    <w:basedOn w:val="a0"/>
    <w:pPr>
      <w:widowControl/>
      <w:pBdr>
        <w:top w:val="single" w:sz="4" w:space="0" w:color="auto"/>
        <w:left w:val="single" w:sz="4" w:space="0" w:color="auto"/>
        <w:right w:val="single" w:sz="4" w:space="0" w:color="auto"/>
      </w:pBdr>
      <w:shd w:val="clear" w:color="auto" w:fill="CCCCFF"/>
      <w:spacing w:before="100" w:beforeAutospacing="1" w:after="100" w:afterAutospacing="1"/>
      <w:jc w:val="center"/>
    </w:pPr>
    <w:rPr>
      <w:rFonts w:ascii="Times New Roman" w:hAnsi="Times New Roman" w:cs="Times New Roman"/>
      <w:sz w:val="24"/>
      <w:szCs w:val="24"/>
    </w:rPr>
  </w:style>
  <w:style w:type="paragraph" w:customStyle="1" w:styleId="xl108">
    <w:name w:val="xl108"/>
    <w:basedOn w:val="a0"/>
    <w:pPr>
      <w:widowControl/>
      <w:pBdr>
        <w:top w:val="single" w:sz="4" w:space="0" w:color="auto"/>
        <w:left w:val="single" w:sz="4" w:space="0" w:color="auto"/>
        <w:bottom w:val="single" w:sz="4" w:space="0" w:color="auto"/>
        <w:right w:val="single" w:sz="4" w:space="0" w:color="auto"/>
      </w:pBdr>
      <w:shd w:val="clear" w:color="auto" w:fill="FFF2CC"/>
      <w:spacing w:before="100" w:beforeAutospacing="1" w:after="100" w:afterAutospacing="1"/>
    </w:pPr>
    <w:rPr>
      <w:rFonts w:ascii="Times New Roman" w:hAnsi="Times New Roman" w:cs="Times New Roman"/>
      <w:sz w:val="24"/>
      <w:szCs w:val="24"/>
    </w:rPr>
  </w:style>
  <w:style w:type="paragraph" w:customStyle="1" w:styleId="xl109">
    <w:name w:val="xl109"/>
    <w:basedOn w:val="a0"/>
    <w:pPr>
      <w:widowControl/>
      <w:pBdr>
        <w:top w:val="single" w:sz="4" w:space="0" w:color="auto"/>
        <w:left w:val="single" w:sz="4" w:space="0" w:color="auto"/>
        <w:bottom w:val="single" w:sz="4" w:space="0" w:color="auto"/>
        <w:right w:val="single" w:sz="4" w:space="0" w:color="auto"/>
      </w:pBdr>
      <w:shd w:val="clear" w:color="auto" w:fill="DDEBF7"/>
      <w:spacing w:before="100" w:beforeAutospacing="1" w:after="100" w:afterAutospacing="1"/>
    </w:pPr>
    <w:rPr>
      <w:rFonts w:ascii="Times New Roman" w:hAnsi="Times New Roman" w:cs="Times New Roman"/>
      <w:sz w:val="24"/>
      <w:szCs w:val="24"/>
    </w:rPr>
  </w:style>
  <w:style w:type="paragraph" w:customStyle="1" w:styleId="xl110">
    <w:name w:val="xl110"/>
    <w:basedOn w:val="a0"/>
    <w:pPr>
      <w:widowControl/>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cs="Times New Roman"/>
      <w:sz w:val="24"/>
      <w:szCs w:val="24"/>
    </w:rPr>
  </w:style>
  <w:style w:type="paragraph" w:customStyle="1" w:styleId="xl111">
    <w:name w:val="xl111"/>
    <w:basedOn w:val="a0"/>
    <w:pPr>
      <w:widowControl/>
      <w:spacing w:before="100" w:beforeAutospacing="1" w:after="100" w:afterAutospacing="1"/>
    </w:pPr>
    <w:rPr>
      <w:rFonts w:ascii="Times New Roman" w:hAnsi="Times New Roman" w:cs="Times New Roman"/>
      <w:sz w:val="24"/>
      <w:szCs w:val="24"/>
    </w:rPr>
  </w:style>
  <w:style w:type="paragraph" w:customStyle="1" w:styleId="xl112">
    <w:name w:val="xl112"/>
    <w:basedOn w:val="a0"/>
    <w:pPr>
      <w:widowControl/>
      <w:pBdr>
        <w:top w:val="single" w:sz="4" w:space="0" w:color="auto"/>
        <w:left w:val="single" w:sz="4" w:space="0" w:color="auto"/>
        <w:bottom w:val="single" w:sz="4" w:space="0" w:color="auto"/>
        <w:right w:val="single" w:sz="4" w:space="0" w:color="auto"/>
      </w:pBdr>
      <w:shd w:val="clear" w:color="auto" w:fill="E2EFDA"/>
      <w:spacing w:before="100" w:beforeAutospacing="1" w:after="100" w:afterAutospacing="1"/>
    </w:pPr>
    <w:rPr>
      <w:rFonts w:ascii="Times New Roman" w:hAnsi="Times New Roman" w:cs="Times New Roman"/>
      <w:sz w:val="24"/>
      <w:szCs w:val="24"/>
    </w:rPr>
  </w:style>
  <w:style w:type="paragraph" w:customStyle="1" w:styleId="xl113">
    <w:name w:val="xl113"/>
    <w:basedOn w:val="a0"/>
    <w:pPr>
      <w:widowControl/>
      <w:pBdr>
        <w:top w:val="single" w:sz="4" w:space="0" w:color="auto"/>
        <w:left w:val="single" w:sz="4" w:space="0" w:color="auto"/>
      </w:pBdr>
      <w:shd w:val="clear" w:color="auto" w:fill="E2EFDA"/>
      <w:spacing w:before="100" w:beforeAutospacing="1" w:after="100" w:afterAutospacing="1"/>
    </w:pPr>
    <w:rPr>
      <w:rFonts w:ascii="Times New Roman" w:hAnsi="Times New Roman" w:cs="Times New Roman"/>
      <w:sz w:val="24"/>
      <w:szCs w:val="24"/>
    </w:rPr>
  </w:style>
  <w:style w:type="paragraph" w:customStyle="1" w:styleId="xl114">
    <w:name w:val="xl114"/>
    <w:basedOn w:val="a0"/>
    <w:pPr>
      <w:widowControl/>
      <w:pBdr>
        <w:top w:val="single" w:sz="4" w:space="0" w:color="auto"/>
        <w:left w:val="single" w:sz="4" w:space="0" w:color="auto"/>
        <w:right w:val="single" w:sz="4" w:space="0" w:color="auto"/>
      </w:pBdr>
      <w:spacing w:before="100" w:beforeAutospacing="1" w:after="100" w:afterAutospacing="1"/>
    </w:pPr>
    <w:rPr>
      <w:rFonts w:ascii="Times New Roman" w:hAnsi="Times New Roman" w:cs="Times New Roman"/>
      <w:sz w:val="24"/>
      <w:szCs w:val="24"/>
    </w:rPr>
  </w:style>
  <w:style w:type="paragraph" w:customStyle="1" w:styleId="xl115">
    <w:name w:val="xl115"/>
    <w:basedOn w:val="a0"/>
    <w:pPr>
      <w:widowControl/>
      <w:pBdr>
        <w:top w:val="single" w:sz="4" w:space="0" w:color="auto"/>
        <w:left w:val="single" w:sz="4" w:space="0" w:color="auto"/>
        <w:right w:val="single" w:sz="4" w:space="0" w:color="auto"/>
      </w:pBdr>
      <w:shd w:val="clear" w:color="auto" w:fill="DDEBF7"/>
      <w:spacing w:before="100" w:beforeAutospacing="1" w:after="100" w:afterAutospacing="1"/>
    </w:pPr>
    <w:rPr>
      <w:rFonts w:ascii="Times New Roman" w:hAnsi="Times New Roman" w:cs="Times New Roman"/>
      <w:sz w:val="24"/>
      <w:szCs w:val="24"/>
    </w:rPr>
  </w:style>
  <w:style w:type="paragraph" w:customStyle="1" w:styleId="xl116">
    <w:name w:val="xl116"/>
    <w:basedOn w:val="a0"/>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hAnsi="Times New Roman" w:cs="Times New Roman"/>
      <w:sz w:val="24"/>
      <w:szCs w:val="24"/>
    </w:rPr>
  </w:style>
  <w:style w:type="paragraph" w:customStyle="1" w:styleId="xl117">
    <w:name w:val="xl117"/>
    <w:basedOn w:val="a0"/>
    <w:pPr>
      <w:widowControl/>
      <w:pBdr>
        <w:top w:val="single" w:sz="4" w:space="0" w:color="auto"/>
        <w:left w:val="single" w:sz="4" w:space="0" w:color="auto"/>
        <w:bottom w:val="single" w:sz="4" w:space="0" w:color="auto"/>
        <w:right w:val="single" w:sz="4" w:space="0" w:color="auto"/>
      </w:pBdr>
      <w:shd w:val="clear" w:color="auto" w:fill="FFF2CC"/>
      <w:spacing w:before="100" w:beforeAutospacing="1" w:after="100" w:afterAutospacing="1"/>
    </w:pPr>
    <w:rPr>
      <w:rFonts w:ascii="Times New Roman" w:hAnsi="Times New Roman" w:cs="Times New Roman"/>
      <w:sz w:val="24"/>
      <w:szCs w:val="24"/>
    </w:rPr>
  </w:style>
  <w:style w:type="paragraph" w:customStyle="1" w:styleId="xl118">
    <w:name w:val="xl118"/>
    <w:basedOn w:val="a0"/>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hAnsi="Times New Roman" w:cs="Times New Roman"/>
      <w:sz w:val="24"/>
      <w:szCs w:val="24"/>
    </w:rPr>
  </w:style>
  <w:style w:type="paragraph" w:customStyle="1" w:styleId="xl119">
    <w:name w:val="xl119"/>
    <w:basedOn w:val="a0"/>
    <w:pPr>
      <w:widowControl/>
      <w:pBdr>
        <w:top w:val="single" w:sz="4" w:space="0" w:color="auto"/>
        <w:left w:val="single" w:sz="4" w:space="0" w:color="auto"/>
        <w:right w:val="single" w:sz="4" w:space="0" w:color="auto"/>
      </w:pBdr>
      <w:shd w:val="clear" w:color="auto" w:fill="FFF2CC"/>
      <w:spacing w:before="100" w:beforeAutospacing="1" w:after="100" w:afterAutospacing="1"/>
    </w:pPr>
    <w:rPr>
      <w:rFonts w:ascii="Times New Roman" w:hAnsi="Times New Roman" w:cs="Times New Roman"/>
      <w:sz w:val="24"/>
      <w:szCs w:val="24"/>
    </w:rPr>
  </w:style>
  <w:style w:type="paragraph" w:customStyle="1" w:styleId="xl120">
    <w:name w:val="xl120"/>
    <w:basedOn w:val="a0"/>
    <w:pPr>
      <w:widowControl/>
      <w:pBdr>
        <w:left w:val="single" w:sz="4" w:space="0" w:color="auto"/>
        <w:bottom w:val="single" w:sz="4" w:space="0" w:color="auto"/>
        <w:right w:val="single" w:sz="4" w:space="0" w:color="auto"/>
      </w:pBdr>
      <w:spacing w:before="100" w:beforeAutospacing="1" w:after="100" w:afterAutospacing="1"/>
      <w:jc w:val="center"/>
    </w:pPr>
    <w:rPr>
      <w:rFonts w:ascii="Times New Roman" w:hAnsi="Times New Roman" w:cs="Times New Roman"/>
      <w:sz w:val="24"/>
      <w:szCs w:val="24"/>
    </w:rPr>
  </w:style>
  <w:style w:type="paragraph" w:customStyle="1" w:styleId="xl121">
    <w:name w:val="xl121"/>
    <w:basedOn w:val="a0"/>
    <w:pPr>
      <w:widowControl/>
      <w:pBdr>
        <w:top w:val="single" w:sz="4" w:space="0" w:color="auto"/>
        <w:left w:val="single" w:sz="4" w:space="0" w:color="auto"/>
      </w:pBdr>
      <w:spacing w:before="100" w:beforeAutospacing="1" w:after="100" w:afterAutospacing="1"/>
    </w:pPr>
    <w:rPr>
      <w:rFonts w:ascii="Times New Roman" w:hAnsi="Times New Roman" w:cs="Times New Roman"/>
      <w:sz w:val="24"/>
      <w:szCs w:val="24"/>
    </w:rPr>
  </w:style>
  <w:style w:type="paragraph" w:customStyle="1" w:styleId="xl122">
    <w:name w:val="xl122"/>
    <w:basedOn w:val="a0"/>
    <w:pPr>
      <w:widowControl/>
      <w:pBdr>
        <w:left w:val="single" w:sz="4" w:space="0" w:color="auto"/>
      </w:pBdr>
      <w:spacing w:before="100" w:beforeAutospacing="1" w:after="100" w:afterAutospacing="1"/>
    </w:pPr>
    <w:rPr>
      <w:rFonts w:ascii="Times New Roman" w:hAnsi="Times New Roman" w:cs="Times New Roman"/>
      <w:sz w:val="24"/>
      <w:szCs w:val="24"/>
    </w:rPr>
  </w:style>
  <w:style w:type="paragraph" w:customStyle="1" w:styleId="xl123">
    <w:name w:val="xl123"/>
    <w:basedOn w:val="a0"/>
    <w:pPr>
      <w:widowControl/>
      <w:pBdr>
        <w:top w:val="single" w:sz="4" w:space="0" w:color="auto"/>
        <w:left w:val="single" w:sz="4" w:space="0" w:color="auto"/>
        <w:right w:val="single" w:sz="4" w:space="0" w:color="auto"/>
      </w:pBdr>
      <w:spacing w:before="100" w:beforeAutospacing="1" w:after="100" w:afterAutospacing="1"/>
      <w:jc w:val="center"/>
    </w:pPr>
    <w:rPr>
      <w:rFonts w:ascii="Times New Roman" w:hAnsi="Times New Roman" w:cs="Times New Roman"/>
      <w:b/>
      <w:bCs/>
      <w:sz w:val="24"/>
      <w:szCs w:val="24"/>
    </w:rPr>
  </w:style>
  <w:style w:type="paragraph" w:customStyle="1" w:styleId="xl124">
    <w:name w:val="xl124"/>
    <w:basedOn w:val="a0"/>
    <w:pPr>
      <w:widowControl/>
      <w:pBdr>
        <w:left w:val="single" w:sz="4" w:space="0" w:color="auto"/>
        <w:right w:val="single" w:sz="4" w:space="0" w:color="auto"/>
      </w:pBdr>
      <w:spacing w:before="100" w:beforeAutospacing="1" w:after="100" w:afterAutospacing="1"/>
      <w:jc w:val="center"/>
    </w:pPr>
    <w:rPr>
      <w:rFonts w:ascii="Times New Roman" w:hAnsi="Times New Roman" w:cs="Times New Roman"/>
      <w:b/>
      <w:bCs/>
      <w:sz w:val="24"/>
      <w:szCs w:val="24"/>
    </w:rPr>
  </w:style>
  <w:style w:type="paragraph" w:customStyle="1" w:styleId="xl125">
    <w:name w:val="xl125"/>
    <w:basedOn w:val="a0"/>
    <w:pPr>
      <w:widowControl/>
      <w:pBdr>
        <w:top w:val="single" w:sz="4" w:space="0" w:color="auto"/>
        <w:left w:val="single" w:sz="4" w:space="0" w:color="auto"/>
        <w:right w:val="single" w:sz="4" w:space="0" w:color="auto"/>
      </w:pBdr>
      <w:spacing w:before="100" w:beforeAutospacing="1" w:after="100" w:afterAutospacing="1"/>
      <w:jc w:val="center"/>
    </w:pPr>
    <w:rPr>
      <w:rFonts w:ascii="Times New Roman" w:hAnsi="Times New Roman" w:cs="Times New Roman"/>
      <w:sz w:val="24"/>
      <w:szCs w:val="24"/>
    </w:rPr>
  </w:style>
  <w:style w:type="paragraph" w:customStyle="1" w:styleId="xl126">
    <w:name w:val="xl126"/>
    <w:basedOn w:val="a0"/>
    <w:pPr>
      <w:widowControl/>
      <w:pBdr>
        <w:left w:val="single" w:sz="4" w:space="0" w:color="auto"/>
        <w:right w:val="single" w:sz="4" w:space="0" w:color="auto"/>
      </w:pBdr>
      <w:spacing w:before="100" w:beforeAutospacing="1" w:after="100" w:afterAutospacing="1"/>
      <w:jc w:val="center"/>
    </w:pPr>
    <w:rPr>
      <w:rFonts w:ascii="Times New Roman" w:hAnsi="Times New Roman" w:cs="Times New Roman"/>
      <w:sz w:val="24"/>
      <w:szCs w:val="24"/>
    </w:rPr>
  </w:style>
  <w:style w:type="paragraph" w:customStyle="1" w:styleId="xl127">
    <w:name w:val="xl127"/>
    <w:basedOn w:val="a0"/>
    <w:pPr>
      <w:widowControl/>
      <w:pBdr>
        <w:top w:val="single" w:sz="4" w:space="0" w:color="auto"/>
        <w:left w:val="single" w:sz="4" w:space="0" w:color="auto"/>
        <w:right w:val="single" w:sz="4" w:space="0" w:color="auto"/>
      </w:pBdr>
      <w:shd w:val="clear" w:color="auto" w:fill="DDEBF7"/>
      <w:spacing w:before="100" w:beforeAutospacing="1" w:after="100" w:afterAutospacing="1"/>
    </w:pPr>
    <w:rPr>
      <w:rFonts w:ascii="Times New Roman" w:hAnsi="Times New Roman" w:cs="Times New Roman"/>
      <w:sz w:val="24"/>
      <w:szCs w:val="24"/>
    </w:rPr>
  </w:style>
  <w:style w:type="paragraph" w:customStyle="1" w:styleId="xl128">
    <w:name w:val="xl128"/>
    <w:basedOn w:val="a0"/>
    <w:pPr>
      <w:widowControl/>
      <w:pBdr>
        <w:left w:val="single" w:sz="4" w:space="0" w:color="auto"/>
        <w:right w:val="single" w:sz="4" w:space="0" w:color="auto"/>
      </w:pBdr>
      <w:shd w:val="clear" w:color="auto" w:fill="DDEBF7"/>
      <w:spacing w:before="100" w:beforeAutospacing="1" w:after="100" w:afterAutospacing="1"/>
    </w:pPr>
    <w:rPr>
      <w:rFonts w:ascii="Times New Roman" w:hAnsi="Times New Roman" w:cs="Times New Roman"/>
      <w:sz w:val="24"/>
      <w:szCs w:val="24"/>
    </w:rPr>
  </w:style>
  <w:style w:type="paragraph" w:customStyle="1" w:styleId="xl129">
    <w:name w:val="xl129"/>
    <w:basedOn w:val="a0"/>
    <w:pPr>
      <w:widowControl/>
      <w:pBdr>
        <w:top w:val="single" w:sz="4" w:space="0" w:color="auto"/>
        <w:left w:val="single" w:sz="4" w:space="0" w:color="auto"/>
        <w:right w:val="single" w:sz="4" w:space="0" w:color="auto"/>
      </w:pBdr>
      <w:shd w:val="clear" w:color="auto" w:fill="DDEBF7"/>
      <w:spacing w:before="100" w:beforeAutospacing="1" w:after="100" w:afterAutospacing="1"/>
    </w:pPr>
    <w:rPr>
      <w:rFonts w:ascii="Times New Roman" w:hAnsi="Times New Roman" w:cs="Times New Roman"/>
      <w:sz w:val="24"/>
      <w:szCs w:val="24"/>
    </w:rPr>
  </w:style>
  <w:style w:type="paragraph" w:customStyle="1" w:styleId="xl130">
    <w:name w:val="xl130"/>
    <w:basedOn w:val="a0"/>
    <w:pPr>
      <w:widowControl/>
      <w:pBdr>
        <w:left w:val="single" w:sz="4" w:space="0" w:color="auto"/>
        <w:right w:val="single" w:sz="4" w:space="0" w:color="auto"/>
      </w:pBdr>
      <w:shd w:val="clear" w:color="auto" w:fill="DDEBF7"/>
      <w:spacing w:before="100" w:beforeAutospacing="1" w:after="100" w:afterAutospacing="1"/>
    </w:pPr>
    <w:rPr>
      <w:rFonts w:ascii="Times New Roman" w:hAnsi="Times New Roman" w:cs="Times New Roman"/>
      <w:sz w:val="24"/>
      <w:szCs w:val="24"/>
    </w:rPr>
  </w:style>
  <w:style w:type="paragraph" w:customStyle="1" w:styleId="xl131">
    <w:name w:val="xl131"/>
    <w:basedOn w:val="a0"/>
    <w:pPr>
      <w:widowControl/>
      <w:pBdr>
        <w:left w:val="single" w:sz="4" w:space="0" w:color="auto"/>
        <w:bottom w:val="single" w:sz="4" w:space="0" w:color="auto"/>
        <w:right w:val="single" w:sz="4" w:space="0" w:color="auto"/>
      </w:pBdr>
      <w:shd w:val="clear" w:color="auto" w:fill="FFF2CC"/>
      <w:spacing w:before="100" w:beforeAutospacing="1" w:after="100" w:afterAutospacing="1"/>
    </w:pPr>
    <w:rPr>
      <w:rFonts w:ascii="Times New Roman" w:hAnsi="Times New Roman" w:cs="Times New Roman"/>
      <w:sz w:val="24"/>
      <w:szCs w:val="24"/>
    </w:rPr>
  </w:style>
  <w:style w:type="paragraph" w:customStyle="1" w:styleId="xl132">
    <w:name w:val="xl132"/>
    <w:basedOn w:val="a0"/>
    <w:pPr>
      <w:widowControl/>
      <w:pBdr>
        <w:left w:val="single" w:sz="4" w:space="0" w:color="auto"/>
        <w:right w:val="single" w:sz="4" w:space="0" w:color="auto"/>
      </w:pBdr>
      <w:shd w:val="clear" w:color="auto" w:fill="FFF2CC"/>
      <w:spacing w:before="100" w:beforeAutospacing="1" w:after="100" w:afterAutospacing="1"/>
    </w:pPr>
    <w:rPr>
      <w:rFonts w:ascii="Times New Roman" w:hAnsi="Times New Roman" w:cs="Times New Roman"/>
      <w:sz w:val="24"/>
      <w:szCs w:val="24"/>
    </w:rPr>
  </w:style>
  <w:style w:type="paragraph" w:customStyle="1" w:styleId="xl133">
    <w:name w:val="xl133"/>
    <w:basedOn w:val="a0"/>
    <w:pPr>
      <w:widowControl/>
      <w:pBdr>
        <w:top w:val="single" w:sz="4" w:space="0" w:color="auto"/>
        <w:left w:val="single" w:sz="4" w:space="0" w:color="auto"/>
        <w:bottom w:val="single" w:sz="4" w:space="0" w:color="auto"/>
        <w:right w:val="single" w:sz="4" w:space="0" w:color="auto"/>
      </w:pBdr>
      <w:shd w:val="clear" w:color="auto" w:fill="8EA9DB"/>
      <w:spacing w:before="100" w:beforeAutospacing="1" w:after="100" w:afterAutospacing="1"/>
      <w:jc w:val="center"/>
    </w:pPr>
    <w:rPr>
      <w:rFonts w:ascii="Times New Roman" w:hAnsi="Times New Roman" w:cs="Times New Roman"/>
      <w:sz w:val="24"/>
      <w:szCs w:val="24"/>
    </w:rPr>
  </w:style>
  <w:style w:type="paragraph" w:customStyle="1" w:styleId="xl134">
    <w:name w:val="xl134"/>
    <w:basedOn w:val="a0"/>
    <w:pPr>
      <w:widowControl/>
      <w:pBdr>
        <w:top w:val="single" w:sz="4" w:space="0" w:color="auto"/>
        <w:left w:val="single" w:sz="4" w:space="0" w:color="auto"/>
        <w:right w:val="single" w:sz="4" w:space="0" w:color="auto"/>
      </w:pBdr>
      <w:shd w:val="clear" w:color="auto" w:fill="8EA9DB"/>
      <w:spacing w:before="100" w:beforeAutospacing="1" w:after="100" w:afterAutospacing="1"/>
      <w:jc w:val="center"/>
    </w:pPr>
    <w:rPr>
      <w:rFonts w:ascii="Times New Roman" w:hAnsi="Times New Roman" w:cs="Times New Roman"/>
      <w:sz w:val="24"/>
      <w:szCs w:val="24"/>
    </w:rPr>
  </w:style>
  <w:style w:type="paragraph" w:customStyle="1" w:styleId="xl135">
    <w:name w:val="xl135"/>
    <w:basedOn w:val="a0"/>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hAnsi="Times New Roman" w:cs="Times New Roman"/>
      <w:b/>
      <w:bCs/>
      <w:sz w:val="24"/>
      <w:szCs w:val="24"/>
    </w:rPr>
  </w:style>
  <w:style w:type="paragraph" w:customStyle="1" w:styleId="xl136">
    <w:name w:val="xl136"/>
    <w:basedOn w:val="a0"/>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hAnsi="Times New Roman" w:cs="Times New Roman"/>
      <w:b/>
      <w:bCs/>
      <w:sz w:val="24"/>
      <w:szCs w:val="24"/>
    </w:rPr>
  </w:style>
  <w:style w:type="paragraph" w:customStyle="1" w:styleId="xl137">
    <w:name w:val="xl137"/>
    <w:basedOn w:val="a0"/>
    <w:pPr>
      <w:widowControl/>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cs="Times New Roman"/>
      <w:color w:val="7030A0"/>
      <w:sz w:val="24"/>
      <w:szCs w:val="24"/>
    </w:rPr>
  </w:style>
  <w:style w:type="paragraph" w:customStyle="1" w:styleId="xl138">
    <w:name w:val="xl138"/>
    <w:basedOn w:val="a0"/>
    <w:pPr>
      <w:widowControl/>
      <w:pBdr>
        <w:top w:val="single" w:sz="4" w:space="0" w:color="auto"/>
        <w:left w:val="single" w:sz="4" w:space="0" w:color="auto"/>
      </w:pBdr>
      <w:shd w:val="clear" w:color="auto" w:fill="8EA9DB"/>
      <w:spacing w:before="100" w:beforeAutospacing="1" w:after="100" w:afterAutospacing="1"/>
      <w:jc w:val="center"/>
    </w:pPr>
    <w:rPr>
      <w:rFonts w:ascii="Times New Roman" w:hAnsi="Times New Roman" w:cs="Times New Roman"/>
      <w:sz w:val="24"/>
      <w:szCs w:val="24"/>
    </w:rPr>
  </w:style>
  <w:style w:type="paragraph" w:customStyle="1" w:styleId="xl139">
    <w:name w:val="xl139"/>
    <w:basedOn w:val="a0"/>
    <w:pPr>
      <w:widowControl/>
      <w:pBdr>
        <w:left w:val="single" w:sz="4" w:space="0" w:color="auto"/>
        <w:bottom w:val="single" w:sz="4" w:space="0" w:color="auto"/>
      </w:pBdr>
      <w:shd w:val="clear" w:color="auto" w:fill="8EA9DB"/>
      <w:spacing w:before="100" w:beforeAutospacing="1" w:after="100" w:afterAutospacing="1"/>
      <w:jc w:val="center"/>
    </w:pPr>
    <w:rPr>
      <w:rFonts w:ascii="Times New Roman" w:hAnsi="Times New Roman" w:cs="Times New Roman"/>
      <w:sz w:val="24"/>
      <w:szCs w:val="24"/>
    </w:rPr>
  </w:style>
  <w:style w:type="paragraph" w:customStyle="1" w:styleId="xl140">
    <w:name w:val="xl140"/>
    <w:basedOn w:val="a0"/>
    <w:pPr>
      <w:widowControl/>
      <w:pBdr>
        <w:top w:val="single" w:sz="4" w:space="0" w:color="auto"/>
        <w:left w:val="single" w:sz="4" w:space="0" w:color="auto"/>
        <w:bottom w:val="single" w:sz="4" w:space="0" w:color="auto"/>
        <w:right w:val="single" w:sz="4" w:space="0" w:color="auto"/>
      </w:pBdr>
      <w:shd w:val="clear" w:color="auto" w:fill="DDEBF7"/>
      <w:spacing w:before="100" w:beforeAutospacing="1" w:after="100" w:afterAutospacing="1"/>
    </w:pPr>
    <w:rPr>
      <w:rFonts w:ascii="Times New Roman" w:hAnsi="Times New Roman" w:cs="Times New Roman"/>
      <w:sz w:val="24"/>
      <w:szCs w:val="24"/>
    </w:rPr>
  </w:style>
  <w:style w:type="paragraph" w:customStyle="1" w:styleId="xl141">
    <w:name w:val="xl141"/>
    <w:basedOn w:val="a0"/>
    <w:pPr>
      <w:widowControl/>
      <w:pBdr>
        <w:top w:val="single" w:sz="4" w:space="0" w:color="auto"/>
        <w:left w:val="single" w:sz="4" w:space="0" w:color="auto"/>
        <w:right w:val="single" w:sz="4" w:space="0" w:color="auto"/>
      </w:pBdr>
      <w:spacing w:before="100" w:beforeAutospacing="1" w:after="100" w:afterAutospacing="1"/>
      <w:jc w:val="center"/>
    </w:pPr>
    <w:rPr>
      <w:rFonts w:ascii="Times New Roman" w:hAnsi="Times New Roman" w:cs="Times New Roman"/>
      <w:b/>
      <w:bCs/>
      <w:sz w:val="24"/>
      <w:szCs w:val="24"/>
    </w:rPr>
  </w:style>
  <w:style w:type="paragraph" w:customStyle="1" w:styleId="xl142">
    <w:name w:val="xl142"/>
    <w:basedOn w:val="a0"/>
    <w:pPr>
      <w:widowControl/>
      <w:pBdr>
        <w:left w:val="single" w:sz="4" w:space="0" w:color="auto"/>
        <w:right w:val="single" w:sz="4" w:space="0" w:color="auto"/>
      </w:pBdr>
      <w:spacing w:before="100" w:beforeAutospacing="1" w:after="100" w:afterAutospacing="1"/>
      <w:jc w:val="center"/>
    </w:pPr>
    <w:rPr>
      <w:rFonts w:ascii="Times New Roman" w:hAnsi="Times New Roman" w:cs="Times New Roman"/>
      <w:b/>
      <w:bCs/>
      <w:sz w:val="24"/>
      <w:szCs w:val="24"/>
    </w:rPr>
  </w:style>
  <w:style w:type="paragraph" w:customStyle="1" w:styleId="xl143">
    <w:name w:val="xl143"/>
    <w:basedOn w:val="a0"/>
    <w:pPr>
      <w:widowControl/>
      <w:pBdr>
        <w:left w:val="single" w:sz="4" w:space="0" w:color="auto"/>
        <w:right w:val="single" w:sz="4" w:space="0" w:color="auto"/>
      </w:pBdr>
      <w:shd w:val="clear" w:color="auto" w:fill="E2EFDA"/>
      <w:spacing w:before="100" w:beforeAutospacing="1" w:after="100" w:afterAutospacing="1"/>
    </w:pPr>
    <w:rPr>
      <w:rFonts w:ascii="Times New Roman" w:hAnsi="Times New Roman" w:cs="Times New Roman"/>
      <w:sz w:val="24"/>
      <w:szCs w:val="24"/>
    </w:rPr>
  </w:style>
  <w:style w:type="paragraph" w:customStyle="1" w:styleId="xl144">
    <w:name w:val="xl144"/>
    <w:basedOn w:val="a0"/>
    <w:pPr>
      <w:widowControl/>
      <w:pBdr>
        <w:left w:val="single" w:sz="4" w:space="0" w:color="auto"/>
        <w:right w:val="single" w:sz="4" w:space="0" w:color="auto"/>
      </w:pBdr>
      <w:shd w:val="clear" w:color="auto" w:fill="CCCCFF"/>
      <w:spacing w:before="100" w:beforeAutospacing="1" w:after="100" w:afterAutospacing="1"/>
    </w:pPr>
    <w:rPr>
      <w:rFonts w:ascii="Times New Roman" w:hAnsi="Times New Roman" w:cs="Times New Roman"/>
      <w:sz w:val="24"/>
      <w:szCs w:val="24"/>
    </w:rPr>
  </w:style>
  <w:style w:type="paragraph" w:customStyle="1" w:styleId="xl145">
    <w:name w:val="xl145"/>
    <w:basedOn w:val="a0"/>
    <w:pPr>
      <w:widowControl/>
      <w:pBdr>
        <w:left w:val="single" w:sz="4" w:space="0" w:color="auto"/>
        <w:bottom w:val="single" w:sz="4" w:space="0" w:color="auto"/>
        <w:right w:val="single" w:sz="4" w:space="0" w:color="auto"/>
      </w:pBdr>
      <w:spacing w:before="100" w:beforeAutospacing="1" w:after="100" w:afterAutospacing="1"/>
      <w:jc w:val="center"/>
    </w:pPr>
    <w:rPr>
      <w:rFonts w:ascii="Times New Roman" w:hAnsi="Times New Roman" w:cs="Times New Roman"/>
      <w:b/>
      <w:bCs/>
      <w:sz w:val="24"/>
      <w:szCs w:val="24"/>
    </w:rPr>
  </w:style>
  <w:style w:type="paragraph" w:customStyle="1" w:styleId="xl146">
    <w:name w:val="xl146"/>
    <w:basedOn w:val="a0"/>
    <w:pPr>
      <w:widowControl/>
      <w:pBdr>
        <w:top w:val="single" w:sz="4" w:space="0" w:color="auto"/>
        <w:left w:val="single" w:sz="4" w:space="0" w:color="auto"/>
        <w:right w:val="single" w:sz="4" w:space="0" w:color="auto"/>
      </w:pBdr>
      <w:spacing w:before="100" w:beforeAutospacing="1" w:after="100" w:afterAutospacing="1"/>
    </w:pPr>
    <w:rPr>
      <w:rFonts w:ascii="Times New Roman" w:hAnsi="Times New Roman" w:cs="Times New Roman"/>
      <w:color w:val="7030A0"/>
      <w:sz w:val="24"/>
      <w:szCs w:val="24"/>
    </w:rPr>
  </w:style>
  <w:style w:type="paragraph" w:customStyle="1" w:styleId="xl147">
    <w:name w:val="xl147"/>
    <w:basedOn w:val="a0"/>
    <w:pPr>
      <w:widowControl/>
      <w:pBdr>
        <w:left w:val="single" w:sz="4" w:space="0" w:color="auto"/>
        <w:right w:val="single" w:sz="4" w:space="0" w:color="auto"/>
      </w:pBdr>
      <w:spacing w:before="100" w:beforeAutospacing="1" w:after="100" w:afterAutospacing="1"/>
    </w:pPr>
    <w:rPr>
      <w:rFonts w:ascii="Times New Roman" w:hAnsi="Times New Roman" w:cs="Times New Roman"/>
      <w:color w:val="7030A0"/>
      <w:sz w:val="24"/>
      <w:szCs w:val="24"/>
    </w:rPr>
  </w:style>
  <w:style w:type="paragraph" w:customStyle="1" w:styleId="xl148">
    <w:name w:val="xl148"/>
    <w:basedOn w:val="a0"/>
    <w:pPr>
      <w:widowControl/>
      <w:pBdr>
        <w:left w:val="single" w:sz="4" w:space="0" w:color="auto"/>
        <w:bottom w:val="single" w:sz="4" w:space="0" w:color="auto"/>
        <w:right w:val="single" w:sz="4" w:space="0" w:color="auto"/>
      </w:pBdr>
      <w:shd w:val="clear" w:color="auto" w:fill="E2EFDA"/>
      <w:spacing w:before="100" w:beforeAutospacing="1" w:after="100" w:afterAutospacing="1"/>
    </w:pPr>
    <w:rPr>
      <w:rFonts w:ascii="Times New Roman" w:hAnsi="Times New Roman" w:cs="Times New Roman"/>
      <w:sz w:val="24"/>
      <w:szCs w:val="24"/>
    </w:rPr>
  </w:style>
  <w:style w:type="paragraph" w:customStyle="1" w:styleId="xl149">
    <w:name w:val="xl149"/>
    <w:basedOn w:val="a0"/>
    <w:pPr>
      <w:widowControl/>
      <w:pBdr>
        <w:left w:val="single" w:sz="4" w:space="0" w:color="auto"/>
        <w:bottom w:val="single" w:sz="4" w:space="0" w:color="auto"/>
        <w:right w:val="single" w:sz="4" w:space="0" w:color="auto"/>
      </w:pBdr>
      <w:spacing w:before="100" w:beforeAutospacing="1" w:after="100" w:afterAutospacing="1"/>
    </w:pPr>
    <w:rPr>
      <w:rFonts w:ascii="Times New Roman" w:hAnsi="Times New Roman" w:cs="Times New Roman"/>
      <w:sz w:val="24"/>
      <w:szCs w:val="24"/>
    </w:rPr>
  </w:style>
  <w:style w:type="paragraph" w:customStyle="1" w:styleId="xl150">
    <w:name w:val="xl150"/>
    <w:basedOn w:val="a0"/>
    <w:pPr>
      <w:widowControl/>
      <w:pBdr>
        <w:left w:val="single" w:sz="4" w:space="0" w:color="auto"/>
        <w:right w:val="single" w:sz="4" w:space="0" w:color="auto"/>
      </w:pBdr>
      <w:shd w:val="clear" w:color="auto" w:fill="8EA9DB"/>
      <w:spacing w:before="100" w:beforeAutospacing="1" w:after="100" w:afterAutospacing="1"/>
      <w:jc w:val="center"/>
    </w:pPr>
    <w:rPr>
      <w:rFonts w:ascii="Times New Roman" w:hAnsi="Times New Roman" w:cs="Times New Roman"/>
      <w:sz w:val="24"/>
      <w:szCs w:val="24"/>
    </w:rPr>
  </w:style>
  <w:style w:type="paragraph" w:customStyle="1" w:styleId="xl151">
    <w:name w:val="xl151"/>
    <w:basedOn w:val="a0"/>
    <w:pPr>
      <w:widowControl/>
      <w:pBdr>
        <w:top w:val="single" w:sz="4" w:space="0" w:color="auto"/>
        <w:left w:val="single" w:sz="4" w:space="0" w:color="auto"/>
        <w:right w:val="single" w:sz="4" w:space="0" w:color="auto"/>
      </w:pBdr>
      <w:shd w:val="clear" w:color="auto" w:fill="8EA9DB"/>
      <w:spacing w:before="100" w:beforeAutospacing="1" w:after="100" w:afterAutospacing="1"/>
    </w:pPr>
    <w:rPr>
      <w:rFonts w:ascii="Times New Roman" w:hAnsi="Times New Roman" w:cs="Times New Roman"/>
      <w:sz w:val="24"/>
      <w:szCs w:val="24"/>
    </w:rPr>
  </w:style>
  <w:style w:type="paragraph" w:customStyle="1" w:styleId="xl152">
    <w:name w:val="xl152"/>
    <w:basedOn w:val="a0"/>
    <w:pPr>
      <w:widowControl/>
      <w:pBdr>
        <w:left w:val="single" w:sz="4" w:space="0" w:color="auto"/>
        <w:bottom w:val="single" w:sz="4" w:space="0" w:color="auto"/>
        <w:right w:val="single" w:sz="4" w:space="0" w:color="auto"/>
      </w:pBdr>
      <w:shd w:val="clear" w:color="auto" w:fill="8EA9DB"/>
      <w:spacing w:before="100" w:beforeAutospacing="1" w:after="100" w:afterAutospacing="1"/>
    </w:pPr>
    <w:rPr>
      <w:rFonts w:ascii="Times New Roman" w:hAnsi="Times New Roman" w:cs="Times New Roman"/>
      <w:sz w:val="24"/>
      <w:szCs w:val="24"/>
    </w:rPr>
  </w:style>
  <w:style w:type="paragraph" w:customStyle="1" w:styleId="xl153">
    <w:name w:val="xl153"/>
    <w:basedOn w:val="a0"/>
    <w:pPr>
      <w:widowControl/>
      <w:pBdr>
        <w:left w:val="single" w:sz="4" w:space="0" w:color="auto"/>
        <w:right w:val="single" w:sz="4" w:space="0" w:color="auto"/>
      </w:pBdr>
      <w:spacing w:before="100" w:beforeAutospacing="1" w:after="100" w:afterAutospacing="1"/>
      <w:jc w:val="center"/>
    </w:pPr>
    <w:rPr>
      <w:rFonts w:ascii="Times New Roman" w:hAnsi="Times New Roman" w:cs="Times New Roman"/>
      <w:sz w:val="24"/>
      <w:szCs w:val="24"/>
    </w:rPr>
  </w:style>
  <w:style w:type="paragraph" w:customStyle="1" w:styleId="xl154">
    <w:name w:val="xl154"/>
    <w:basedOn w:val="a0"/>
    <w:pPr>
      <w:widowControl/>
      <w:pBdr>
        <w:left w:val="single" w:sz="4" w:space="0" w:color="auto"/>
        <w:bottom w:val="single" w:sz="4" w:space="0" w:color="auto"/>
        <w:right w:val="single" w:sz="4" w:space="0" w:color="auto"/>
      </w:pBdr>
      <w:shd w:val="clear" w:color="auto" w:fill="DDEBF7"/>
      <w:spacing w:before="100" w:beforeAutospacing="1" w:after="100" w:afterAutospacing="1"/>
    </w:pPr>
    <w:rPr>
      <w:rFonts w:ascii="Times New Roman" w:hAnsi="Times New Roman" w:cs="Times New Roman"/>
      <w:sz w:val="24"/>
      <w:szCs w:val="24"/>
    </w:rPr>
  </w:style>
  <w:style w:type="paragraph" w:customStyle="1" w:styleId="xl155">
    <w:name w:val="xl155"/>
    <w:basedOn w:val="a0"/>
    <w:pPr>
      <w:widowControl/>
      <w:pBdr>
        <w:top w:val="single" w:sz="4" w:space="0" w:color="auto"/>
        <w:left w:val="single" w:sz="4" w:space="0" w:color="auto"/>
        <w:right w:val="single" w:sz="4" w:space="0" w:color="auto"/>
      </w:pBdr>
      <w:shd w:val="clear" w:color="auto" w:fill="DDEBF7"/>
      <w:spacing w:before="100" w:beforeAutospacing="1" w:after="100" w:afterAutospacing="1"/>
    </w:pPr>
    <w:rPr>
      <w:rFonts w:ascii="Times New Roman" w:hAnsi="Times New Roman" w:cs="Times New Roman"/>
      <w:sz w:val="24"/>
      <w:szCs w:val="24"/>
    </w:rPr>
  </w:style>
  <w:style w:type="paragraph" w:customStyle="1" w:styleId="xl156">
    <w:name w:val="xl156"/>
    <w:basedOn w:val="a0"/>
    <w:pPr>
      <w:widowControl/>
      <w:pBdr>
        <w:left w:val="single" w:sz="4" w:space="0" w:color="auto"/>
        <w:bottom w:val="single" w:sz="4" w:space="0" w:color="auto"/>
        <w:right w:val="single" w:sz="4" w:space="0" w:color="auto"/>
      </w:pBdr>
      <w:shd w:val="clear" w:color="auto" w:fill="DDEBF7"/>
      <w:spacing w:before="100" w:beforeAutospacing="1" w:after="100" w:afterAutospacing="1"/>
    </w:pPr>
    <w:rPr>
      <w:rFonts w:ascii="Times New Roman" w:hAnsi="Times New Roman" w:cs="Times New Roman"/>
      <w:sz w:val="24"/>
      <w:szCs w:val="24"/>
    </w:rPr>
  </w:style>
  <w:style w:type="paragraph" w:customStyle="1" w:styleId="xl157">
    <w:name w:val="xl157"/>
    <w:basedOn w:val="a0"/>
    <w:pPr>
      <w:widowControl/>
      <w:pBdr>
        <w:left w:val="single" w:sz="4" w:space="0" w:color="auto"/>
        <w:bottom w:val="single" w:sz="4" w:space="0" w:color="auto"/>
        <w:right w:val="single" w:sz="4" w:space="0" w:color="auto"/>
      </w:pBdr>
      <w:spacing w:before="100" w:beforeAutospacing="1" w:after="100" w:afterAutospacing="1"/>
      <w:jc w:val="center"/>
    </w:pPr>
    <w:rPr>
      <w:rFonts w:ascii="Times New Roman" w:hAnsi="Times New Roman" w:cs="Times New Roman"/>
      <w:sz w:val="24"/>
      <w:szCs w:val="24"/>
    </w:rPr>
  </w:style>
  <w:style w:type="paragraph" w:customStyle="1" w:styleId="xl158">
    <w:name w:val="xl158"/>
    <w:basedOn w:val="a0"/>
    <w:pPr>
      <w:widowControl/>
      <w:pBdr>
        <w:top w:val="single" w:sz="4" w:space="0" w:color="auto"/>
        <w:left w:val="single" w:sz="4" w:space="0" w:color="auto"/>
        <w:right w:val="single" w:sz="4" w:space="0" w:color="auto"/>
      </w:pBdr>
      <w:shd w:val="clear" w:color="auto" w:fill="FFF2CC"/>
      <w:spacing w:before="100" w:beforeAutospacing="1" w:after="100" w:afterAutospacing="1"/>
      <w:jc w:val="center"/>
    </w:pPr>
    <w:rPr>
      <w:rFonts w:ascii="Times New Roman" w:hAnsi="Times New Roman" w:cs="Times New Roman"/>
      <w:sz w:val="24"/>
      <w:szCs w:val="24"/>
    </w:rPr>
  </w:style>
  <w:style w:type="paragraph" w:customStyle="1" w:styleId="xl159">
    <w:name w:val="xl159"/>
    <w:basedOn w:val="a0"/>
    <w:pPr>
      <w:widowControl/>
      <w:pBdr>
        <w:left w:val="single" w:sz="4" w:space="0" w:color="auto"/>
        <w:bottom w:val="single" w:sz="4" w:space="0" w:color="auto"/>
        <w:right w:val="single" w:sz="4" w:space="0" w:color="auto"/>
      </w:pBdr>
      <w:shd w:val="clear" w:color="auto" w:fill="FFF2CC"/>
      <w:spacing w:before="100" w:beforeAutospacing="1" w:after="100" w:afterAutospacing="1"/>
      <w:jc w:val="center"/>
    </w:pPr>
    <w:rPr>
      <w:rFonts w:ascii="Times New Roman" w:hAnsi="Times New Roman" w:cs="Times New Roman"/>
      <w:sz w:val="24"/>
      <w:szCs w:val="24"/>
    </w:rPr>
  </w:style>
  <w:style w:type="paragraph" w:customStyle="1" w:styleId="xl160">
    <w:name w:val="xl160"/>
    <w:basedOn w:val="a0"/>
    <w:pPr>
      <w:widowControl/>
      <w:pBdr>
        <w:top w:val="single" w:sz="4" w:space="0" w:color="auto"/>
        <w:left w:val="single" w:sz="4" w:space="0" w:color="auto"/>
        <w:right w:val="single" w:sz="4" w:space="0" w:color="auto"/>
      </w:pBdr>
      <w:shd w:val="clear" w:color="auto" w:fill="CCCCFF"/>
      <w:spacing w:before="100" w:beforeAutospacing="1" w:after="100" w:afterAutospacing="1"/>
      <w:jc w:val="center"/>
    </w:pPr>
    <w:rPr>
      <w:rFonts w:ascii="Times New Roman" w:hAnsi="Times New Roman" w:cs="Times New Roman"/>
      <w:sz w:val="24"/>
      <w:szCs w:val="24"/>
    </w:rPr>
  </w:style>
  <w:style w:type="paragraph" w:customStyle="1" w:styleId="xl161">
    <w:name w:val="xl161"/>
    <w:basedOn w:val="a0"/>
    <w:pPr>
      <w:widowControl/>
      <w:pBdr>
        <w:left w:val="single" w:sz="4" w:space="0" w:color="auto"/>
        <w:bottom w:val="single" w:sz="4" w:space="0" w:color="auto"/>
        <w:right w:val="single" w:sz="4" w:space="0" w:color="auto"/>
      </w:pBdr>
      <w:shd w:val="clear" w:color="auto" w:fill="CCCCFF"/>
      <w:spacing w:before="100" w:beforeAutospacing="1" w:after="100" w:afterAutospacing="1"/>
      <w:jc w:val="center"/>
    </w:pPr>
    <w:rPr>
      <w:rFonts w:ascii="Times New Roman" w:hAnsi="Times New Roman" w:cs="Times New Roman"/>
      <w:sz w:val="24"/>
      <w:szCs w:val="24"/>
    </w:rPr>
  </w:style>
  <w:style w:type="paragraph" w:customStyle="1" w:styleId="xl162">
    <w:name w:val="xl162"/>
    <w:basedOn w:val="a0"/>
    <w:pPr>
      <w:widowControl/>
      <w:pBdr>
        <w:top w:val="single" w:sz="4" w:space="0" w:color="auto"/>
        <w:right w:val="single" w:sz="4" w:space="0" w:color="auto"/>
      </w:pBdr>
      <w:spacing w:before="100" w:beforeAutospacing="1" w:after="100" w:afterAutospacing="1"/>
      <w:jc w:val="center"/>
    </w:pPr>
    <w:rPr>
      <w:rFonts w:ascii="Times New Roman" w:hAnsi="Times New Roman" w:cs="Times New Roman"/>
      <w:b/>
      <w:bCs/>
      <w:sz w:val="24"/>
      <w:szCs w:val="24"/>
    </w:rPr>
  </w:style>
  <w:style w:type="paragraph" w:customStyle="1" w:styleId="xl163">
    <w:name w:val="xl163"/>
    <w:basedOn w:val="a0"/>
    <w:pPr>
      <w:widowControl/>
      <w:pBdr>
        <w:right w:val="single" w:sz="4" w:space="0" w:color="auto"/>
      </w:pBdr>
      <w:spacing w:before="100" w:beforeAutospacing="1" w:after="100" w:afterAutospacing="1"/>
      <w:jc w:val="center"/>
    </w:pPr>
    <w:rPr>
      <w:rFonts w:ascii="Times New Roman" w:hAnsi="Times New Roman" w:cs="Times New Roman"/>
      <w:b/>
      <w:bCs/>
      <w:sz w:val="24"/>
      <w:szCs w:val="24"/>
    </w:rPr>
  </w:style>
  <w:style w:type="paragraph" w:customStyle="1" w:styleId="xl164">
    <w:name w:val="xl164"/>
    <w:basedOn w:val="a0"/>
    <w:pPr>
      <w:widowControl/>
      <w:pBdr>
        <w:bottom w:val="single" w:sz="4" w:space="0" w:color="auto"/>
        <w:right w:val="single" w:sz="4" w:space="0" w:color="auto"/>
      </w:pBdr>
      <w:spacing w:before="100" w:beforeAutospacing="1" w:after="100" w:afterAutospacing="1"/>
      <w:jc w:val="center"/>
    </w:pPr>
    <w:rPr>
      <w:rFonts w:ascii="Times New Roman" w:hAnsi="Times New Roman" w:cs="Times New Roman"/>
      <w:b/>
      <w:bCs/>
      <w:sz w:val="24"/>
      <w:szCs w:val="24"/>
    </w:rPr>
  </w:style>
  <w:style w:type="paragraph" w:customStyle="1" w:styleId="xl165">
    <w:name w:val="xl165"/>
    <w:basedOn w:val="a0"/>
    <w:pPr>
      <w:widowControl/>
      <w:pBdr>
        <w:left w:val="single" w:sz="4" w:space="0" w:color="auto"/>
        <w:bottom w:val="single" w:sz="4" w:space="0" w:color="auto"/>
        <w:right w:val="single" w:sz="4" w:space="0" w:color="auto"/>
      </w:pBdr>
      <w:spacing w:before="100" w:beforeAutospacing="1" w:after="100" w:afterAutospacing="1"/>
      <w:jc w:val="center"/>
    </w:pPr>
    <w:rPr>
      <w:rFonts w:ascii="Times New Roman" w:hAnsi="Times New Roman" w:cs="Times New Roman"/>
      <w:b/>
      <w:bCs/>
      <w:sz w:val="24"/>
      <w:szCs w:val="24"/>
    </w:rPr>
  </w:style>
  <w:style w:type="paragraph" w:customStyle="1" w:styleId="xl166">
    <w:name w:val="xl166"/>
    <w:basedOn w:val="a0"/>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hAnsi="Times New Roman" w:cs="Times New Roman"/>
      <w:b/>
      <w:bCs/>
      <w:sz w:val="24"/>
      <w:szCs w:val="24"/>
    </w:rPr>
  </w:style>
  <w:style w:type="paragraph" w:customStyle="1" w:styleId="xl167">
    <w:name w:val="xl167"/>
    <w:basedOn w:val="a0"/>
    <w:pPr>
      <w:widowControl/>
      <w:pBdr>
        <w:top w:val="single" w:sz="4" w:space="0" w:color="auto"/>
        <w:left w:val="single" w:sz="4" w:space="0" w:color="auto"/>
        <w:bottom w:val="single" w:sz="4" w:space="0" w:color="auto"/>
      </w:pBdr>
      <w:spacing w:before="100" w:beforeAutospacing="1" w:after="100" w:afterAutospacing="1"/>
      <w:jc w:val="center"/>
    </w:pPr>
    <w:rPr>
      <w:rFonts w:ascii="Times New Roman" w:hAnsi="Times New Roman" w:cs="Times New Roman"/>
      <w:b/>
      <w:bCs/>
      <w:sz w:val="24"/>
      <w:szCs w:val="24"/>
    </w:rPr>
  </w:style>
  <w:style w:type="paragraph" w:customStyle="1" w:styleId="xl168">
    <w:name w:val="xl168"/>
    <w:basedOn w:val="a0"/>
    <w:pPr>
      <w:widowControl/>
      <w:pBdr>
        <w:top w:val="single" w:sz="4" w:space="0" w:color="auto"/>
        <w:bottom w:val="single" w:sz="4" w:space="0" w:color="auto"/>
        <w:right w:val="single" w:sz="4" w:space="0" w:color="auto"/>
      </w:pBdr>
      <w:spacing w:before="100" w:beforeAutospacing="1" w:after="100" w:afterAutospacing="1"/>
      <w:jc w:val="center"/>
    </w:pPr>
    <w:rPr>
      <w:rFonts w:ascii="Times New Roman" w:hAnsi="Times New Roman" w:cs="Times New Roman"/>
      <w:b/>
      <w:bCs/>
      <w:sz w:val="24"/>
      <w:szCs w:val="24"/>
    </w:rPr>
  </w:style>
  <w:style w:type="paragraph" w:customStyle="1" w:styleId="xl169">
    <w:name w:val="xl169"/>
    <w:basedOn w:val="a0"/>
    <w:pPr>
      <w:widowControl/>
      <w:spacing w:before="100" w:beforeAutospacing="1" w:after="100" w:afterAutospacing="1"/>
      <w:jc w:val="center"/>
    </w:pPr>
    <w:rPr>
      <w:rFonts w:ascii="Times New Roman" w:hAnsi="Times New Roman" w:cs="Times New Roman"/>
      <w:b/>
      <w:bCs/>
      <w:sz w:val="24"/>
      <w:szCs w:val="24"/>
    </w:rPr>
  </w:style>
  <w:style w:type="paragraph" w:customStyle="1" w:styleId="xl170">
    <w:name w:val="xl170"/>
    <w:basedOn w:val="a0"/>
    <w:pPr>
      <w:widowControl/>
      <w:pBdr>
        <w:bottom w:val="single" w:sz="4" w:space="0" w:color="auto"/>
      </w:pBdr>
      <w:spacing w:before="100" w:beforeAutospacing="1" w:after="100" w:afterAutospacing="1"/>
      <w:jc w:val="center"/>
    </w:pPr>
    <w:rPr>
      <w:rFonts w:ascii="Times New Roman" w:hAnsi="Times New Roman" w:cs="Times New Roman"/>
      <w:b/>
      <w:bCs/>
      <w:sz w:val="24"/>
      <w:szCs w:val="24"/>
    </w:rPr>
  </w:style>
  <w:style w:type="paragraph" w:customStyle="1" w:styleId="xl171">
    <w:name w:val="xl171"/>
    <w:basedOn w:val="a0"/>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hAnsi="Times New Roman" w:cs="Times New Roman"/>
      <w:sz w:val="24"/>
      <w:szCs w:val="24"/>
    </w:rPr>
  </w:style>
  <w:style w:type="paragraph" w:customStyle="1" w:styleId="xl172">
    <w:name w:val="xl172"/>
    <w:basedOn w:val="a0"/>
    <w:pPr>
      <w:widowControl/>
      <w:pBdr>
        <w:top w:val="single" w:sz="4" w:space="0" w:color="auto"/>
        <w:left w:val="single" w:sz="4" w:space="0" w:color="auto"/>
        <w:right w:val="single" w:sz="4" w:space="0" w:color="auto"/>
      </w:pBdr>
      <w:spacing w:before="100" w:beforeAutospacing="1" w:after="100" w:afterAutospacing="1"/>
      <w:jc w:val="center"/>
    </w:pPr>
    <w:rPr>
      <w:rFonts w:ascii="Times New Roman" w:hAnsi="Times New Roman" w:cs="Times New Roman"/>
      <w:sz w:val="24"/>
      <w:szCs w:val="24"/>
    </w:rPr>
  </w:style>
  <w:style w:type="paragraph" w:customStyle="1" w:styleId="xl173">
    <w:name w:val="xl173"/>
    <w:basedOn w:val="a0"/>
    <w:pPr>
      <w:widowControl/>
      <w:pBdr>
        <w:left w:val="single" w:sz="4" w:space="0" w:color="auto"/>
        <w:right w:val="single" w:sz="4" w:space="0" w:color="auto"/>
      </w:pBdr>
      <w:spacing w:before="100" w:beforeAutospacing="1" w:after="100" w:afterAutospacing="1"/>
      <w:jc w:val="center"/>
    </w:pPr>
    <w:rPr>
      <w:rFonts w:ascii="Times New Roman" w:hAnsi="Times New Roman" w:cs="Times New Roman"/>
      <w:sz w:val="24"/>
      <w:szCs w:val="24"/>
    </w:rPr>
  </w:style>
  <w:style w:type="paragraph" w:customStyle="1" w:styleId="xl174">
    <w:name w:val="xl174"/>
    <w:basedOn w:val="a0"/>
    <w:pPr>
      <w:widowControl/>
      <w:pBdr>
        <w:top w:val="single" w:sz="4" w:space="0" w:color="auto"/>
        <w:left w:val="single" w:sz="4" w:space="0" w:color="auto"/>
        <w:right w:val="single" w:sz="4" w:space="0" w:color="auto"/>
      </w:pBdr>
      <w:spacing w:before="100" w:beforeAutospacing="1" w:after="100" w:afterAutospacing="1"/>
      <w:jc w:val="center"/>
    </w:pPr>
    <w:rPr>
      <w:rFonts w:ascii="Times New Roman" w:hAnsi="Times New Roman" w:cs="Times New Roman"/>
      <w:sz w:val="24"/>
      <w:szCs w:val="24"/>
    </w:rPr>
  </w:style>
  <w:style w:type="paragraph" w:customStyle="1" w:styleId="xl175">
    <w:name w:val="xl175"/>
    <w:basedOn w:val="a0"/>
    <w:pPr>
      <w:widowControl/>
      <w:pBdr>
        <w:left w:val="single" w:sz="4" w:space="0" w:color="auto"/>
        <w:bottom w:val="single" w:sz="4" w:space="0" w:color="auto"/>
      </w:pBdr>
      <w:shd w:val="clear" w:color="auto" w:fill="FFF2CC"/>
      <w:spacing w:before="100" w:beforeAutospacing="1" w:after="100" w:afterAutospacing="1"/>
    </w:pPr>
    <w:rPr>
      <w:rFonts w:ascii="Times New Roman" w:hAnsi="Times New Roman" w:cs="Times New Roman"/>
      <w:sz w:val="24"/>
      <w:szCs w:val="24"/>
    </w:rPr>
  </w:style>
  <w:style w:type="paragraph" w:customStyle="1" w:styleId="xl176">
    <w:name w:val="xl176"/>
    <w:basedOn w:val="a0"/>
    <w:pPr>
      <w:widowControl/>
      <w:pBdr>
        <w:top w:val="single" w:sz="4" w:space="0" w:color="auto"/>
        <w:left w:val="single" w:sz="4" w:space="0" w:color="auto"/>
        <w:bottom w:val="single" w:sz="4" w:space="0" w:color="auto"/>
        <w:right w:val="single" w:sz="4" w:space="0" w:color="auto"/>
      </w:pBdr>
      <w:shd w:val="clear" w:color="auto" w:fill="FFF2CC"/>
      <w:spacing w:before="100" w:beforeAutospacing="1" w:after="100" w:afterAutospacing="1"/>
    </w:pPr>
    <w:rPr>
      <w:rFonts w:ascii="Times New Roman" w:hAnsi="Times New Roman" w:cs="Times New Roman"/>
      <w:sz w:val="24"/>
      <w:szCs w:val="24"/>
    </w:rPr>
  </w:style>
  <w:style w:type="paragraph" w:customStyle="1" w:styleId="xl177">
    <w:name w:val="xl177"/>
    <w:basedOn w:val="a0"/>
    <w:pPr>
      <w:widowControl/>
      <w:pBdr>
        <w:top w:val="single" w:sz="4" w:space="0" w:color="auto"/>
        <w:left w:val="single" w:sz="4" w:space="0" w:color="auto"/>
        <w:right w:val="single" w:sz="4" w:space="0" w:color="auto"/>
      </w:pBdr>
      <w:spacing w:before="100" w:beforeAutospacing="1" w:after="100" w:afterAutospacing="1"/>
    </w:pPr>
    <w:rPr>
      <w:rFonts w:ascii="Times New Roman" w:hAnsi="Times New Roman" w:cs="Times New Roman"/>
      <w:sz w:val="24"/>
      <w:szCs w:val="24"/>
    </w:rPr>
  </w:style>
  <w:style w:type="paragraph" w:customStyle="1" w:styleId="xl178">
    <w:name w:val="xl178"/>
    <w:basedOn w:val="a0"/>
    <w:pPr>
      <w:widowControl/>
      <w:pBdr>
        <w:top w:val="single" w:sz="4" w:space="0" w:color="auto"/>
        <w:left w:val="single" w:sz="4" w:space="0" w:color="auto"/>
        <w:right w:val="single" w:sz="4" w:space="0" w:color="auto"/>
      </w:pBdr>
      <w:shd w:val="clear" w:color="auto" w:fill="CCCCFF"/>
      <w:spacing w:before="100" w:beforeAutospacing="1" w:after="100" w:afterAutospacing="1"/>
    </w:pPr>
    <w:rPr>
      <w:rFonts w:ascii="Times New Roman" w:hAnsi="Times New Roman" w:cs="Times New Roman"/>
      <w:sz w:val="24"/>
      <w:szCs w:val="24"/>
    </w:rPr>
  </w:style>
  <w:style w:type="paragraph" w:customStyle="1" w:styleId="xl179">
    <w:name w:val="xl179"/>
    <w:basedOn w:val="a0"/>
    <w:pPr>
      <w:widowControl/>
      <w:pBdr>
        <w:left w:val="single" w:sz="4" w:space="0" w:color="auto"/>
        <w:bottom w:val="single" w:sz="4" w:space="0" w:color="auto"/>
        <w:right w:val="single" w:sz="4" w:space="0" w:color="auto"/>
      </w:pBdr>
      <w:spacing w:before="100" w:beforeAutospacing="1" w:after="100" w:afterAutospacing="1"/>
    </w:pPr>
    <w:rPr>
      <w:rFonts w:ascii="Times New Roman" w:hAnsi="Times New Roman" w:cs="Times New Roman"/>
      <w:sz w:val="24"/>
      <w:szCs w:val="24"/>
    </w:rPr>
  </w:style>
  <w:style w:type="paragraph" w:customStyle="1" w:styleId="xl180">
    <w:name w:val="xl180"/>
    <w:basedOn w:val="a0"/>
    <w:pPr>
      <w:widowControl/>
      <w:pBdr>
        <w:top w:val="single" w:sz="4" w:space="0" w:color="auto"/>
        <w:left w:val="single" w:sz="4" w:space="0" w:color="auto"/>
        <w:right w:val="single" w:sz="4" w:space="0" w:color="auto"/>
      </w:pBdr>
      <w:shd w:val="clear" w:color="auto" w:fill="FCE4D6"/>
      <w:spacing w:before="100" w:beforeAutospacing="1" w:after="100" w:afterAutospacing="1"/>
    </w:pPr>
    <w:rPr>
      <w:rFonts w:ascii="Times New Roman" w:hAnsi="Times New Roman" w:cs="Times New Roman"/>
      <w:sz w:val="24"/>
      <w:szCs w:val="24"/>
    </w:rPr>
  </w:style>
  <w:style w:type="paragraph" w:customStyle="1" w:styleId="xl181">
    <w:name w:val="xl181"/>
    <w:basedOn w:val="a0"/>
    <w:pPr>
      <w:widowControl/>
      <w:pBdr>
        <w:left w:val="single" w:sz="4" w:space="0" w:color="auto"/>
        <w:right w:val="single" w:sz="4" w:space="0" w:color="auto"/>
      </w:pBdr>
      <w:shd w:val="clear" w:color="auto" w:fill="FCE4D6"/>
      <w:spacing w:before="100" w:beforeAutospacing="1" w:after="100" w:afterAutospacing="1"/>
    </w:pPr>
    <w:rPr>
      <w:rFonts w:ascii="Times New Roman" w:hAnsi="Times New Roman" w:cs="Times New Roman"/>
      <w:sz w:val="24"/>
      <w:szCs w:val="24"/>
    </w:rPr>
  </w:style>
  <w:style w:type="paragraph" w:customStyle="1" w:styleId="xl182">
    <w:name w:val="xl182"/>
    <w:basedOn w:val="a0"/>
    <w:pPr>
      <w:widowControl/>
      <w:pBdr>
        <w:left w:val="single" w:sz="4" w:space="0" w:color="auto"/>
        <w:bottom w:val="single" w:sz="4" w:space="0" w:color="auto"/>
        <w:right w:val="single" w:sz="4" w:space="0" w:color="auto"/>
      </w:pBdr>
      <w:shd w:val="clear" w:color="auto" w:fill="FCE4D6"/>
      <w:spacing w:before="100" w:beforeAutospacing="1" w:after="100" w:afterAutospacing="1"/>
    </w:pPr>
    <w:rPr>
      <w:rFonts w:ascii="Times New Roman" w:hAnsi="Times New Roman" w:cs="Times New Roman"/>
      <w:sz w:val="24"/>
      <w:szCs w:val="24"/>
    </w:rPr>
  </w:style>
  <w:style w:type="paragraph" w:customStyle="1" w:styleId="font7">
    <w:name w:val="font7"/>
    <w:basedOn w:val="a0"/>
    <w:pPr>
      <w:widowControl/>
      <w:spacing w:before="100" w:beforeAutospacing="1" w:after="100" w:afterAutospacing="1"/>
    </w:pPr>
    <w:rPr>
      <w:rFonts w:ascii="Calibri" w:hAnsi="Calibri" w:cs="Calibri"/>
      <w:color w:val="000001"/>
      <w:sz w:val="22"/>
      <w:szCs w:val="22"/>
    </w:rPr>
  </w:style>
  <w:style w:type="paragraph" w:customStyle="1" w:styleId="xl183">
    <w:name w:val="xl183"/>
    <w:basedOn w:val="a0"/>
    <w:pPr>
      <w:widowControl/>
      <w:pBdr>
        <w:left w:val="single" w:sz="4" w:space="0" w:color="auto"/>
      </w:pBdr>
      <w:spacing w:before="100" w:beforeAutospacing="1" w:after="100" w:afterAutospacing="1"/>
    </w:pPr>
    <w:rPr>
      <w:rFonts w:ascii="Times New Roman" w:hAnsi="Times New Roman" w:cs="Times New Roman"/>
      <w:sz w:val="24"/>
      <w:szCs w:val="24"/>
    </w:rPr>
  </w:style>
  <w:style w:type="paragraph" w:customStyle="1" w:styleId="xl184">
    <w:name w:val="xl184"/>
    <w:basedOn w:val="a0"/>
    <w:pPr>
      <w:widowControl/>
      <w:pBdr>
        <w:left w:val="single" w:sz="4" w:space="0" w:color="auto"/>
        <w:bottom w:val="single" w:sz="4" w:space="0" w:color="auto"/>
      </w:pBdr>
      <w:spacing w:before="100" w:beforeAutospacing="1" w:after="100" w:afterAutospacing="1"/>
    </w:pPr>
    <w:rPr>
      <w:rFonts w:ascii="Times New Roman" w:hAnsi="Times New Roman" w:cs="Times New Roman"/>
      <w:sz w:val="24"/>
      <w:szCs w:val="24"/>
    </w:rPr>
  </w:style>
  <w:style w:type="paragraph" w:customStyle="1" w:styleId="xl185">
    <w:name w:val="xl185"/>
    <w:basedOn w:val="a0"/>
    <w:pPr>
      <w:widowControl/>
      <w:pBdr>
        <w:top w:val="single" w:sz="4" w:space="0" w:color="auto"/>
        <w:left w:val="single" w:sz="4" w:space="0" w:color="auto"/>
        <w:bottom w:val="single" w:sz="4" w:space="0" w:color="auto"/>
        <w:right w:val="single" w:sz="4" w:space="0" w:color="auto"/>
      </w:pBdr>
      <w:shd w:val="clear" w:color="auto" w:fill="E2EFDA"/>
      <w:spacing w:before="100" w:beforeAutospacing="1" w:after="100" w:afterAutospacing="1"/>
      <w:jc w:val="center"/>
    </w:pPr>
    <w:rPr>
      <w:rFonts w:ascii="Times New Roman" w:hAnsi="Times New Roman" w:cs="Times New Roman"/>
      <w:sz w:val="24"/>
      <w:szCs w:val="24"/>
    </w:rPr>
  </w:style>
  <w:style w:type="paragraph" w:customStyle="1" w:styleId="xl186">
    <w:name w:val="xl186"/>
    <w:basedOn w:val="a0"/>
    <w:pPr>
      <w:widowControl/>
      <w:pBdr>
        <w:top w:val="single" w:sz="4" w:space="0" w:color="auto"/>
        <w:left w:val="single" w:sz="4" w:space="0" w:color="auto"/>
        <w:right w:val="single" w:sz="4" w:space="0" w:color="auto"/>
      </w:pBdr>
      <w:shd w:val="clear" w:color="auto" w:fill="70AD47"/>
      <w:spacing w:before="100" w:beforeAutospacing="1" w:after="100" w:afterAutospacing="1"/>
      <w:jc w:val="center"/>
    </w:pPr>
    <w:rPr>
      <w:rFonts w:ascii="Times New Roman" w:hAnsi="Times New Roman" w:cs="Times New Roman"/>
      <w:b/>
      <w:bCs/>
      <w:sz w:val="24"/>
      <w:szCs w:val="24"/>
    </w:rPr>
  </w:style>
  <w:style w:type="paragraph" w:customStyle="1" w:styleId="xl187">
    <w:name w:val="xl187"/>
    <w:basedOn w:val="a0"/>
    <w:pPr>
      <w:widowControl/>
      <w:pBdr>
        <w:left w:val="single" w:sz="4" w:space="0" w:color="auto"/>
        <w:right w:val="single" w:sz="4" w:space="0" w:color="auto"/>
      </w:pBdr>
      <w:shd w:val="clear" w:color="auto" w:fill="70AD47"/>
      <w:spacing w:before="100" w:beforeAutospacing="1" w:after="100" w:afterAutospacing="1"/>
      <w:jc w:val="center"/>
    </w:pPr>
    <w:rPr>
      <w:rFonts w:ascii="Times New Roman" w:hAnsi="Times New Roman" w:cs="Times New Roman"/>
      <w:b/>
      <w:bCs/>
      <w:sz w:val="24"/>
      <w:szCs w:val="24"/>
    </w:rPr>
  </w:style>
  <w:style w:type="paragraph" w:customStyle="1" w:styleId="xl188">
    <w:name w:val="xl188"/>
    <w:basedOn w:val="a0"/>
    <w:pPr>
      <w:widowControl/>
      <w:pBdr>
        <w:top w:val="single" w:sz="4" w:space="0" w:color="auto"/>
        <w:left w:val="single" w:sz="4" w:space="0" w:color="auto"/>
        <w:right w:val="single" w:sz="4" w:space="0" w:color="auto"/>
      </w:pBdr>
      <w:spacing w:before="100" w:beforeAutospacing="1" w:after="100" w:afterAutospacing="1"/>
      <w:jc w:val="center"/>
    </w:pPr>
    <w:rPr>
      <w:rFonts w:ascii="Times New Roman" w:hAnsi="Times New Roman" w:cs="Times New Roman"/>
      <w:sz w:val="24"/>
      <w:szCs w:val="24"/>
    </w:rPr>
  </w:style>
  <w:style w:type="paragraph" w:customStyle="1" w:styleId="xl189">
    <w:name w:val="xl189"/>
    <w:basedOn w:val="a0"/>
    <w:pPr>
      <w:widowControl/>
      <w:pBdr>
        <w:left w:val="single" w:sz="4" w:space="0" w:color="auto"/>
        <w:right w:val="single" w:sz="4" w:space="0" w:color="auto"/>
      </w:pBdr>
      <w:spacing w:before="100" w:beforeAutospacing="1" w:after="100" w:afterAutospacing="1"/>
      <w:jc w:val="center"/>
    </w:pPr>
    <w:rPr>
      <w:rFonts w:ascii="Times New Roman" w:hAnsi="Times New Roman" w:cs="Times New Roman"/>
      <w:sz w:val="24"/>
      <w:szCs w:val="24"/>
    </w:rPr>
  </w:style>
  <w:style w:type="paragraph" w:customStyle="1" w:styleId="xl190">
    <w:name w:val="xl190"/>
    <w:basedOn w:val="a0"/>
    <w:pPr>
      <w:widowControl/>
      <w:pBdr>
        <w:left w:val="single" w:sz="4" w:space="0" w:color="auto"/>
        <w:right w:val="single" w:sz="4" w:space="0" w:color="auto"/>
      </w:pBdr>
      <w:spacing w:before="100" w:beforeAutospacing="1" w:after="100" w:afterAutospacing="1"/>
    </w:pPr>
    <w:rPr>
      <w:rFonts w:ascii="Times New Roman" w:hAnsi="Times New Roman" w:cs="Times New Roman"/>
      <w:sz w:val="24"/>
      <w:szCs w:val="24"/>
    </w:rPr>
  </w:style>
  <w:style w:type="paragraph" w:customStyle="1" w:styleId="xl191">
    <w:name w:val="xl191"/>
    <w:basedOn w:val="a0"/>
    <w:pPr>
      <w:widowControl/>
      <w:pBdr>
        <w:top w:val="single" w:sz="4" w:space="0" w:color="auto"/>
        <w:left w:val="single" w:sz="4" w:space="0" w:color="auto"/>
        <w:right w:val="single" w:sz="4" w:space="0" w:color="auto"/>
      </w:pBdr>
      <w:spacing w:before="100" w:beforeAutospacing="1" w:after="100" w:afterAutospacing="1"/>
    </w:pPr>
    <w:rPr>
      <w:rFonts w:ascii="Times New Roman" w:hAnsi="Times New Roman" w:cs="Times New Roman"/>
      <w:sz w:val="24"/>
      <w:szCs w:val="24"/>
    </w:rPr>
  </w:style>
  <w:style w:type="paragraph" w:customStyle="1" w:styleId="xl192">
    <w:name w:val="xl192"/>
    <w:basedOn w:val="a0"/>
    <w:pPr>
      <w:widowControl/>
      <w:pBdr>
        <w:left w:val="single" w:sz="4" w:space="0" w:color="auto"/>
        <w:right w:val="single" w:sz="4" w:space="0" w:color="auto"/>
      </w:pBdr>
      <w:spacing w:before="100" w:beforeAutospacing="1" w:after="100" w:afterAutospacing="1"/>
    </w:pPr>
    <w:rPr>
      <w:rFonts w:ascii="Times New Roman" w:hAnsi="Times New Roman" w:cs="Times New Roman"/>
      <w:sz w:val="24"/>
      <w:szCs w:val="24"/>
    </w:rPr>
  </w:style>
  <w:style w:type="paragraph" w:customStyle="1" w:styleId="xl193">
    <w:name w:val="xl193"/>
    <w:basedOn w:val="a0"/>
    <w:pPr>
      <w:widowControl/>
      <w:pBdr>
        <w:left w:val="single" w:sz="4" w:space="0" w:color="auto"/>
        <w:right w:val="single" w:sz="4" w:space="0" w:color="auto"/>
      </w:pBdr>
      <w:shd w:val="clear" w:color="auto" w:fill="E2EFDA"/>
      <w:spacing w:before="100" w:beforeAutospacing="1" w:after="100" w:afterAutospacing="1"/>
    </w:pPr>
    <w:rPr>
      <w:rFonts w:ascii="Times New Roman" w:hAnsi="Times New Roman" w:cs="Times New Roman"/>
      <w:sz w:val="24"/>
      <w:szCs w:val="24"/>
    </w:rPr>
  </w:style>
  <w:style w:type="paragraph" w:customStyle="1" w:styleId="xl194">
    <w:name w:val="xl194"/>
    <w:basedOn w:val="a0"/>
    <w:pPr>
      <w:widowControl/>
      <w:pBdr>
        <w:left w:val="single" w:sz="4" w:space="0" w:color="auto"/>
        <w:right w:val="single" w:sz="4" w:space="0" w:color="auto"/>
      </w:pBdr>
      <w:spacing w:before="100" w:beforeAutospacing="1" w:after="100" w:afterAutospacing="1"/>
    </w:pPr>
    <w:rPr>
      <w:rFonts w:ascii="Times New Roman" w:hAnsi="Times New Roman" w:cs="Times New Roman"/>
      <w:color w:val="FF0000"/>
      <w:sz w:val="24"/>
      <w:szCs w:val="24"/>
    </w:rPr>
  </w:style>
  <w:style w:type="paragraph" w:customStyle="1" w:styleId="xl195">
    <w:name w:val="xl195"/>
    <w:basedOn w:val="a0"/>
    <w:pPr>
      <w:widowControl/>
      <w:pBdr>
        <w:top w:val="single" w:sz="4" w:space="0" w:color="auto"/>
        <w:left w:val="single" w:sz="4" w:space="0" w:color="auto"/>
        <w:right w:val="single" w:sz="4" w:space="0" w:color="auto"/>
      </w:pBdr>
      <w:spacing w:before="100" w:beforeAutospacing="1" w:after="100" w:afterAutospacing="1"/>
      <w:jc w:val="center"/>
    </w:pPr>
    <w:rPr>
      <w:rFonts w:ascii="Times New Roman" w:hAnsi="Times New Roman" w:cs="Times New Roman"/>
      <w:sz w:val="24"/>
      <w:szCs w:val="24"/>
    </w:rPr>
  </w:style>
  <w:style w:type="paragraph" w:customStyle="1" w:styleId="xl196">
    <w:name w:val="xl196"/>
    <w:basedOn w:val="a0"/>
    <w:pPr>
      <w:widowControl/>
      <w:pBdr>
        <w:left w:val="single" w:sz="4" w:space="0" w:color="auto"/>
        <w:right w:val="single" w:sz="4" w:space="0" w:color="auto"/>
      </w:pBdr>
      <w:spacing w:before="100" w:beforeAutospacing="1" w:after="100" w:afterAutospacing="1"/>
      <w:jc w:val="center"/>
    </w:pPr>
    <w:rPr>
      <w:rFonts w:ascii="Times New Roman" w:hAnsi="Times New Roman" w:cs="Times New Roman"/>
      <w:sz w:val="24"/>
      <w:szCs w:val="24"/>
    </w:rPr>
  </w:style>
  <w:style w:type="paragraph" w:customStyle="1" w:styleId="xl197">
    <w:name w:val="xl197"/>
    <w:basedOn w:val="a0"/>
    <w:pPr>
      <w:widowControl/>
      <w:pBdr>
        <w:left w:val="single" w:sz="4" w:space="0" w:color="auto"/>
        <w:bottom w:val="single" w:sz="4" w:space="0" w:color="auto"/>
        <w:right w:val="single" w:sz="4" w:space="0" w:color="auto"/>
      </w:pBdr>
      <w:spacing w:before="100" w:beforeAutospacing="1" w:after="100" w:afterAutospacing="1"/>
      <w:jc w:val="center"/>
    </w:pPr>
    <w:rPr>
      <w:rFonts w:ascii="Times New Roman" w:hAnsi="Times New Roman" w:cs="Times New Roman"/>
      <w:sz w:val="24"/>
      <w:szCs w:val="24"/>
    </w:rPr>
  </w:style>
  <w:style w:type="paragraph" w:customStyle="1" w:styleId="xl198">
    <w:name w:val="xl198"/>
    <w:basedOn w:val="a0"/>
    <w:pPr>
      <w:widowControl/>
      <w:pBdr>
        <w:top w:val="single" w:sz="4" w:space="0" w:color="auto"/>
        <w:left w:val="single" w:sz="4" w:space="0" w:color="auto"/>
        <w:right w:val="single" w:sz="4" w:space="0" w:color="auto"/>
      </w:pBdr>
      <w:spacing w:before="100" w:beforeAutospacing="1" w:after="100" w:afterAutospacing="1"/>
      <w:jc w:val="center"/>
    </w:pPr>
    <w:rPr>
      <w:rFonts w:ascii="Times New Roman" w:hAnsi="Times New Roman" w:cs="Times New Roman"/>
      <w:color w:val="FF0000"/>
      <w:sz w:val="24"/>
      <w:szCs w:val="24"/>
    </w:rPr>
  </w:style>
  <w:style w:type="paragraph" w:customStyle="1" w:styleId="xl199">
    <w:name w:val="xl199"/>
    <w:basedOn w:val="a0"/>
    <w:pPr>
      <w:widowControl/>
      <w:pBdr>
        <w:left w:val="single" w:sz="4" w:space="0" w:color="auto"/>
        <w:right w:val="single" w:sz="4" w:space="0" w:color="auto"/>
      </w:pBdr>
      <w:spacing w:before="100" w:beforeAutospacing="1" w:after="100" w:afterAutospacing="1"/>
      <w:jc w:val="center"/>
    </w:pPr>
    <w:rPr>
      <w:rFonts w:ascii="Times New Roman" w:hAnsi="Times New Roman" w:cs="Times New Roman"/>
      <w:color w:val="FF0000"/>
      <w:sz w:val="24"/>
      <w:szCs w:val="24"/>
    </w:rPr>
  </w:style>
  <w:style w:type="paragraph" w:customStyle="1" w:styleId="xl200">
    <w:name w:val="xl200"/>
    <w:basedOn w:val="a0"/>
    <w:pPr>
      <w:widowControl/>
      <w:pBdr>
        <w:left w:val="single" w:sz="4" w:space="0" w:color="auto"/>
        <w:bottom w:val="single" w:sz="4" w:space="0" w:color="auto"/>
        <w:right w:val="single" w:sz="4" w:space="0" w:color="auto"/>
      </w:pBdr>
      <w:spacing w:before="100" w:beforeAutospacing="1" w:after="100" w:afterAutospacing="1"/>
      <w:jc w:val="center"/>
    </w:pPr>
    <w:rPr>
      <w:rFonts w:ascii="Times New Roman" w:hAnsi="Times New Roman" w:cs="Times New Roman"/>
      <w:color w:val="FF0000"/>
      <w:sz w:val="24"/>
      <w:szCs w:val="24"/>
    </w:rPr>
  </w:style>
  <w:style w:type="paragraph" w:customStyle="1" w:styleId="xl201">
    <w:name w:val="xl201"/>
    <w:basedOn w:val="a0"/>
    <w:pPr>
      <w:widowControl/>
      <w:pBdr>
        <w:left w:val="single" w:sz="4" w:space="0" w:color="auto"/>
        <w:bottom w:val="single" w:sz="4" w:space="0" w:color="auto"/>
      </w:pBdr>
      <w:spacing w:before="100" w:beforeAutospacing="1" w:after="100" w:afterAutospacing="1"/>
    </w:pPr>
    <w:rPr>
      <w:rFonts w:ascii="Times New Roman" w:hAnsi="Times New Roman" w:cs="Times New Roman"/>
      <w:sz w:val="24"/>
      <w:szCs w:val="24"/>
    </w:rPr>
  </w:style>
  <w:style w:type="paragraph" w:customStyle="1" w:styleId="xl202">
    <w:name w:val="xl202"/>
    <w:basedOn w:val="a0"/>
    <w:pPr>
      <w:widowControl/>
      <w:pBdr>
        <w:left w:val="single" w:sz="4" w:space="0" w:color="auto"/>
        <w:bottom w:val="single" w:sz="4" w:space="0" w:color="auto"/>
        <w:right w:val="single" w:sz="4" w:space="0" w:color="auto"/>
      </w:pBdr>
      <w:spacing w:before="100" w:beforeAutospacing="1" w:after="100" w:afterAutospacing="1"/>
    </w:pPr>
    <w:rPr>
      <w:rFonts w:ascii="Times New Roman" w:hAnsi="Times New Roman" w:cs="Times New Roman"/>
      <w:sz w:val="24"/>
      <w:szCs w:val="24"/>
    </w:rPr>
  </w:style>
  <w:style w:type="paragraph" w:customStyle="1" w:styleId="xl203">
    <w:name w:val="xl203"/>
    <w:basedOn w:val="a0"/>
    <w:pPr>
      <w:widowControl/>
      <w:pBdr>
        <w:left w:val="single" w:sz="4" w:space="0" w:color="auto"/>
        <w:right w:val="single" w:sz="4" w:space="0" w:color="auto"/>
      </w:pBdr>
      <w:spacing w:before="100" w:beforeAutospacing="1" w:after="100" w:afterAutospacing="1"/>
    </w:pPr>
    <w:rPr>
      <w:rFonts w:ascii="Times New Roman" w:hAnsi="Times New Roman" w:cs="Times New Roman"/>
      <w:sz w:val="24"/>
      <w:szCs w:val="24"/>
    </w:rPr>
  </w:style>
  <w:style w:type="paragraph" w:customStyle="1" w:styleId="xl204">
    <w:name w:val="xl204"/>
    <w:basedOn w:val="a0"/>
    <w:pPr>
      <w:widowControl/>
      <w:pBdr>
        <w:left w:val="single" w:sz="4" w:space="0" w:color="auto"/>
        <w:right w:val="single" w:sz="4" w:space="0" w:color="auto"/>
      </w:pBdr>
      <w:shd w:val="clear" w:color="auto" w:fill="E2EFDA"/>
      <w:spacing w:before="100" w:beforeAutospacing="1" w:after="100" w:afterAutospacing="1"/>
    </w:pPr>
    <w:rPr>
      <w:rFonts w:ascii="Times New Roman" w:hAnsi="Times New Roman" w:cs="Times New Roman"/>
      <w:sz w:val="24"/>
      <w:szCs w:val="24"/>
    </w:rPr>
  </w:style>
  <w:style w:type="paragraph" w:customStyle="1" w:styleId="xl205">
    <w:name w:val="xl205"/>
    <w:basedOn w:val="a0"/>
    <w:pPr>
      <w:widowControl/>
      <w:pBdr>
        <w:top w:val="single" w:sz="4" w:space="0" w:color="auto"/>
        <w:left w:val="single" w:sz="4" w:space="0" w:color="auto"/>
        <w:right w:val="single" w:sz="4" w:space="0" w:color="auto"/>
      </w:pBdr>
      <w:shd w:val="clear" w:color="auto" w:fill="70AD47"/>
      <w:spacing w:before="100" w:beforeAutospacing="1" w:after="100" w:afterAutospacing="1"/>
      <w:jc w:val="center"/>
    </w:pPr>
    <w:rPr>
      <w:rFonts w:ascii="Times New Roman" w:hAnsi="Times New Roman" w:cs="Times New Roman"/>
      <w:b/>
      <w:bCs/>
      <w:sz w:val="24"/>
      <w:szCs w:val="24"/>
    </w:rPr>
  </w:style>
  <w:style w:type="paragraph" w:customStyle="1" w:styleId="xl206">
    <w:name w:val="xl206"/>
    <w:basedOn w:val="a0"/>
    <w:pPr>
      <w:widowControl/>
      <w:pBdr>
        <w:left w:val="single" w:sz="4" w:space="0" w:color="auto"/>
        <w:right w:val="single" w:sz="4" w:space="0" w:color="auto"/>
      </w:pBdr>
      <w:shd w:val="clear" w:color="auto" w:fill="70AD47"/>
      <w:spacing w:before="100" w:beforeAutospacing="1" w:after="100" w:afterAutospacing="1"/>
      <w:jc w:val="center"/>
    </w:pPr>
    <w:rPr>
      <w:rFonts w:ascii="Times New Roman" w:hAnsi="Times New Roman" w:cs="Times New Roman"/>
      <w:b/>
      <w:bCs/>
      <w:sz w:val="24"/>
      <w:szCs w:val="24"/>
    </w:rPr>
  </w:style>
  <w:style w:type="paragraph" w:customStyle="1" w:styleId="xl207">
    <w:name w:val="xl207"/>
    <w:basedOn w:val="a0"/>
    <w:pPr>
      <w:widowControl/>
      <w:pBdr>
        <w:left w:val="single" w:sz="4" w:space="0" w:color="auto"/>
        <w:bottom w:val="single" w:sz="4" w:space="0" w:color="auto"/>
        <w:right w:val="single" w:sz="4" w:space="0" w:color="auto"/>
      </w:pBdr>
      <w:shd w:val="clear" w:color="auto" w:fill="70AD47"/>
      <w:spacing w:before="100" w:beforeAutospacing="1" w:after="100" w:afterAutospacing="1"/>
      <w:jc w:val="center"/>
    </w:pPr>
    <w:rPr>
      <w:rFonts w:ascii="Times New Roman" w:hAnsi="Times New Roman" w:cs="Times New Roman"/>
      <w:b/>
      <w:bCs/>
      <w:sz w:val="24"/>
      <w:szCs w:val="24"/>
    </w:rPr>
  </w:style>
  <w:style w:type="paragraph" w:customStyle="1" w:styleId="xl208">
    <w:name w:val="xl208"/>
    <w:basedOn w:val="a0"/>
    <w:pPr>
      <w:widowControl/>
      <w:pBdr>
        <w:left w:val="single" w:sz="4" w:space="0" w:color="auto"/>
        <w:right w:val="single" w:sz="4" w:space="0" w:color="auto"/>
      </w:pBdr>
      <w:shd w:val="clear" w:color="auto" w:fill="FFF2CC"/>
      <w:spacing w:before="100" w:beforeAutospacing="1" w:after="100" w:afterAutospacing="1"/>
    </w:pPr>
    <w:rPr>
      <w:rFonts w:ascii="Times New Roman" w:hAnsi="Times New Roman" w:cs="Times New Roman"/>
      <w:sz w:val="24"/>
      <w:szCs w:val="24"/>
    </w:rPr>
  </w:style>
  <w:style w:type="paragraph" w:customStyle="1" w:styleId="xl209">
    <w:name w:val="xl209"/>
    <w:basedOn w:val="a0"/>
    <w:pPr>
      <w:widowControl/>
      <w:pBdr>
        <w:left w:val="single" w:sz="4" w:space="0" w:color="auto"/>
        <w:bottom w:val="single" w:sz="4" w:space="0" w:color="auto"/>
        <w:right w:val="single" w:sz="4" w:space="0" w:color="auto"/>
      </w:pBdr>
      <w:shd w:val="clear" w:color="auto" w:fill="8EA9DB"/>
      <w:spacing w:before="100" w:beforeAutospacing="1" w:after="100" w:afterAutospacing="1"/>
    </w:pPr>
    <w:rPr>
      <w:rFonts w:ascii="Times New Roman" w:hAnsi="Times New Roman" w:cs="Times New Roman"/>
      <w:sz w:val="24"/>
      <w:szCs w:val="24"/>
    </w:rPr>
  </w:style>
  <w:style w:type="paragraph" w:customStyle="1" w:styleId="xl210">
    <w:name w:val="xl210"/>
    <w:basedOn w:val="a0"/>
    <w:pPr>
      <w:widowControl/>
      <w:pBdr>
        <w:top w:val="single" w:sz="4" w:space="0" w:color="auto"/>
        <w:left w:val="single" w:sz="4" w:space="0" w:color="auto"/>
      </w:pBdr>
      <w:spacing w:before="100" w:beforeAutospacing="1" w:after="100" w:afterAutospacing="1"/>
    </w:pPr>
    <w:rPr>
      <w:rFonts w:ascii="Times New Roman" w:hAnsi="Times New Roman" w:cs="Times New Roman"/>
      <w:sz w:val="24"/>
      <w:szCs w:val="24"/>
    </w:rPr>
  </w:style>
  <w:style w:type="paragraph" w:customStyle="1" w:styleId="xl211">
    <w:name w:val="xl211"/>
    <w:basedOn w:val="a0"/>
    <w:pPr>
      <w:widowControl/>
      <w:pBdr>
        <w:left w:val="single" w:sz="4" w:space="0" w:color="auto"/>
      </w:pBdr>
      <w:spacing w:before="100" w:beforeAutospacing="1" w:after="100" w:afterAutospacing="1"/>
    </w:pPr>
    <w:rPr>
      <w:rFonts w:ascii="Times New Roman" w:hAnsi="Times New Roman" w:cs="Times New Roman"/>
      <w:sz w:val="24"/>
      <w:szCs w:val="24"/>
    </w:rPr>
  </w:style>
  <w:style w:type="paragraph" w:customStyle="1" w:styleId="xl212">
    <w:name w:val="xl212"/>
    <w:basedOn w:val="a0"/>
    <w:pPr>
      <w:widowControl/>
      <w:pBdr>
        <w:top w:val="single" w:sz="4" w:space="0" w:color="auto"/>
        <w:left w:val="single" w:sz="4" w:space="0" w:color="auto"/>
        <w:right w:val="single" w:sz="4" w:space="0" w:color="auto"/>
      </w:pBdr>
      <w:spacing w:before="100" w:beforeAutospacing="1" w:after="100" w:afterAutospacing="1"/>
      <w:jc w:val="center"/>
    </w:pPr>
    <w:rPr>
      <w:rFonts w:ascii="Times New Roman" w:hAnsi="Times New Roman" w:cs="Times New Roman"/>
      <w:b/>
      <w:bCs/>
      <w:sz w:val="24"/>
      <w:szCs w:val="24"/>
    </w:rPr>
  </w:style>
  <w:style w:type="paragraph" w:customStyle="1" w:styleId="xl213">
    <w:name w:val="xl213"/>
    <w:basedOn w:val="a0"/>
    <w:pPr>
      <w:widowControl/>
      <w:pBdr>
        <w:left w:val="single" w:sz="4" w:space="0" w:color="auto"/>
        <w:right w:val="single" w:sz="4" w:space="0" w:color="auto"/>
      </w:pBdr>
      <w:spacing w:before="100" w:beforeAutospacing="1" w:after="100" w:afterAutospacing="1"/>
      <w:jc w:val="center"/>
    </w:pPr>
    <w:rPr>
      <w:rFonts w:ascii="Times New Roman" w:hAnsi="Times New Roman" w:cs="Times New Roman"/>
      <w:b/>
      <w:bCs/>
      <w:sz w:val="24"/>
      <w:szCs w:val="24"/>
    </w:rPr>
  </w:style>
  <w:style w:type="paragraph" w:customStyle="1" w:styleId="xl214">
    <w:name w:val="xl214"/>
    <w:basedOn w:val="a0"/>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hAnsi="Times New Roman" w:cs="Times New Roman"/>
      <w:b/>
      <w:bCs/>
      <w:sz w:val="24"/>
      <w:szCs w:val="24"/>
    </w:rPr>
  </w:style>
  <w:style w:type="paragraph" w:customStyle="1" w:styleId="xl215">
    <w:name w:val="xl215"/>
    <w:basedOn w:val="a0"/>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hAnsi="Times New Roman" w:cs="Times New Roman"/>
      <w:b/>
      <w:bCs/>
      <w:sz w:val="24"/>
      <w:szCs w:val="24"/>
    </w:rPr>
  </w:style>
  <w:style w:type="paragraph" w:customStyle="1" w:styleId="xl216">
    <w:name w:val="xl216"/>
    <w:basedOn w:val="a0"/>
    <w:pPr>
      <w:widowControl/>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cs="Times New Roman"/>
      <w:color w:val="7030A0"/>
      <w:sz w:val="24"/>
      <w:szCs w:val="24"/>
    </w:rPr>
  </w:style>
  <w:style w:type="paragraph" w:customStyle="1" w:styleId="xl217">
    <w:name w:val="xl217"/>
    <w:basedOn w:val="a0"/>
    <w:pPr>
      <w:widowControl/>
      <w:pBdr>
        <w:top w:val="single" w:sz="4" w:space="0" w:color="auto"/>
        <w:left w:val="single" w:sz="4" w:space="0" w:color="auto"/>
      </w:pBdr>
      <w:shd w:val="clear" w:color="auto" w:fill="8EA9DB"/>
      <w:spacing w:before="100" w:beforeAutospacing="1" w:after="100" w:afterAutospacing="1"/>
    </w:pPr>
    <w:rPr>
      <w:rFonts w:ascii="Times New Roman" w:hAnsi="Times New Roman" w:cs="Times New Roman"/>
      <w:sz w:val="24"/>
      <w:szCs w:val="24"/>
    </w:rPr>
  </w:style>
  <w:style w:type="paragraph" w:customStyle="1" w:styleId="xl218">
    <w:name w:val="xl218"/>
    <w:basedOn w:val="a0"/>
    <w:pPr>
      <w:widowControl/>
      <w:pBdr>
        <w:left w:val="single" w:sz="4" w:space="0" w:color="auto"/>
        <w:bottom w:val="single" w:sz="4" w:space="0" w:color="auto"/>
      </w:pBdr>
      <w:shd w:val="clear" w:color="auto" w:fill="8EA9DB"/>
      <w:spacing w:before="100" w:beforeAutospacing="1" w:after="100" w:afterAutospacing="1"/>
    </w:pPr>
    <w:rPr>
      <w:rFonts w:ascii="Times New Roman" w:hAnsi="Times New Roman" w:cs="Times New Roman"/>
      <w:sz w:val="24"/>
      <w:szCs w:val="24"/>
    </w:rPr>
  </w:style>
  <w:style w:type="paragraph" w:customStyle="1" w:styleId="xl219">
    <w:name w:val="xl219"/>
    <w:basedOn w:val="a0"/>
    <w:pPr>
      <w:widowControl/>
      <w:pBdr>
        <w:left w:val="single" w:sz="4" w:space="0" w:color="auto"/>
        <w:right w:val="single" w:sz="4" w:space="0" w:color="auto"/>
      </w:pBdr>
      <w:shd w:val="clear" w:color="auto" w:fill="FCE4D6"/>
      <w:spacing w:before="100" w:beforeAutospacing="1" w:after="100" w:afterAutospacing="1"/>
      <w:jc w:val="center"/>
    </w:pPr>
    <w:rPr>
      <w:rFonts w:ascii="Times New Roman" w:hAnsi="Times New Roman" w:cs="Times New Roman"/>
      <w:sz w:val="24"/>
      <w:szCs w:val="24"/>
    </w:rPr>
  </w:style>
  <w:style w:type="paragraph" w:customStyle="1" w:styleId="xl220">
    <w:name w:val="xl220"/>
    <w:basedOn w:val="a0"/>
    <w:pPr>
      <w:widowControl/>
      <w:pBdr>
        <w:top w:val="single" w:sz="4" w:space="0" w:color="auto"/>
        <w:left w:val="single" w:sz="4" w:space="0" w:color="auto"/>
        <w:right w:val="single" w:sz="4" w:space="0" w:color="auto"/>
      </w:pBdr>
      <w:spacing w:before="100" w:beforeAutospacing="1" w:after="100" w:afterAutospacing="1"/>
      <w:jc w:val="center"/>
    </w:pPr>
    <w:rPr>
      <w:rFonts w:ascii="Times New Roman" w:hAnsi="Times New Roman" w:cs="Times New Roman"/>
      <w:b/>
      <w:bCs/>
      <w:sz w:val="24"/>
      <w:szCs w:val="24"/>
    </w:rPr>
  </w:style>
  <w:style w:type="paragraph" w:customStyle="1" w:styleId="xl221">
    <w:name w:val="xl221"/>
    <w:basedOn w:val="a0"/>
    <w:pPr>
      <w:widowControl/>
      <w:pBdr>
        <w:left w:val="single" w:sz="4" w:space="0" w:color="auto"/>
        <w:right w:val="single" w:sz="4" w:space="0" w:color="auto"/>
      </w:pBdr>
      <w:spacing w:before="100" w:beforeAutospacing="1" w:after="100" w:afterAutospacing="1"/>
      <w:jc w:val="center"/>
    </w:pPr>
    <w:rPr>
      <w:rFonts w:ascii="Times New Roman" w:hAnsi="Times New Roman" w:cs="Times New Roman"/>
      <w:b/>
      <w:bCs/>
      <w:sz w:val="24"/>
      <w:szCs w:val="24"/>
    </w:rPr>
  </w:style>
  <w:style w:type="paragraph" w:customStyle="1" w:styleId="xl222">
    <w:name w:val="xl222"/>
    <w:basedOn w:val="a0"/>
    <w:pPr>
      <w:widowControl/>
      <w:spacing w:before="100" w:beforeAutospacing="1" w:after="100" w:afterAutospacing="1"/>
    </w:pPr>
    <w:rPr>
      <w:rFonts w:ascii="Times New Roman" w:hAnsi="Times New Roman" w:cs="Times New Roman"/>
      <w:b/>
      <w:bCs/>
      <w:sz w:val="24"/>
      <w:szCs w:val="24"/>
    </w:rPr>
  </w:style>
  <w:style w:type="paragraph" w:customStyle="1" w:styleId="xl223">
    <w:name w:val="xl223"/>
    <w:basedOn w:val="a0"/>
    <w:pPr>
      <w:widowControl/>
      <w:pBdr>
        <w:bottom w:val="single" w:sz="4" w:space="0" w:color="auto"/>
      </w:pBdr>
      <w:spacing w:before="100" w:beforeAutospacing="1" w:after="100" w:afterAutospacing="1"/>
    </w:pPr>
    <w:rPr>
      <w:rFonts w:ascii="Times New Roman" w:hAnsi="Times New Roman" w:cs="Times New Roman"/>
      <w:b/>
      <w:bCs/>
      <w:sz w:val="24"/>
      <w:szCs w:val="24"/>
    </w:rPr>
  </w:style>
  <w:style w:type="paragraph" w:customStyle="1" w:styleId="xl224">
    <w:name w:val="xl224"/>
    <w:basedOn w:val="a0"/>
    <w:pPr>
      <w:widowControl/>
      <w:pBdr>
        <w:left w:val="single" w:sz="4" w:space="0" w:color="auto"/>
        <w:bottom w:val="single" w:sz="4" w:space="0" w:color="auto"/>
        <w:right w:val="single" w:sz="4" w:space="0" w:color="auto"/>
      </w:pBdr>
      <w:spacing w:before="100" w:beforeAutospacing="1" w:after="100" w:afterAutospacing="1"/>
      <w:jc w:val="center"/>
    </w:pPr>
    <w:rPr>
      <w:rFonts w:ascii="Times New Roman" w:hAnsi="Times New Roman" w:cs="Times New Roman"/>
      <w:b/>
      <w:bCs/>
      <w:sz w:val="24"/>
      <w:szCs w:val="24"/>
    </w:rPr>
  </w:style>
  <w:style w:type="paragraph" w:customStyle="1" w:styleId="xl225">
    <w:name w:val="xl225"/>
    <w:basedOn w:val="a0"/>
    <w:pPr>
      <w:widowControl/>
      <w:pBdr>
        <w:top w:val="single" w:sz="4" w:space="0" w:color="auto"/>
        <w:left w:val="single" w:sz="4" w:space="0" w:color="auto"/>
        <w:right w:val="single" w:sz="4" w:space="0" w:color="auto"/>
      </w:pBdr>
      <w:spacing w:before="100" w:beforeAutospacing="1" w:after="100" w:afterAutospacing="1"/>
    </w:pPr>
    <w:rPr>
      <w:rFonts w:ascii="Times New Roman" w:hAnsi="Times New Roman" w:cs="Times New Roman"/>
      <w:color w:val="7030A0"/>
      <w:sz w:val="24"/>
      <w:szCs w:val="24"/>
    </w:rPr>
  </w:style>
  <w:style w:type="paragraph" w:customStyle="1" w:styleId="xl226">
    <w:name w:val="xl226"/>
    <w:basedOn w:val="a0"/>
    <w:pPr>
      <w:widowControl/>
      <w:pBdr>
        <w:left w:val="single" w:sz="4" w:space="0" w:color="auto"/>
        <w:right w:val="single" w:sz="4" w:space="0" w:color="auto"/>
      </w:pBdr>
      <w:spacing w:before="100" w:beforeAutospacing="1" w:after="100" w:afterAutospacing="1"/>
    </w:pPr>
    <w:rPr>
      <w:rFonts w:ascii="Times New Roman" w:hAnsi="Times New Roman" w:cs="Times New Roman"/>
      <w:color w:val="7030A0"/>
      <w:sz w:val="24"/>
      <w:szCs w:val="24"/>
    </w:rPr>
  </w:style>
  <w:style w:type="paragraph" w:customStyle="1" w:styleId="xl227">
    <w:name w:val="xl227"/>
    <w:basedOn w:val="a0"/>
    <w:pPr>
      <w:widowControl/>
      <w:pBdr>
        <w:left w:val="single" w:sz="4" w:space="0" w:color="auto"/>
        <w:right w:val="single" w:sz="4" w:space="0" w:color="auto"/>
      </w:pBdr>
      <w:shd w:val="clear" w:color="auto" w:fill="8EA9DB"/>
      <w:spacing w:before="100" w:beforeAutospacing="1" w:after="100" w:afterAutospacing="1"/>
    </w:pPr>
    <w:rPr>
      <w:rFonts w:ascii="Times New Roman" w:hAnsi="Times New Roman" w:cs="Times New Roman"/>
      <w:sz w:val="24"/>
      <w:szCs w:val="24"/>
    </w:rPr>
  </w:style>
  <w:style w:type="paragraph" w:customStyle="1" w:styleId="xl228">
    <w:name w:val="xl228"/>
    <w:basedOn w:val="a0"/>
    <w:pPr>
      <w:widowControl/>
      <w:pBdr>
        <w:top w:val="single" w:sz="4" w:space="0" w:color="auto"/>
        <w:right w:val="single" w:sz="4" w:space="0" w:color="auto"/>
      </w:pBdr>
      <w:spacing w:before="100" w:beforeAutospacing="1" w:after="100" w:afterAutospacing="1"/>
      <w:jc w:val="center"/>
    </w:pPr>
    <w:rPr>
      <w:rFonts w:ascii="Times New Roman" w:hAnsi="Times New Roman" w:cs="Times New Roman"/>
      <w:b/>
      <w:bCs/>
      <w:sz w:val="24"/>
      <w:szCs w:val="24"/>
    </w:rPr>
  </w:style>
  <w:style w:type="paragraph" w:customStyle="1" w:styleId="xl229">
    <w:name w:val="xl229"/>
    <w:basedOn w:val="a0"/>
    <w:pPr>
      <w:widowControl/>
      <w:pBdr>
        <w:right w:val="single" w:sz="4" w:space="0" w:color="auto"/>
      </w:pBdr>
      <w:spacing w:before="100" w:beforeAutospacing="1" w:after="100" w:afterAutospacing="1"/>
      <w:jc w:val="center"/>
    </w:pPr>
    <w:rPr>
      <w:rFonts w:ascii="Times New Roman" w:hAnsi="Times New Roman" w:cs="Times New Roman"/>
      <w:b/>
      <w:bCs/>
      <w:sz w:val="24"/>
      <w:szCs w:val="24"/>
    </w:rPr>
  </w:style>
  <w:style w:type="paragraph" w:customStyle="1" w:styleId="xl230">
    <w:name w:val="xl230"/>
    <w:basedOn w:val="a0"/>
    <w:pPr>
      <w:widowControl/>
      <w:pBdr>
        <w:bottom w:val="single" w:sz="4" w:space="0" w:color="auto"/>
        <w:right w:val="single" w:sz="4" w:space="0" w:color="auto"/>
      </w:pBdr>
      <w:spacing w:before="100" w:beforeAutospacing="1" w:after="100" w:afterAutospacing="1"/>
      <w:jc w:val="center"/>
    </w:pPr>
    <w:rPr>
      <w:rFonts w:ascii="Times New Roman" w:hAnsi="Times New Roman" w:cs="Times New Roman"/>
      <w:b/>
      <w:bCs/>
      <w:sz w:val="24"/>
      <w:szCs w:val="24"/>
    </w:rPr>
  </w:style>
  <w:style w:type="paragraph" w:customStyle="1" w:styleId="xl231">
    <w:name w:val="xl231"/>
    <w:basedOn w:val="a0"/>
    <w:pPr>
      <w:widowControl/>
      <w:pBdr>
        <w:top w:val="single" w:sz="4" w:space="0" w:color="auto"/>
        <w:left w:val="single" w:sz="4" w:space="0" w:color="auto"/>
        <w:right w:val="single" w:sz="4" w:space="0" w:color="auto"/>
      </w:pBdr>
      <w:shd w:val="clear" w:color="auto" w:fill="FFF2CC"/>
      <w:spacing w:before="100" w:beforeAutospacing="1" w:after="100" w:afterAutospacing="1"/>
      <w:jc w:val="center"/>
    </w:pPr>
    <w:rPr>
      <w:rFonts w:ascii="Times New Roman" w:hAnsi="Times New Roman" w:cs="Times New Roman"/>
      <w:sz w:val="24"/>
      <w:szCs w:val="24"/>
    </w:rPr>
  </w:style>
  <w:style w:type="paragraph" w:customStyle="1" w:styleId="xl232">
    <w:name w:val="xl232"/>
    <w:basedOn w:val="a0"/>
    <w:pPr>
      <w:widowControl/>
      <w:pBdr>
        <w:left w:val="single" w:sz="4" w:space="0" w:color="auto"/>
        <w:right w:val="single" w:sz="4" w:space="0" w:color="auto"/>
      </w:pBdr>
      <w:shd w:val="clear" w:color="auto" w:fill="FFF2CC"/>
      <w:spacing w:before="100" w:beforeAutospacing="1" w:after="100" w:afterAutospacing="1"/>
      <w:jc w:val="center"/>
    </w:pPr>
    <w:rPr>
      <w:rFonts w:ascii="Times New Roman" w:hAnsi="Times New Roman" w:cs="Times New Roman"/>
      <w:sz w:val="24"/>
      <w:szCs w:val="24"/>
    </w:rPr>
  </w:style>
  <w:style w:type="paragraph" w:customStyle="1" w:styleId="xl233">
    <w:name w:val="xl233"/>
    <w:basedOn w:val="a0"/>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hAnsi="Times New Roman" w:cs="Times New Roman"/>
      <w:sz w:val="24"/>
      <w:szCs w:val="24"/>
    </w:rPr>
  </w:style>
  <w:style w:type="paragraph" w:customStyle="1" w:styleId="xl234">
    <w:name w:val="xl234"/>
    <w:basedOn w:val="a0"/>
    <w:pPr>
      <w:widowControl/>
      <w:pBdr>
        <w:top w:val="single" w:sz="4" w:space="0" w:color="auto"/>
        <w:left w:val="single" w:sz="4" w:space="0" w:color="auto"/>
        <w:right w:val="single" w:sz="4" w:space="0" w:color="auto"/>
      </w:pBdr>
      <w:spacing w:before="100" w:beforeAutospacing="1" w:after="100" w:afterAutospacing="1"/>
      <w:jc w:val="center"/>
    </w:pPr>
    <w:rPr>
      <w:rFonts w:ascii="Times New Roman" w:hAnsi="Times New Roman" w:cs="Times New Roman"/>
      <w:sz w:val="24"/>
      <w:szCs w:val="24"/>
    </w:rPr>
  </w:style>
  <w:style w:type="paragraph" w:customStyle="1" w:styleId="xl235">
    <w:name w:val="xl235"/>
    <w:basedOn w:val="a0"/>
    <w:pPr>
      <w:widowControl/>
      <w:pBdr>
        <w:left w:val="single" w:sz="4" w:space="0" w:color="auto"/>
        <w:right w:val="single" w:sz="4" w:space="0" w:color="auto"/>
      </w:pBdr>
      <w:spacing w:before="100" w:beforeAutospacing="1" w:after="100" w:afterAutospacing="1"/>
      <w:jc w:val="center"/>
    </w:pPr>
    <w:rPr>
      <w:rFonts w:ascii="Times New Roman" w:hAnsi="Times New Roman" w:cs="Times New Roman"/>
      <w:sz w:val="24"/>
      <w:szCs w:val="24"/>
    </w:rPr>
  </w:style>
  <w:style w:type="paragraph" w:customStyle="1" w:styleId="xl236">
    <w:name w:val="xl236"/>
    <w:basedOn w:val="a0"/>
    <w:pPr>
      <w:widowControl/>
      <w:pBdr>
        <w:top w:val="single" w:sz="4" w:space="0" w:color="auto"/>
        <w:left w:val="single" w:sz="4" w:space="0" w:color="auto"/>
        <w:right w:val="single" w:sz="4" w:space="0" w:color="auto"/>
      </w:pBdr>
      <w:spacing w:before="100" w:beforeAutospacing="1" w:after="100" w:afterAutospacing="1"/>
      <w:jc w:val="center"/>
    </w:pPr>
    <w:rPr>
      <w:rFonts w:ascii="Times New Roman" w:hAnsi="Times New Roman" w:cs="Times New Roman"/>
      <w:sz w:val="24"/>
      <w:szCs w:val="24"/>
    </w:rPr>
  </w:style>
  <w:style w:type="paragraph" w:customStyle="1" w:styleId="xl237">
    <w:name w:val="xl237"/>
    <w:basedOn w:val="a0"/>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hAnsi="Times New Roman" w:cs="Times New Roman"/>
      <w:sz w:val="24"/>
      <w:szCs w:val="24"/>
    </w:rPr>
  </w:style>
  <w:style w:type="paragraph" w:customStyle="1" w:styleId="xl238">
    <w:name w:val="xl238"/>
    <w:basedOn w:val="a0"/>
    <w:pPr>
      <w:widowControl/>
      <w:pBdr>
        <w:left w:val="single" w:sz="4" w:space="0" w:color="auto"/>
        <w:bottom w:val="single" w:sz="4" w:space="0" w:color="auto"/>
        <w:right w:val="single" w:sz="4" w:space="0" w:color="auto"/>
      </w:pBdr>
      <w:spacing w:before="100" w:beforeAutospacing="1" w:after="100" w:afterAutospacing="1"/>
      <w:jc w:val="center"/>
    </w:pPr>
    <w:rPr>
      <w:rFonts w:ascii="Times New Roman" w:hAnsi="Times New Roman" w:cs="Times New Roman"/>
      <w:b/>
      <w:bCs/>
      <w:sz w:val="24"/>
      <w:szCs w:val="24"/>
    </w:rPr>
  </w:style>
  <w:style w:type="paragraph" w:customStyle="1" w:styleId="xl239">
    <w:name w:val="xl239"/>
    <w:basedOn w:val="a0"/>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hAnsi="Times New Roman" w:cs="Times New Roman"/>
      <w:b/>
      <w:bCs/>
      <w:sz w:val="24"/>
      <w:szCs w:val="24"/>
    </w:rPr>
  </w:style>
  <w:style w:type="paragraph" w:customStyle="1" w:styleId="xl240">
    <w:name w:val="xl240"/>
    <w:basedOn w:val="a0"/>
    <w:pPr>
      <w:widowControl/>
      <w:pBdr>
        <w:top w:val="single" w:sz="4" w:space="0" w:color="auto"/>
        <w:left w:val="single" w:sz="4" w:space="0" w:color="auto"/>
        <w:bottom w:val="single" w:sz="4" w:space="0" w:color="auto"/>
      </w:pBdr>
      <w:spacing w:before="100" w:beforeAutospacing="1" w:after="100" w:afterAutospacing="1"/>
      <w:jc w:val="center"/>
    </w:pPr>
    <w:rPr>
      <w:rFonts w:ascii="Times New Roman" w:hAnsi="Times New Roman" w:cs="Times New Roman"/>
      <w:b/>
      <w:bCs/>
      <w:sz w:val="24"/>
      <w:szCs w:val="24"/>
    </w:rPr>
  </w:style>
  <w:style w:type="paragraph" w:customStyle="1" w:styleId="xl241">
    <w:name w:val="xl241"/>
    <w:basedOn w:val="a0"/>
    <w:pPr>
      <w:widowControl/>
      <w:pBdr>
        <w:top w:val="single" w:sz="4" w:space="0" w:color="auto"/>
        <w:bottom w:val="single" w:sz="4" w:space="0" w:color="auto"/>
        <w:right w:val="single" w:sz="4" w:space="0" w:color="auto"/>
      </w:pBdr>
      <w:spacing w:before="100" w:beforeAutospacing="1" w:after="100" w:afterAutospacing="1"/>
      <w:jc w:val="center"/>
    </w:pPr>
    <w:rPr>
      <w:rFonts w:ascii="Times New Roman" w:hAnsi="Times New Roman" w:cs="Times New Roman"/>
      <w:b/>
      <w:bCs/>
      <w:sz w:val="24"/>
      <w:szCs w:val="24"/>
    </w:rPr>
  </w:style>
  <w:style w:type="paragraph" w:customStyle="1" w:styleId="xl242">
    <w:name w:val="xl242"/>
    <w:basedOn w:val="a0"/>
    <w:pPr>
      <w:widowControl/>
      <w:pBdr>
        <w:top w:val="single" w:sz="4" w:space="0" w:color="auto"/>
        <w:left w:val="single" w:sz="4" w:space="0" w:color="auto"/>
        <w:bottom w:val="single" w:sz="4" w:space="0" w:color="auto"/>
        <w:right w:val="single" w:sz="4" w:space="0" w:color="auto"/>
      </w:pBdr>
      <w:shd w:val="clear" w:color="auto" w:fill="FCE4D6"/>
      <w:spacing w:before="100" w:beforeAutospacing="1" w:after="100" w:afterAutospacing="1"/>
      <w:jc w:val="center"/>
    </w:pPr>
    <w:rPr>
      <w:rFonts w:ascii="Times New Roman" w:hAnsi="Times New Roman" w:cs="Times New Roman"/>
      <w:sz w:val="24"/>
      <w:szCs w:val="24"/>
    </w:rPr>
  </w:style>
  <w:style w:type="paragraph" w:customStyle="1" w:styleId="xl243">
    <w:name w:val="xl243"/>
    <w:basedOn w:val="a0"/>
    <w:pPr>
      <w:widowControl/>
      <w:pBdr>
        <w:top w:val="single" w:sz="4" w:space="0" w:color="auto"/>
        <w:left w:val="single" w:sz="4" w:space="0" w:color="auto"/>
        <w:right w:val="single" w:sz="4" w:space="0" w:color="auto"/>
      </w:pBdr>
      <w:shd w:val="clear" w:color="auto" w:fill="CCCCFF"/>
      <w:spacing w:before="100" w:beforeAutospacing="1" w:after="100" w:afterAutospacing="1"/>
      <w:jc w:val="center"/>
    </w:pPr>
    <w:rPr>
      <w:rFonts w:ascii="Times New Roman" w:hAnsi="Times New Roman" w:cs="Times New Roman"/>
      <w:sz w:val="24"/>
      <w:szCs w:val="24"/>
    </w:rPr>
  </w:style>
  <w:style w:type="paragraph" w:customStyle="1" w:styleId="xl244">
    <w:name w:val="xl244"/>
    <w:basedOn w:val="a0"/>
    <w:pPr>
      <w:widowControl/>
      <w:pBdr>
        <w:left w:val="single" w:sz="4" w:space="0" w:color="auto"/>
        <w:bottom w:val="single" w:sz="4" w:space="0" w:color="auto"/>
        <w:right w:val="single" w:sz="4" w:space="0" w:color="auto"/>
      </w:pBdr>
      <w:shd w:val="clear" w:color="auto" w:fill="CCCCFF"/>
      <w:spacing w:before="100" w:beforeAutospacing="1" w:after="100" w:afterAutospacing="1"/>
      <w:jc w:val="center"/>
    </w:pPr>
    <w:rPr>
      <w:rFonts w:ascii="Times New Roman" w:hAnsi="Times New Roman" w:cs="Times New Roman"/>
      <w:sz w:val="24"/>
      <w:szCs w:val="24"/>
    </w:rPr>
  </w:style>
  <w:style w:type="paragraph" w:customStyle="1" w:styleId="xl245">
    <w:name w:val="xl245"/>
    <w:basedOn w:val="a0"/>
    <w:pPr>
      <w:widowControl/>
      <w:pBdr>
        <w:left w:val="single" w:sz="4" w:space="0" w:color="auto"/>
        <w:bottom w:val="single" w:sz="4" w:space="0" w:color="auto"/>
        <w:right w:val="single" w:sz="4" w:space="0" w:color="auto"/>
      </w:pBdr>
      <w:shd w:val="clear" w:color="auto" w:fill="CCCCFF"/>
      <w:spacing w:before="100" w:beforeAutospacing="1" w:after="100" w:afterAutospacing="1"/>
    </w:pPr>
    <w:rPr>
      <w:rFonts w:ascii="Times New Roman" w:hAnsi="Times New Roman" w:cs="Times New Roman"/>
      <w:sz w:val="24"/>
      <w:szCs w:val="24"/>
    </w:rPr>
  </w:style>
  <w:style w:type="paragraph" w:customStyle="1" w:styleId="xl246">
    <w:name w:val="xl246"/>
    <w:basedOn w:val="a0"/>
    <w:pPr>
      <w:widowControl/>
      <w:pBdr>
        <w:top w:val="single" w:sz="4" w:space="0" w:color="auto"/>
        <w:left w:val="single" w:sz="4" w:space="0" w:color="auto"/>
        <w:right w:val="single" w:sz="4" w:space="0" w:color="auto"/>
      </w:pBdr>
      <w:shd w:val="clear" w:color="auto" w:fill="CCCCFF"/>
      <w:spacing w:before="100" w:beforeAutospacing="1" w:after="100" w:afterAutospacing="1"/>
      <w:jc w:val="center"/>
    </w:pPr>
    <w:rPr>
      <w:rFonts w:ascii="Times New Roman" w:hAnsi="Times New Roman" w:cs="Times New Roman"/>
      <w:sz w:val="24"/>
      <w:szCs w:val="24"/>
    </w:rPr>
  </w:style>
  <w:style w:type="paragraph" w:customStyle="1" w:styleId="xl247">
    <w:name w:val="xl247"/>
    <w:basedOn w:val="a0"/>
    <w:pPr>
      <w:widowControl/>
      <w:pBdr>
        <w:left w:val="single" w:sz="4" w:space="0" w:color="auto"/>
        <w:bottom w:val="single" w:sz="4" w:space="0" w:color="auto"/>
        <w:right w:val="single" w:sz="4" w:space="0" w:color="auto"/>
      </w:pBdr>
      <w:shd w:val="clear" w:color="auto" w:fill="CCCCFF"/>
      <w:spacing w:before="100" w:beforeAutospacing="1" w:after="100" w:afterAutospacing="1"/>
      <w:jc w:val="center"/>
    </w:pPr>
    <w:rPr>
      <w:rFonts w:ascii="Times New Roman" w:hAnsi="Times New Roman" w:cs="Times New Roman"/>
      <w:sz w:val="24"/>
      <w:szCs w:val="24"/>
    </w:rPr>
  </w:style>
  <w:style w:type="paragraph" w:customStyle="1" w:styleId="xl248">
    <w:name w:val="xl248"/>
    <w:basedOn w:val="a0"/>
    <w:pPr>
      <w:widowControl/>
      <w:pBdr>
        <w:top w:val="single" w:sz="4" w:space="0" w:color="auto"/>
        <w:left w:val="single" w:sz="4" w:space="0" w:color="auto"/>
        <w:right w:val="single" w:sz="4" w:space="0" w:color="auto"/>
      </w:pBdr>
      <w:shd w:val="clear" w:color="auto" w:fill="DDEBF7"/>
      <w:spacing w:before="100" w:beforeAutospacing="1" w:after="100" w:afterAutospacing="1"/>
      <w:jc w:val="center"/>
    </w:pPr>
    <w:rPr>
      <w:rFonts w:ascii="Times New Roman" w:hAnsi="Times New Roman" w:cs="Times New Roman"/>
      <w:sz w:val="24"/>
      <w:szCs w:val="24"/>
    </w:rPr>
  </w:style>
  <w:style w:type="paragraph" w:customStyle="1" w:styleId="xl249">
    <w:name w:val="xl249"/>
    <w:basedOn w:val="a0"/>
    <w:pPr>
      <w:widowControl/>
      <w:pBdr>
        <w:left w:val="single" w:sz="4" w:space="0" w:color="auto"/>
        <w:right w:val="single" w:sz="4" w:space="0" w:color="auto"/>
      </w:pBdr>
      <w:shd w:val="clear" w:color="auto" w:fill="DDEBF7"/>
      <w:spacing w:before="100" w:beforeAutospacing="1" w:after="100" w:afterAutospacing="1"/>
      <w:jc w:val="center"/>
    </w:pPr>
    <w:rPr>
      <w:rFonts w:ascii="Times New Roman" w:hAnsi="Times New Roman" w:cs="Times New Roman"/>
      <w:sz w:val="24"/>
      <w:szCs w:val="24"/>
    </w:rPr>
  </w:style>
  <w:style w:type="paragraph" w:customStyle="1" w:styleId="xl250">
    <w:name w:val="xl250"/>
    <w:basedOn w:val="a0"/>
    <w:pPr>
      <w:widowControl/>
      <w:pBdr>
        <w:left w:val="single" w:sz="4" w:space="0" w:color="auto"/>
        <w:bottom w:val="single" w:sz="4" w:space="0" w:color="auto"/>
        <w:right w:val="single" w:sz="4" w:space="0" w:color="auto"/>
      </w:pBdr>
      <w:shd w:val="clear" w:color="auto" w:fill="DDEBF7"/>
      <w:spacing w:before="100" w:beforeAutospacing="1" w:after="100" w:afterAutospacing="1"/>
      <w:jc w:val="center"/>
    </w:pPr>
    <w:rPr>
      <w:rFonts w:ascii="Times New Roman" w:hAnsi="Times New Roman" w:cs="Times New Roman"/>
      <w:sz w:val="24"/>
      <w:szCs w:val="24"/>
    </w:rPr>
  </w:style>
  <w:style w:type="paragraph" w:customStyle="1" w:styleId="xl251">
    <w:name w:val="xl251"/>
    <w:basedOn w:val="a0"/>
    <w:pPr>
      <w:widowControl/>
      <w:pBdr>
        <w:left w:val="single" w:sz="4" w:space="0" w:color="auto"/>
        <w:right w:val="single" w:sz="4" w:space="0" w:color="auto"/>
      </w:pBdr>
      <w:spacing w:before="100" w:beforeAutospacing="1" w:after="100" w:afterAutospacing="1"/>
      <w:jc w:val="center"/>
    </w:pPr>
    <w:rPr>
      <w:rFonts w:ascii="Times New Roman" w:hAnsi="Times New Roman" w:cs="Times New Roman"/>
      <w:sz w:val="24"/>
      <w:szCs w:val="24"/>
    </w:rPr>
  </w:style>
  <w:style w:type="paragraph" w:customStyle="1" w:styleId="xl252">
    <w:name w:val="xl252"/>
    <w:basedOn w:val="a0"/>
    <w:pPr>
      <w:widowControl/>
      <w:pBdr>
        <w:left w:val="single" w:sz="4" w:space="0" w:color="auto"/>
        <w:right w:val="single" w:sz="4" w:space="0" w:color="auto"/>
      </w:pBdr>
      <w:shd w:val="clear" w:color="auto" w:fill="8EA9DB"/>
      <w:spacing w:before="100" w:beforeAutospacing="1" w:after="100" w:afterAutospacing="1"/>
    </w:pPr>
    <w:rPr>
      <w:rFonts w:ascii="Times New Roman" w:hAnsi="Times New Roman" w:cs="Times New Roman"/>
      <w:sz w:val="24"/>
      <w:szCs w:val="24"/>
    </w:rPr>
  </w:style>
  <w:style w:type="paragraph" w:customStyle="1" w:styleId="xl253">
    <w:name w:val="xl253"/>
    <w:basedOn w:val="a0"/>
    <w:pPr>
      <w:widowControl/>
      <w:pBdr>
        <w:left w:val="single" w:sz="4" w:space="0" w:color="auto"/>
        <w:bottom w:val="single" w:sz="4" w:space="0" w:color="auto"/>
        <w:right w:val="single" w:sz="4" w:space="0" w:color="auto"/>
      </w:pBdr>
      <w:shd w:val="clear" w:color="auto" w:fill="8EA9DB"/>
      <w:spacing w:before="100" w:beforeAutospacing="1" w:after="100" w:afterAutospacing="1"/>
    </w:pPr>
    <w:rPr>
      <w:rFonts w:ascii="Times New Roman" w:hAnsi="Times New Roman" w:cs="Times New Roman"/>
      <w:sz w:val="24"/>
      <w:szCs w:val="24"/>
    </w:rPr>
  </w:style>
  <w:style w:type="paragraph" w:customStyle="1" w:styleId="xl254">
    <w:name w:val="xl254"/>
    <w:basedOn w:val="a0"/>
    <w:pPr>
      <w:widowControl/>
      <w:pBdr>
        <w:top w:val="single" w:sz="4" w:space="0" w:color="auto"/>
        <w:left w:val="single" w:sz="4" w:space="0" w:color="auto"/>
        <w:right w:val="single" w:sz="4" w:space="0" w:color="auto"/>
      </w:pBdr>
      <w:spacing w:before="100" w:beforeAutospacing="1" w:after="100" w:afterAutospacing="1"/>
      <w:jc w:val="center"/>
    </w:pPr>
    <w:rPr>
      <w:rFonts w:ascii="Times New Roman" w:hAnsi="Times New Roman" w:cs="Times New Roman"/>
      <w:sz w:val="24"/>
      <w:szCs w:val="24"/>
    </w:rPr>
  </w:style>
  <w:style w:type="paragraph" w:customStyle="1" w:styleId="xl255">
    <w:name w:val="xl255"/>
    <w:basedOn w:val="a0"/>
    <w:pPr>
      <w:widowControl/>
      <w:pBdr>
        <w:left w:val="single" w:sz="4" w:space="0" w:color="auto"/>
        <w:right w:val="single" w:sz="4" w:space="0" w:color="auto"/>
      </w:pBdr>
      <w:spacing w:before="100" w:beforeAutospacing="1" w:after="100" w:afterAutospacing="1"/>
      <w:jc w:val="center"/>
    </w:pPr>
    <w:rPr>
      <w:rFonts w:ascii="Times New Roman" w:hAnsi="Times New Roman" w:cs="Times New Roman"/>
      <w:sz w:val="24"/>
      <w:szCs w:val="24"/>
    </w:rPr>
  </w:style>
  <w:style w:type="paragraph" w:customStyle="1" w:styleId="xl256">
    <w:name w:val="xl256"/>
    <w:basedOn w:val="a0"/>
    <w:pPr>
      <w:widowControl/>
      <w:pBdr>
        <w:left w:val="single" w:sz="4" w:space="0" w:color="auto"/>
        <w:bottom w:val="single" w:sz="4" w:space="0" w:color="auto"/>
        <w:right w:val="single" w:sz="4" w:space="0" w:color="auto"/>
      </w:pBdr>
      <w:spacing w:before="100" w:beforeAutospacing="1" w:after="100" w:afterAutospacing="1"/>
      <w:jc w:val="center"/>
    </w:pPr>
    <w:rPr>
      <w:rFonts w:ascii="Times New Roman" w:hAnsi="Times New Roman" w:cs="Times New Roman"/>
      <w:sz w:val="24"/>
      <w:szCs w:val="24"/>
    </w:rPr>
  </w:style>
  <w:style w:type="paragraph" w:customStyle="1" w:styleId="xl257">
    <w:name w:val="xl257"/>
    <w:basedOn w:val="a0"/>
    <w:pPr>
      <w:widowControl/>
      <w:pBdr>
        <w:left w:val="single" w:sz="4" w:space="0" w:color="auto"/>
        <w:bottom w:val="single" w:sz="4" w:space="0" w:color="auto"/>
        <w:right w:val="single" w:sz="4" w:space="0" w:color="auto"/>
      </w:pBdr>
      <w:shd w:val="clear" w:color="auto" w:fill="CCCCFF"/>
      <w:spacing w:before="100" w:beforeAutospacing="1" w:after="100" w:afterAutospacing="1"/>
    </w:pPr>
    <w:rPr>
      <w:rFonts w:ascii="Times New Roman" w:hAnsi="Times New Roman" w:cs="Times New Roman"/>
      <w:sz w:val="24"/>
      <w:szCs w:val="24"/>
    </w:rPr>
  </w:style>
  <w:style w:type="paragraph" w:customStyle="1" w:styleId="xl258">
    <w:name w:val="xl258"/>
    <w:basedOn w:val="a0"/>
    <w:pPr>
      <w:widowControl/>
      <w:pBdr>
        <w:left w:val="single" w:sz="4" w:space="0" w:color="auto"/>
        <w:right w:val="single" w:sz="4" w:space="0" w:color="auto"/>
      </w:pBdr>
      <w:shd w:val="clear" w:color="auto" w:fill="FCE4D6"/>
      <w:spacing w:before="100" w:beforeAutospacing="1" w:after="100" w:afterAutospacing="1"/>
      <w:jc w:val="center"/>
    </w:pPr>
    <w:rPr>
      <w:rFonts w:ascii="Times New Roman" w:hAnsi="Times New Roman" w:cs="Times New Roman"/>
      <w:sz w:val="24"/>
      <w:szCs w:val="24"/>
    </w:rPr>
  </w:style>
  <w:style w:type="paragraph" w:customStyle="1" w:styleId="xl259">
    <w:name w:val="xl259"/>
    <w:basedOn w:val="a0"/>
    <w:pPr>
      <w:widowControl/>
      <w:pBdr>
        <w:top w:val="single" w:sz="4" w:space="0" w:color="auto"/>
        <w:left w:val="single" w:sz="4" w:space="0" w:color="auto"/>
        <w:right w:val="single" w:sz="4" w:space="0" w:color="auto"/>
      </w:pBdr>
      <w:shd w:val="clear" w:color="auto" w:fill="CCCCFF"/>
      <w:spacing w:before="100" w:beforeAutospacing="1" w:after="100" w:afterAutospacing="1"/>
      <w:jc w:val="center"/>
    </w:pPr>
    <w:rPr>
      <w:rFonts w:ascii="Times New Roman" w:hAnsi="Times New Roman" w:cs="Times New Roman"/>
      <w:sz w:val="24"/>
      <w:szCs w:val="24"/>
    </w:rPr>
  </w:style>
  <w:style w:type="paragraph" w:customStyle="1" w:styleId="xl260">
    <w:name w:val="xl260"/>
    <w:basedOn w:val="a0"/>
    <w:pPr>
      <w:widowControl/>
      <w:pBdr>
        <w:left w:val="single" w:sz="4" w:space="0" w:color="auto"/>
        <w:bottom w:val="single" w:sz="4" w:space="0" w:color="auto"/>
        <w:right w:val="single" w:sz="4" w:space="0" w:color="auto"/>
      </w:pBdr>
      <w:shd w:val="clear" w:color="auto" w:fill="CCCCFF"/>
      <w:spacing w:before="100" w:beforeAutospacing="1" w:after="100" w:afterAutospacing="1"/>
      <w:jc w:val="center"/>
    </w:pPr>
    <w:rPr>
      <w:rFonts w:ascii="Times New Roman" w:hAnsi="Times New Roman" w:cs="Times New Roman"/>
      <w:sz w:val="24"/>
      <w:szCs w:val="24"/>
    </w:rPr>
  </w:style>
  <w:style w:type="paragraph" w:customStyle="1" w:styleId="xl261">
    <w:name w:val="xl261"/>
    <w:basedOn w:val="a0"/>
    <w:pPr>
      <w:widowControl/>
      <w:pBdr>
        <w:top w:val="single" w:sz="4" w:space="0" w:color="auto"/>
        <w:left w:val="single" w:sz="4" w:space="0" w:color="auto"/>
        <w:right w:val="single" w:sz="4" w:space="0" w:color="auto"/>
      </w:pBdr>
      <w:spacing w:before="100" w:beforeAutospacing="1" w:after="100" w:afterAutospacing="1"/>
      <w:jc w:val="center"/>
    </w:pPr>
    <w:rPr>
      <w:rFonts w:ascii="Times New Roman" w:hAnsi="Times New Roman" w:cs="Times New Roman"/>
      <w:color w:val="FF0000"/>
      <w:sz w:val="24"/>
      <w:szCs w:val="24"/>
    </w:rPr>
  </w:style>
  <w:style w:type="paragraph" w:customStyle="1" w:styleId="xl262">
    <w:name w:val="xl262"/>
    <w:basedOn w:val="a0"/>
    <w:pPr>
      <w:widowControl/>
      <w:pBdr>
        <w:left w:val="single" w:sz="4" w:space="0" w:color="auto"/>
        <w:right w:val="single" w:sz="4" w:space="0" w:color="auto"/>
      </w:pBdr>
      <w:spacing w:before="100" w:beforeAutospacing="1" w:after="100" w:afterAutospacing="1"/>
      <w:jc w:val="center"/>
    </w:pPr>
    <w:rPr>
      <w:rFonts w:ascii="Times New Roman" w:hAnsi="Times New Roman" w:cs="Times New Roman"/>
      <w:color w:val="FF0000"/>
      <w:sz w:val="24"/>
      <w:szCs w:val="24"/>
    </w:rPr>
  </w:style>
  <w:style w:type="paragraph" w:customStyle="1" w:styleId="xl263">
    <w:name w:val="xl263"/>
    <w:basedOn w:val="a0"/>
    <w:pPr>
      <w:widowControl/>
      <w:pBdr>
        <w:left w:val="single" w:sz="4" w:space="0" w:color="auto"/>
        <w:right w:val="single" w:sz="4" w:space="0" w:color="auto"/>
      </w:pBdr>
      <w:spacing w:before="100" w:beforeAutospacing="1" w:after="100" w:afterAutospacing="1"/>
      <w:jc w:val="center"/>
    </w:pPr>
    <w:rPr>
      <w:rFonts w:ascii="Times New Roman" w:hAnsi="Times New Roman" w:cs="Times New Roman"/>
      <w:sz w:val="24"/>
      <w:szCs w:val="24"/>
    </w:rPr>
  </w:style>
  <w:style w:type="paragraph" w:customStyle="1" w:styleId="xl264">
    <w:name w:val="xl264"/>
    <w:basedOn w:val="a0"/>
    <w:pPr>
      <w:widowControl/>
      <w:pBdr>
        <w:left w:val="single" w:sz="4" w:space="0" w:color="auto"/>
        <w:bottom w:val="single" w:sz="4" w:space="0" w:color="auto"/>
        <w:right w:val="single" w:sz="4" w:space="0" w:color="auto"/>
      </w:pBdr>
      <w:spacing w:before="100" w:beforeAutospacing="1" w:after="100" w:afterAutospacing="1"/>
      <w:jc w:val="center"/>
    </w:pPr>
    <w:rPr>
      <w:rFonts w:ascii="Times New Roman" w:hAnsi="Times New Roman" w:cs="Times New Roman"/>
      <w:sz w:val="24"/>
      <w:szCs w:val="24"/>
    </w:rPr>
  </w:style>
  <w:style w:type="paragraph" w:customStyle="1" w:styleId="xl265">
    <w:name w:val="xl265"/>
    <w:basedOn w:val="a0"/>
    <w:pPr>
      <w:widowControl/>
      <w:pBdr>
        <w:top w:val="single" w:sz="4" w:space="0" w:color="auto"/>
        <w:left w:val="single" w:sz="4" w:space="0" w:color="auto"/>
        <w:right w:val="single" w:sz="4" w:space="0" w:color="auto"/>
      </w:pBdr>
      <w:shd w:val="clear" w:color="auto" w:fill="E2EFDA"/>
      <w:spacing w:before="100" w:beforeAutospacing="1" w:after="100" w:afterAutospacing="1"/>
      <w:jc w:val="center"/>
    </w:pPr>
    <w:rPr>
      <w:rFonts w:ascii="Times New Roman" w:hAnsi="Times New Roman" w:cs="Times New Roman"/>
      <w:sz w:val="24"/>
      <w:szCs w:val="24"/>
    </w:rPr>
  </w:style>
  <w:style w:type="paragraph" w:customStyle="1" w:styleId="xl266">
    <w:name w:val="xl266"/>
    <w:basedOn w:val="a0"/>
    <w:pPr>
      <w:widowControl/>
      <w:pBdr>
        <w:left w:val="single" w:sz="4" w:space="0" w:color="auto"/>
        <w:right w:val="single" w:sz="4" w:space="0" w:color="auto"/>
      </w:pBdr>
      <w:shd w:val="clear" w:color="auto" w:fill="E2EFDA"/>
      <w:spacing w:before="100" w:beforeAutospacing="1" w:after="100" w:afterAutospacing="1"/>
      <w:jc w:val="center"/>
    </w:pPr>
    <w:rPr>
      <w:rFonts w:ascii="Times New Roman" w:hAnsi="Times New Roman" w:cs="Times New Roman"/>
      <w:sz w:val="24"/>
      <w:szCs w:val="24"/>
    </w:rPr>
  </w:style>
  <w:style w:type="paragraph" w:customStyle="1" w:styleId="xl267">
    <w:name w:val="xl267"/>
    <w:basedOn w:val="a0"/>
    <w:pPr>
      <w:widowControl/>
      <w:pBdr>
        <w:left w:val="single" w:sz="4" w:space="0" w:color="auto"/>
        <w:bottom w:val="single" w:sz="4" w:space="0" w:color="auto"/>
        <w:right w:val="single" w:sz="4" w:space="0" w:color="auto"/>
      </w:pBdr>
      <w:shd w:val="clear" w:color="auto" w:fill="E2EFDA"/>
      <w:spacing w:before="100" w:beforeAutospacing="1" w:after="100" w:afterAutospacing="1"/>
      <w:jc w:val="center"/>
    </w:pPr>
    <w:rPr>
      <w:rFonts w:ascii="Times New Roman" w:hAnsi="Times New Roman" w:cs="Times New Roman"/>
      <w:sz w:val="24"/>
      <w:szCs w:val="24"/>
    </w:rPr>
  </w:style>
  <w:style w:type="paragraph" w:customStyle="1" w:styleId="xl268">
    <w:name w:val="xl268"/>
    <w:basedOn w:val="a0"/>
    <w:pPr>
      <w:widowControl/>
      <w:pBdr>
        <w:top w:val="single" w:sz="4" w:space="0" w:color="auto"/>
        <w:left w:val="single" w:sz="4" w:space="0" w:color="auto"/>
        <w:right w:val="single" w:sz="4" w:space="0" w:color="auto"/>
      </w:pBdr>
      <w:shd w:val="clear" w:color="auto" w:fill="E2EFDA"/>
      <w:spacing w:before="100" w:beforeAutospacing="1" w:after="100" w:afterAutospacing="1"/>
      <w:jc w:val="center"/>
    </w:pPr>
    <w:rPr>
      <w:rFonts w:ascii="Times New Roman" w:hAnsi="Times New Roman" w:cs="Times New Roman"/>
      <w:sz w:val="24"/>
      <w:szCs w:val="24"/>
    </w:rPr>
  </w:style>
  <w:style w:type="paragraph" w:customStyle="1" w:styleId="xl269">
    <w:name w:val="xl269"/>
    <w:basedOn w:val="a0"/>
    <w:pPr>
      <w:widowControl/>
      <w:pBdr>
        <w:left w:val="single" w:sz="4" w:space="0" w:color="auto"/>
        <w:right w:val="single" w:sz="4" w:space="0" w:color="auto"/>
      </w:pBdr>
      <w:shd w:val="clear" w:color="auto" w:fill="E2EFDA"/>
      <w:spacing w:before="100" w:beforeAutospacing="1" w:after="100" w:afterAutospacing="1"/>
      <w:jc w:val="center"/>
    </w:pPr>
    <w:rPr>
      <w:rFonts w:ascii="Times New Roman" w:hAnsi="Times New Roman" w:cs="Times New Roman"/>
      <w:sz w:val="24"/>
      <w:szCs w:val="24"/>
    </w:rPr>
  </w:style>
  <w:style w:type="paragraph" w:styleId="18">
    <w:name w:val="toc 1"/>
    <w:basedOn w:val="a0"/>
    <w:next w:val="a0"/>
    <w:autoRedefine/>
    <w:uiPriority w:val="39"/>
    <w:unhideWhenUsed/>
    <w:pPr>
      <w:widowControl/>
      <w:tabs>
        <w:tab w:val="left" w:pos="284"/>
        <w:tab w:val="right" w:leader="dot" w:pos="9345"/>
      </w:tabs>
      <w:spacing w:line="312" w:lineRule="auto"/>
      <w:contextualSpacing/>
    </w:pPr>
    <w:rPr>
      <w:rFonts w:ascii="Times New Roman" w:hAnsi="Times New Roman" w:cs="Times New Roman"/>
      <w:sz w:val="24"/>
      <w:szCs w:val="24"/>
    </w:rPr>
  </w:style>
  <w:style w:type="paragraph" w:styleId="27">
    <w:name w:val="toc 2"/>
    <w:basedOn w:val="a0"/>
    <w:next w:val="a0"/>
    <w:autoRedefine/>
    <w:uiPriority w:val="39"/>
    <w:unhideWhenUsed/>
    <w:pPr>
      <w:widowControl/>
      <w:tabs>
        <w:tab w:val="left" w:pos="284"/>
        <w:tab w:val="left" w:pos="426"/>
        <w:tab w:val="right" w:leader="dot" w:pos="9345"/>
      </w:tabs>
    </w:pPr>
    <w:rPr>
      <w:rFonts w:ascii="Times New Roman" w:hAnsi="Times New Roman" w:cs="Times New Roman"/>
      <w:bCs/>
      <w:sz w:val="24"/>
      <w:szCs w:val="24"/>
    </w:rPr>
  </w:style>
  <w:style w:type="paragraph" w:styleId="35">
    <w:name w:val="toc 3"/>
    <w:basedOn w:val="a0"/>
    <w:next w:val="a0"/>
    <w:autoRedefine/>
    <w:uiPriority w:val="39"/>
    <w:unhideWhenUsed/>
    <w:pPr>
      <w:widowControl/>
      <w:tabs>
        <w:tab w:val="left" w:pos="426"/>
        <w:tab w:val="left" w:pos="709"/>
        <w:tab w:val="right" w:leader="dot" w:pos="9345"/>
      </w:tabs>
    </w:pPr>
    <w:rPr>
      <w:rFonts w:ascii="Times New Roman" w:hAnsi="Times New Roman" w:cs="Times New Roman"/>
      <w:sz w:val="24"/>
      <w:szCs w:val="24"/>
    </w:rPr>
  </w:style>
  <w:style w:type="paragraph" w:styleId="43">
    <w:name w:val="toc 4"/>
    <w:basedOn w:val="a0"/>
    <w:next w:val="a0"/>
    <w:autoRedefine/>
    <w:uiPriority w:val="39"/>
    <w:unhideWhenUsed/>
    <w:pPr>
      <w:widowControl/>
      <w:spacing w:after="100" w:line="259" w:lineRule="auto"/>
      <w:ind w:left="660"/>
    </w:pPr>
    <w:rPr>
      <w:rFonts w:ascii="Calibri" w:hAnsi="Calibri" w:cs="Times New Roman"/>
      <w:sz w:val="22"/>
      <w:szCs w:val="22"/>
    </w:rPr>
  </w:style>
  <w:style w:type="paragraph" w:styleId="53">
    <w:name w:val="toc 5"/>
    <w:basedOn w:val="a0"/>
    <w:next w:val="a0"/>
    <w:autoRedefine/>
    <w:uiPriority w:val="39"/>
    <w:unhideWhenUsed/>
    <w:pPr>
      <w:widowControl/>
      <w:spacing w:after="100" w:line="259" w:lineRule="auto"/>
      <w:ind w:left="880"/>
    </w:pPr>
    <w:rPr>
      <w:rFonts w:ascii="Calibri" w:hAnsi="Calibri" w:cs="Times New Roman"/>
      <w:sz w:val="22"/>
      <w:szCs w:val="22"/>
    </w:rPr>
  </w:style>
  <w:style w:type="paragraph" w:styleId="63">
    <w:name w:val="toc 6"/>
    <w:basedOn w:val="a0"/>
    <w:next w:val="a0"/>
    <w:autoRedefine/>
    <w:uiPriority w:val="39"/>
    <w:unhideWhenUsed/>
    <w:pPr>
      <w:widowControl/>
      <w:spacing w:after="100" w:line="259" w:lineRule="auto"/>
      <w:ind w:left="1100"/>
    </w:pPr>
    <w:rPr>
      <w:rFonts w:ascii="Calibri" w:hAnsi="Calibri" w:cs="Times New Roman"/>
      <w:sz w:val="22"/>
      <w:szCs w:val="22"/>
    </w:rPr>
  </w:style>
  <w:style w:type="paragraph" w:styleId="71">
    <w:name w:val="toc 7"/>
    <w:basedOn w:val="a0"/>
    <w:next w:val="a0"/>
    <w:autoRedefine/>
    <w:uiPriority w:val="39"/>
    <w:unhideWhenUsed/>
    <w:pPr>
      <w:widowControl/>
      <w:spacing w:after="100" w:line="259" w:lineRule="auto"/>
      <w:ind w:left="1320"/>
    </w:pPr>
    <w:rPr>
      <w:rFonts w:ascii="Calibri" w:hAnsi="Calibri" w:cs="Times New Roman"/>
      <w:sz w:val="22"/>
      <w:szCs w:val="22"/>
    </w:rPr>
  </w:style>
  <w:style w:type="paragraph" w:styleId="82">
    <w:name w:val="toc 8"/>
    <w:basedOn w:val="a0"/>
    <w:next w:val="a0"/>
    <w:autoRedefine/>
    <w:uiPriority w:val="39"/>
    <w:unhideWhenUsed/>
    <w:pPr>
      <w:widowControl/>
      <w:spacing w:after="100" w:line="259" w:lineRule="auto"/>
      <w:ind w:left="1540"/>
    </w:pPr>
    <w:rPr>
      <w:rFonts w:ascii="Calibri" w:hAnsi="Calibri" w:cs="Times New Roman"/>
      <w:sz w:val="22"/>
      <w:szCs w:val="22"/>
    </w:rPr>
  </w:style>
  <w:style w:type="paragraph" w:styleId="91">
    <w:name w:val="toc 9"/>
    <w:basedOn w:val="a0"/>
    <w:next w:val="a0"/>
    <w:autoRedefine/>
    <w:uiPriority w:val="39"/>
    <w:unhideWhenUsed/>
    <w:pPr>
      <w:widowControl/>
      <w:spacing w:after="100" w:line="259" w:lineRule="auto"/>
      <w:ind w:left="1760"/>
    </w:pPr>
    <w:rPr>
      <w:rFonts w:ascii="Calibri" w:hAnsi="Calibri" w:cs="Times New Roman"/>
      <w:sz w:val="22"/>
      <w:szCs w:val="22"/>
    </w:rPr>
  </w:style>
  <w:style w:type="table" w:customStyle="1" w:styleId="140">
    <w:name w:val="Сетка таблицы14"/>
    <w:basedOn w:val="a2"/>
    <w:next w:val="ae"/>
    <w:uiPriority w:val="39"/>
    <w:pPr>
      <w:spacing w:after="0" w:line="240" w:lineRule="auto"/>
    </w:pPr>
    <w:rPr>
      <w:rFonts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40">
    <w:name w:val="Сетка таблицы24"/>
    <w:basedOn w:val="a2"/>
    <w:next w:val="ae"/>
    <w:uiPriority w:val="39"/>
    <w:pPr>
      <w:spacing w:after="0" w:line="240" w:lineRule="auto"/>
    </w:pPr>
    <w:rPr>
      <w:rFonts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l63">
    <w:name w:val="xl63"/>
    <w:basedOn w:val="a0"/>
    <w:pPr>
      <w:widowControl/>
      <w:spacing w:before="100" w:beforeAutospacing="1" w:after="100" w:afterAutospacing="1"/>
    </w:pPr>
    <w:rPr>
      <w:rFonts w:ascii="Times New Roman" w:hAnsi="Times New Roman" w:cs="Times New Roman"/>
      <w:sz w:val="24"/>
      <w:szCs w:val="24"/>
    </w:rPr>
  </w:style>
  <w:style w:type="paragraph" w:customStyle="1" w:styleId="xl64">
    <w:name w:val="xl64"/>
    <w:basedOn w:val="a0"/>
    <w:pPr>
      <w:widowControl/>
      <w:spacing w:before="100" w:beforeAutospacing="1" w:after="100" w:afterAutospacing="1"/>
    </w:pPr>
    <w:rPr>
      <w:rFonts w:ascii="Times New Roman" w:hAnsi="Times New Roman" w:cs="Times New Roman"/>
      <w:sz w:val="24"/>
      <w:szCs w:val="24"/>
    </w:rPr>
  </w:style>
  <w:style w:type="character" w:customStyle="1" w:styleId="pgu-fieldlabel-list">
    <w:name w:val="pgu-fieldlabel-list"/>
  </w:style>
  <w:style w:type="character" w:customStyle="1" w:styleId="19">
    <w:name w:val="Неразрешенное упоминание1"/>
    <w:uiPriority w:val="99"/>
    <w:semiHidden/>
    <w:unhideWhenUsed/>
    <w:rPr>
      <w:color w:val="605E5C"/>
      <w:shd w:val="clear" w:color="auto" w:fill="E1DFDD"/>
    </w:rPr>
  </w:style>
  <w:style w:type="paragraph" w:customStyle="1" w:styleId="ConsPlusTitle">
    <w:name w:val="ConsPlusTitle"/>
    <w:pPr>
      <w:widowControl w:val="0"/>
      <w:spacing w:after="0" w:line="240" w:lineRule="auto"/>
    </w:pPr>
    <w:rPr>
      <w:rFonts w:ascii="Arial" w:eastAsia="Times New Roman" w:hAnsi="Arial" w:cs="Arial"/>
      <w:b/>
      <w:bCs/>
      <w:sz w:val="20"/>
      <w:szCs w:val="20"/>
      <w:lang w:eastAsia="ru-RU"/>
    </w:rPr>
  </w:style>
  <w:style w:type="character" w:customStyle="1" w:styleId="28">
    <w:name w:val="Неразрешенное упоминание2"/>
    <w:uiPriority w:val="99"/>
    <w:semiHidden/>
    <w:unhideWhenUsed/>
    <w:rPr>
      <w:color w:val="605E5C"/>
      <w:shd w:val="clear" w:color="auto" w:fill="E1DFDD"/>
    </w:rPr>
  </w:style>
  <w:style w:type="character" w:customStyle="1" w:styleId="36">
    <w:name w:val="Неразрешенное упоминание3"/>
    <w:uiPriority w:val="99"/>
    <w:semiHidden/>
    <w:unhideWhenUsed/>
    <w:rPr>
      <w:color w:val="605E5C"/>
      <w:shd w:val="clear" w:color="auto" w:fill="E1DFDD"/>
    </w:rPr>
  </w:style>
  <w:style w:type="table" w:customStyle="1" w:styleId="TableNormal2">
    <w:name w:val="Table Normal2"/>
    <w:pPr>
      <w:spacing w:after="0" w:line="240" w:lineRule="auto"/>
    </w:pPr>
    <w:rPr>
      <w:rFonts w:ascii="Times New Roman" w:eastAsia="Arial Unicode MS" w:hAnsi="Times New Roman" w:cs="Times New Roman"/>
      <w:sz w:val="20"/>
      <w:szCs w:val="20"/>
      <w:lang w:eastAsia="ru-RU"/>
    </w:rPr>
    <w:tblPr>
      <w:tblInd w:w="0" w:type="dxa"/>
      <w:tblCellMar>
        <w:top w:w="0" w:type="dxa"/>
        <w:left w:w="0" w:type="dxa"/>
        <w:bottom w:w="0" w:type="dxa"/>
        <w:right w:w="0" w:type="dxa"/>
      </w:tblCellMar>
    </w:tblPr>
  </w:style>
  <w:style w:type="paragraph" w:customStyle="1" w:styleId="headertext">
    <w:name w:val="headertext"/>
    <w:basedOn w:val="a0"/>
    <w:pPr>
      <w:widowControl/>
      <w:spacing w:before="100" w:beforeAutospacing="1" w:after="100" w:afterAutospacing="1"/>
    </w:pPr>
    <w:rPr>
      <w:rFonts w:ascii="Times New Roman" w:hAnsi="Times New Roman" w:cs="Times New Roman"/>
      <w:sz w:val="24"/>
      <w:szCs w:val="24"/>
    </w:rPr>
  </w:style>
  <w:style w:type="paragraph" w:customStyle="1" w:styleId="1a">
    <w:name w:val="Основной текст1"/>
    <w:basedOn w:val="a0"/>
    <w:link w:val="afff2"/>
    <w:pPr>
      <w:shd w:val="clear" w:color="auto" w:fill="FFFFFF"/>
      <w:ind w:firstLine="400"/>
    </w:pPr>
    <w:rPr>
      <w:rFonts w:ascii="Times New Roman" w:hAnsi="Times New Roman" w:cs="Times New Roman"/>
      <w:sz w:val="28"/>
      <w:szCs w:val="28"/>
      <w:lang w:eastAsia="en-US"/>
    </w:rPr>
  </w:style>
  <w:style w:type="character" w:customStyle="1" w:styleId="afff2">
    <w:name w:val="Основной текст_"/>
    <w:basedOn w:val="a1"/>
    <w:link w:val="1a"/>
    <w:rPr>
      <w:rFonts w:ascii="Times New Roman" w:eastAsia="Times New Roman" w:hAnsi="Times New Roman" w:cs="Times New Roman"/>
      <w:sz w:val="28"/>
      <w:szCs w:val="28"/>
      <w:shd w:val="clear" w:color="auto" w:fill="FFFFFF"/>
    </w:rPr>
  </w:style>
  <w:style w:type="character" w:customStyle="1" w:styleId="UnresolvedMention">
    <w:name w:val="Unresolved Mention"/>
    <w:basedOn w:val="a1"/>
    <w:uiPriority w:val="99"/>
    <w:semiHidden/>
    <w:unhideWhenUsed/>
    <w:rsid w:val="00AC299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31661068">
      <w:bodyDiv w:val="1"/>
      <w:marLeft w:val="0"/>
      <w:marRight w:val="0"/>
      <w:marTop w:val="0"/>
      <w:marBottom w:val="0"/>
      <w:divBdr>
        <w:top w:val="none" w:sz="0" w:space="0" w:color="auto"/>
        <w:left w:val="none" w:sz="0" w:space="0" w:color="auto"/>
        <w:bottom w:val="none" w:sz="0" w:space="0" w:color="auto"/>
        <w:right w:val="none" w:sz="0" w:space="0" w:color="auto"/>
      </w:divBdr>
      <w:divsChild>
        <w:div w:id="971056175">
          <w:marLeft w:val="0"/>
          <w:marRight w:val="0"/>
          <w:marTop w:val="0"/>
          <w:marBottom w:val="0"/>
          <w:divBdr>
            <w:top w:val="none" w:sz="0" w:space="0" w:color="auto"/>
            <w:left w:val="none" w:sz="0" w:space="0" w:color="auto"/>
            <w:bottom w:val="none" w:sz="0" w:space="0" w:color="auto"/>
            <w:right w:val="none" w:sz="0" w:space="0" w:color="auto"/>
          </w:divBdr>
        </w:div>
        <w:div w:id="956764770">
          <w:marLeft w:val="0"/>
          <w:marRight w:val="0"/>
          <w:marTop w:val="0"/>
          <w:marBottom w:val="0"/>
          <w:divBdr>
            <w:top w:val="none" w:sz="0" w:space="0" w:color="auto"/>
            <w:left w:val="none" w:sz="0" w:space="0" w:color="auto"/>
            <w:bottom w:val="none" w:sz="0" w:space="0" w:color="auto"/>
            <w:right w:val="none" w:sz="0" w:space="0" w:color="auto"/>
          </w:divBdr>
        </w:div>
        <w:div w:id="1306004966">
          <w:marLeft w:val="0"/>
          <w:marRight w:val="0"/>
          <w:marTop w:val="0"/>
          <w:marBottom w:val="0"/>
          <w:divBdr>
            <w:top w:val="none" w:sz="0" w:space="0" w:color="auto"/>
            <w:left w:val="none" w:sz="0" w:space="0" w:color="auto"/>
            <w:bottom w:val="none" w:sz="0" w:space="0" w:color="auto"/>
            <w:right w:val="none" w:sz="0" w:space="0" w:color="auto"/>
          </w:divBdr>
        </w:div>
      </w:divsChild>
    </w:div>
    <w:div w:id="878974122">
      <w:bodyDiv w:val="1"/>
      <w:marLeft w:val="0"/>
      <w:marRight w:val="0"/>
      <w:marTop w:val="0"/>
      <w:marBottom w:val="0"/>
      <w:divBdr>
        <w:top w:val="none" w:sz="0" w:space="0" w:color="auto"/>
        <w:left w:val="none" w:sz="0" w:space="0" w:color="auto"/>
        <w:bottom w:val="none" w:sz="0" w:space="0" w:color="auto"/>
        <w:right w:val="none" w:sz="0" w:space="0" w:color="auto"/>
      </w:divBdr>
    </w:div>
    <w:div w:id="899554533">
      <w:bodyDiv w:val="1"/>
      <w:marLeft w:val="0"/>
      <w:marRight w:val="0"/>
      <w:marTop w:val="0"/>
      <w:marBottom w:val="0"/>
      <w:divBdr>
        <w:top w:val="none" w:sz="0" w:space="0" w:color="auto"/>
        <w:left w:val="none" w:sz="0" w:space="0" w:color="auto"/>
        <w:bottom w:val="none" w:sz="0" w:space="0" w:color="auto"/>
        <w:right w:val="none" w:sz="0" w:space="0" w:color="auto"/>
      </w:divBdr>
      <w:divsChild>
        <w:div w:id="1186140683">
          <w:marLeft w:val="0"/>
          <w:marRight w:val="0"/>
          <w:marTop w:val="0"/>
          <w:marBottom w:val="0"/>
          <w:divBdr>
            <w:top w:val="none" w:sz="0" w:space="0" w:color="auto"/>
            <w:left w:val="none" w:sz="0" w:space="0" w:color="auto"/>
            <w:bottom w:val="none" w:sz="0" w:space="0" w:color="auto"/>
            <w:right w:val="none" w:sz="0" w:space="0" w:color="auto"/>
          </w:divBdr>
        </w:div>
        <w:div w:id="904872563">
          <w:marLeft w:val="0"/>
          <w:marRight w:val="0"/>
          <w:marTop w:val="0"/>
          <w:marBottom w:val="0"/>
          <w:divBdr>
            <w:top w:val="none" w:sz="0" w:space="0" w:color="auto"/>
            <w:left w:val="none" w:sz="0" w:space="0" w:color="auto"/>
            <w:bottom w:val="none" w:sz="0" w:space="0" w:color="auto"/>
            <w:right w:val="none" w:sz="0" w:space="0" w:color="auto"/>
          </w:divBdr>
        </w:div>
        <w:div w:id="1611400697">
          <w:marLeft w:val="0"/>
          <w:marRight w:val="0"/>
          <w:marTop w:val="0"/>
          <w:marBottom w:val="0"/>
          <w:divBdr>
            <w:top w:val="none" w:sz="0" w:space="0" w:color="auto"/>
            <w:left w:val="none" w:sz="0" w:space="0" w:color="auto"/>
            <w:bottom w:val="none" w:sz="0" w:space="0" w:color="auto"/>
            <w:right w:val="none" w:sz="0" w:space="0" w:color="auto"/>
          </w:divBdr>
        </w:div>
      </w:divsChild>
    </w:div>
    <w:div w:id="919869721">
      <w:bodyDiv w:val="1"/>
      <w:marLeft w:val="0"/>
      <w:marRight w:val="0"/>
      <w:marTop w:val="0"/>
      <w:marBottom w:val="0"/>
      <w:divBdr>
        <w:top w:val="none" w:sz="0" w:space="0" w:color="auto"/>
        <w:left w:val="none" w:sz="0" w:space="0" w:color="auto"/>
        <w:bottom w:val="none" w:sz="0" w:space="0" w:color="auto"/>
        <w:right w:val="none" w:sz="0" w:space="0" w:color="auto"/>
      </w:divBdr>
    </w:div>
    <w:div w:id="1316032140">
      <w:bodyDiv w:val="1"/>
      <w:marLeft w:val="0"/>
      <w:marRight w:val="0"/>
      <w:marTop w:val="0"/>
      <w:marBottom w:val="0"/>
      <w:divBdr>
        <w:top w:val="none" w:sz="0" w:space="0" w:color="auto"/>
        <w:left w:val="none" w:sz="0" w:space="0" w:color="auto"/>
        <w:bottom w:val="none" w:sz="0" w:space="0" w:color="auto"/>
        <w:right w:val="none" w:sz="0" w:space="0" w:color="auto"/>
      </w:divBdr>
    </w:div>
    <w:div w:id="18766521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login.consultant.ru/link/?req=doc&amp;base=LAW&amp;n=508813&amp;dst=2807" TargetMode="External"/><Relationship Id="rId18" Type="http://schemas.openxmlformats.org/officeDocument/2006/relationships/hyperlink" Target="https://login.consultant.ru/link/?req=doc&amp;base=LAW&amp;n=508813&amp;dst=2807" TargetMode="External"/><Relationship Id="rId3" Type="http://schemas.openxmlformats.org/officeDocument/2006/relationships/styles" Target="styles.xml"/><Relationship Id="rId21" Type="http://schemas.openxmlformats.org/officeDocument/2006/relationships/hyperlink" Target="https://login.consultant.ru/link/?req=doc&amp;base=RLAW016&amp;n=135533" TargetMode="External"/><Relationship Id="rId7" Type="http://schemas.openxmlformats.org/officeDocument/2006/relationships/footnotes" Target="footnotes.xml"/><Relationship Id="rId12" Type="http://schemas.openxmlformats.org/officeDocument/2006/relationships/hyperlink" Target="https://login.consultant.ru/link/?req=doc&amp;base=LAW&amp;n=508813&amp;dst=463" TargetMode="External"/><Relationship Id="rId17" Type="http://schemas.openxmlformats.org/officeDocument/2006/relationships/hyperlink" Target="https://login.consultant.ru/link/?req=doc&amp;base=RLAW016&amp;n=47542" TargetMode="Externa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s://login.consultant.ru/link/?req=doc&amp;base=LAW&amp;n=508813&amp;dst=463" TargetMode="External"/><Relationship Id="rId20" Type="http://schemas.openxmlformats.org/officeDocument/2006/relationships/hyperlink" Target="https://login.consultant.ru/link/?req=doc&amp;base=RLAW016&amp;n=135694&amp;dst=100173"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login.consultant.ru/link/?req=doc&amp;base=LAW&amp;n=508813&amp;dst=1246" TargetMode="External"/><Relationship Id="rId24"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hyperlink" Target="https://login.consultant.ru/link/?req=doc&amp;base=LAW&amp;n=508813&amp;dst=1246" TargetMode="External"/><Relationship Id="rId23" Type="http://schemas.openxmlformats.org/officeDocument/2006/relationships/header" Target="header2.xml"/><Relationship Id="rId10" Type="http://schemas.openxmlformats.org/officeDocument/2006/relationships/hyperlink" Target="https://login.consultant.ru/link/?req=doc&amp;base=LAW&amp;n=521804" TargetMode="External"/><Relationship Id="rId19" Type="http://schemas.openxmlformats.org/officeDocument/2006/relationships/hyperlink" Target="https://login.consultant.ru/link/?req=doc&amp;base=RLAW016&amp;n=135694&amp;dst=100022" TargetMode="External"/><Relationship Id="rId4" Type="http://schemas.microsoft.com/office/2007/relationships/stylesWithEffects" Target="stylesWithEffects.xml"/><Relationship Id="rId9" Type="http://schemas.openxmlformats.org/officeDocument/2006/relationships/hyperlink" Target="https://login.consultant.ru/link/?req=doc&amp;base=LAW&amp;n=479450&amp;dst=100007" TargetMode="External"/><Relationship Id="rId14" Type="http://schemas.openxmlformats.org/officeDocument/2006/relationships/hyperlink" Target="https://login.consultant.ru/link/?req=doc&amp;base=LAW&amp;n=521804" TargetMode="External"/><Relationship Id="rId22"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Arial"/>
        <a:cs typeface="Arial"/>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Arial"/>
        <a:cs typeface="Arial"/>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AFBA91D-907E-44A9-959C-51B7FBD34F3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464</TotalTime>
  <Pages>5</Pages>
  <Words>1785</Words>
  <Characters>10178</Characters>
  <Application>Microsoft Office Word</Application>
  <DocSecurity>0</DocSecurity>
  <Lines>84</Lines>
  <Paragraphs>23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11940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Макарова Татьяна Дмитриевна</dc:creator>
  <cp:keywords/>
  <dc:description/>
  <cp:lastModifiedBy>Enter</cp:lastModifiedBy>
  <cp:revision>8</cp:revision>
  <cp:lastPrinted>2026-02-06T07:22:00Z</cp:lastPrinted>
  <dcterms:created xsi:type="dcterms:W3CDTF">2026-02-03T09:51:00Z</dcterms:created>
  <dcterms:modified xsi:type="dcterms:W3CDTF">2026-03-13T04:17:00Z</dcterms:modified>
</cp:coreProperties>
</file>