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0F1" w:rsidRPr="00797262" w:rsidRDefault="00F130F1" w:rsidP="00980BEA">
      <w:pPr>
        <w:pStyle w:val="a3"/>
        <w:shd w:val="clear" w:color="auto" w:fill="FFFFFF" w:themeFill="background1"/>
        <w:spacing w:before="2"/>
        <w:jc w:val="center"/>
        <w:rPr>
          <w:b/>
          <w:sz w:val="28"/>
          <w:szCs w:val="28"/>
        </w:rPr>
      </w:pPr>
      <w:r w:rsidRPr="00797262">
        <w:rPr>
          <w:b/>
          <w:sz w:val="28"/>
          <w:szCs w:val="28"/>
        </w:rPr>
        <w:t>РОССИЙСКАЯ  ФЕДЕРАЦИЯ</w:t>
      </w:r>
    </w:p>
    <w:p w:rsidR="00F130F1" w:rsidRPr="00797262" w:rsidRDefault="00F130F1" w:rsidP="00980BEA">
      <w:pPr>
        <w:pStyle w:val="a9"/>
        <w:keepNext/>
        <w:keepLines/>
        <w:shd w:val="clear" w:color="auto" w:fill="FFFFFF" w:themeFill="background1"/>
        <w:ind w:firstLine="792"/>
        <w:rPr>
          <w:szCs w:val="28"/>
        </w:rPr>
      </w:pPr>
      <w:r w:rsidRPr="00797262">
        <w:rPr>
          <w:szCs w:val="28"/>
        </w:rPr>
        <w:t>Администрация  Каменского района Алтайского края</w:t>
      </w:r>
    </w:p>
    <w:p w:rsidR="00F130F1" w:rsidRPr="00B866FF" w:rsidRDefault="00F130F1" w:rsidP="00980BEA">
      <w:pPr>
        <w:pStyle w:val="1"/>
        <w:keepLines/>
        <w:shd w:val="clear" w:color="auto" w:fill="FFFFFF" w:themeFill="background1"/>
        <w:ind w:firstLine="792"/>
        <w:rPr>
          <w:sz w:val="28"/>
          <w:szCs w:val="28"/>
        </w:rPr>
      </w:pPr>
    </w:p>
    <w:p w:rsidR="00F130F1" w:rsidRPr="00F130F1" w:rsidRDefault="00F130F1" w:rsidP="00980BEA">
      <w:pPr>
        <w:pStyle w:val="1"/>
        <w:keepLines/>
        <w:shd w:val="clear" w:color="auto" w:fill="FFFFFF" w:themeFill="background1"/>
        <w:ind w:firstLine="792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               </w:t>
      </w:r>
      <w:r w:rsidRPr="00F130F1">
        <w:rPr>
          <w:sz w:val="40"/>
          <w:szCs w:val="40"/>
        </w:rPr>
        <w:t>П О С Т А Н О В Л Е Н И Е</w:t>
      </w:r>
    </w:p>
    <w:p w:rsidR="00205ACE" w:rsidRDefault="00205ACE" w:rsidP="00980BEA">
      <w:pPr>
        <w:pStyle w:val="a3"/>
        <w:shd w:val="clear" w:color="auto" w:fill="FFFFFF" w:themeFill="background1"/>
        <w:rPr>
          <w:sz w:val="20"/>
        </w:rPr>
      </w:pPr>
    </w:p>
    <w:p w:rsidR="00205ACE" w:rsidRDefault="00205ACE" w:rsidP="00980BEA">
      <w:pPr>
        <w:pStyle w:val="a3"/>
        <w:shd w:val="clear" w:color="auto" w:fill="FFFFFF" w:themeFill="background1"/>
        <w:spacing w:before="2"/>
        <w:rPr>
          <w:sz w:val="8"/>
        </w:rPr>
      </w:pPr>
    </w:p>
    <w:p w:rsidR="009C17AC" w:rsidRPr="006C6568" w:rsidRDefault="00797018" w:rsidP="00980BEA">
      <w:pPr>
        <w:shd w:val="clear" w:color="auto" w:fill="FFFFFF" w:themeFill="background1"/>
        <w:tabs>
          <w:tab w:val="left" w:pos="4395"/>
        </w:tabs>
        <w:rPr>
          <w:b/>
          <w:sz w:val="28"/>
          <w:szCs w:val="28"/>
        </w:rPr>
      </w:pPr>
      <w:r w:rsidRPr="00797018">
        <w:rPr>
          <w:b/>
          <w:sz w:val="28"/>
          <w:szCs w:val="28"/>
        </w:rPr>
        <w:t>25.06.2026</w:t>
      </w:r>
      <w:r>
        <w:rPr>
          <w:sz w:val="28"/>
          <w:szCs w:val="28"/>
        </w:rPr>
        <w:t xml:space="preserve">  </w:t>
      </w:r>
      <w:r w:rsidR="00A434B6" w:rsidRPr="006C6568">
        <w:rPr>
          <w:b/>
          <w:sz w:val="28"/>
          <w:szCs w:val="28"/>
        </w:rPr>
        <w:t xml:space="preserve">    № </w:t>
      </w:r>
      <w:r>
        <w:rPr>
          <w:b/>
          <w:sz w:val="28"/>
          <w:szCs w:val="28"/>
        </w:rPr>
        <w:t>636</w:t>
      </w:r>
      <w:r w:rsidR="006C6568">
        <w:rPr>
          <w:b/>
          <w:sz w:val="28"/>
          <w:szCs w:val="28"/>
        </w:rPr>
        <w:t xml:space="preserve">  </w:t>
      </w:r>
      <w:r w:rsidR="005F4C4C">
        <w:rPr>
          <w:b/>
          <w:sz w:val="28"/>
          <w:szCs w:val="28"/>
        </w:rPr>
        <w:t xml:space="preserve">   </w:t>
      </w:r>
      <w:r w:rsidR="006C6568">
        <w:rPr>
          <w:b/>
          <w:sz w:val="28"/>
          <w:szCs w:val="28"/>
        </w:rPr>
        <w:t xml:space="preserve">       </w:t>
      </w:r>
      <w:r w:rsidR="00A434B6" w:rsidRPr="006C6568">
        <w:rPr>
          <w:b/>
          <w:sz w:val="28"/>
          <w:szCs w:val="28"/>
        </w:rPr>
        <w:t xml:space="preserve">                      </w:t>
      </w:r>
      <w:r w:rsidR="009C17AC" w:rsidRPr="006C6568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</w:t>
      </w:r>
      <w:r w:rsidR="009C17AC" w:rsidRPr="006C6568">
        <w:rPr>
          <w:b/>
          <w:sz w:val="28"/>
          <w:szCs w:val="28"/>
        </w:rPr>
        <w:t xml:space="preserve">     </w:t>
      </w:r>
      <w:r w:rsidR="006C6568">
        <w:rPr>
          <w:b/>
          <w:sz w:val="28"/>
          <w:szCs w:val="28"/>
        </w:rPr>
        <w:t xml:space="preserve"> </w:t>
      </w:r>
      <w:r w:rsidR="009C17AC" w:rsidRPr="006C6568">
        <w:rPr>
          <w:b/>
          <w:sz w:val="28"/>
          <w:szCs w:val="28"/>
        </w:rPr>
        <w:t xml:space="preserve">        г. Камень-на-Оби</w:t>
      </w:r>
    </w:p>
    <w:p w:rsidR="00AE2F18" w:rsidRDefault="00AE2F18" w:rsidP="00980BEA">
      <w:pPr>
        <w:shd w:val="clear" w:color="auto" w:fill="FFFFFF" w:themeFill="background1"/>
        <w:rPr>
          <w:sz w:val="28"/>
          <w:szCs w:val="28"/>
          <w:u w:val="single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217"/>
      </w:tblGrid>
      <w:tr w:rsidR="00AE2F18" w:rsidRPr="007A0283" w:rsidTr="00F86A91">
        <w:tc>
          <w:tcPr>
            <w:tcW w:w="4644" w:type="dxa"/>
            <w:shd w:val="clear" w:color="auto" w:fill="auto"/>
          </w:tcPr>
          <w:p w:rsidR="00AE2F18" w:rsidRPr="007A0283" w:rsidRDefault="00DD72F4" w:rsidP="00177EA2">
            <w:pPr>
              <w:pStyle w:val="ConsPlusTitle"/>
              <w:shd w:val="clear" w:color="auto" w:fill="FFFFFF" w:themeFill="background1"/>
              <w:ind w:right="-108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D72F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утверждении Порядка принятия решений о признании безнадежной к взысканию задолженности по платежам в бюджет </w:t>
            </w:r>
            <w:r w:rsidR="00BB63A5" w:rsidRPr="00BB63A5">
              <w:rPr>
                <w:rFonts w:ascii="Times New Roman" w:hAnsi="Times New Roman" w:cs="Times New Roman"/>
                <w:b w:val="0"/>
                <w:sz w:val="28"/>
                <w:szCs w:val="28"/>
              </w:rPr>
              <w:t>Каменск</w:t>
            </w:r>
            <w:r w:rsidR="00723F3D">
              <w:rPr>
                <w:rFonts w:ascii="Times New Roman" w:hAnsi="Times New Roman" w:cs="Times New Roman"/>
                <w:b w:val="0"/>
                <w:sz w:val="28"/>
                <w:szCs w:val="28"/>
              </w:rPr>
              <w:t>ого</w:t>
            </w:r>
            <w:r w:rsidR="00BB63A5" w:rsidRPr="00BB63A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</w:t>
            </w:r>
            <w:r w:rsidR="00723F3D"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BB63A5" w:rsidRPr="00BB63A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Алтайского края, бюджет  город</w:t>
            </w:r>
            <w:r w:rsidR="00723F3D"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BB63A5" w:rsidRPr="00BB63A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Камень-на-Оби Каменского района Алтайского края,</w:t>
            </w:r>
            <w:r w:rsidR="003875F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 также</w:t>
            </w:r>
            <w:r w:rsidR="00BB63A5" w:rsidRPr="00BB63A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875FE" w:rsidRPr="00BB63A5">
              <w:rPr>
                <w:rFonts w:ascii="Times New Roman" w:hAnsi="Times New Roman" w:cs="Times New Roman"/>
                <w:b w:val="0"/>
                <w:sz w:val="28"/>
                <w:szCs w:val="28"/>
              </w:rPr>
              <w:t>бюджетов сельских поселений, входящих в состав Каменского района Алтайского края</w:t>
            </w:r>
            <w:r w:rsidR="003875F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875FE" w:rsidRPr="00276779">
              <w:rPr>
                <w:rFonts w:ascii="Times New Roman" w:hAnsi="Times New Roman" w:cs="Times New Roman"/>
                <w:b w:val="0"/>
                <w:sz w:val="28"/>
                <w:szCs w:val="28"/>
              </w:rPr>
              <w:t>(в части административных штрафов, налагаемых по результатам рассмотрения дел об административных правонарушения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х</w:t>
            </w:r>
            <w:r w:rsidR="003875FE" w:rsidRPr="0027677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краевого законодательства административными комиссиями)</w:t>
            </w:r>
          </w:p>
        </w:tc>
        <w:tc>
          <w:tcPr>
            <w:tcW w:w="4217" w:type="dxa"/>
            <w:shd w:val="clear" w:color="auto" w:fill="auto"/>
          </w:tcPr>
          <w:p w:rsidR="00AE2F18" w:rsidRPr="007A0283" w:rsidRDefault="00AE2F18" w:rsidP="00980BEA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</w:p>
        </w:tc>
      </w:tr>
    </w:tbl>
    <w:p w:rsidR="00205ACE" w:rsidRPr="007A0283" w:rsidRDefault="00205ACE" w:rsidP="00980BEA">
      <w:pPr>
        <w:pStyle w:val="a3"/>
        <w:shd w:val="clear" w:color="auto" w:fill="FFFFFF" w:themeFill="background1"/>
        <w:spacing w:before="9"/>
        <w:contextualSpacing/>
        <w:rPr>
          <w:sz w:val="28"/>
          <w:szCs w:val="28"/>
        </w:rPr>
      </w:pPr>
    </w:p>
    <w:p w:rsidR="00DD72F4" w:rsidRDefault="00DD72F4" w:rsidP="00DD72F4">
      <w:pPr>
        <w:pStyle w:val="ConsPlusNormal"/>
        <w:ind w:firstLine="540"/>
        <w:jc w:val="both"/>
      </w:pPr>
      <w:r>
        <w:t xml:space="preserve">В соответствии со </w:t>
      </w:r>
      <w:hyperlink r:id="rId9" w:history="1">
        <w:r w:rsidRPr="0008404C">
          <w:t>стать</w:t>
        </w:r>
        <w:r>
          <w:t>ями</w:t>
        </w:r>
        <w:r w:rsidRPr="0008404C">
          <w:t xml:space="preserve"> </w:t>
        </w:r>
      </w:hyperlink>
      <w:r>
        <w:t>47.2, 160.1</w:t>
      </w:r>
      <w:r w:rsidRPr="0008404C">
        <w:t xml:space="preserve"> </w:t>
      </w:r>
      <w:r>
        <w:t>Бюджетного кодекса Российской Федерации, постановлением Правительства Российской Федерации от 06.05.2016 №</w:t>
      </w:r>
      <w:r w:rsidR="0065504F">
        <w:t xml:space="preserve"> </w:t>
      </w:r>
      <w:r>
        <w:t xml:space="preserve">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</w:t>
      </w:r>
    </w:p>
    <w:p w:rsidR="00DD72F4" w:rsidRDefault="00DD72F4" w:rsidP="006C6568">
      <w:pPr>
        <w:pStyle w:val="a3"/>
        <w:shd w:val="clear" w:color="auto" w:fill="FFFFFF" w:themeFill="background1"/>
        <w:spacing w:after="240"/>
        <w:contextualSpacing/>
        <w:jc w:val="center"/>
        <w:rPr>
          <w:sz w:val="28"/>
          <w:szCs w:val="28"/>
        </w:rPr>
      </w:pPr>
    </w:p>
    <w:p w:rsidR="006C6568" w:rsidRDefault="00A220C4" w:rsidP="006C6568">
      <w:pPr>
        <w:pStyle w:val="a3"/>
        <w:shd w:val="clear" w:color="auto" w:fill="FFFFFF" w:themeFill="background1"/>
        <w:spacing w:after="240"/>
        <w:contextualSpacing/>
        <w:jc w:val="center"/>
        <w:rPr>
          <w:sz w:val="28"/>
          <w:szCs w:val="28"/>
        </w:rPr>
      </w:pPr>
      <w:r w:rsidRPr="00797262">
        <w:rPr>
          <w:sz w:val="28"/>
          <w:szCs w:val="28"/>
        </w:rPr>
        <w:t>П</w:t>
      </w:r>
      <w:r w:rsidR="006C6568" w:rsidRPr="00797262">
        <w:rPr>
          <w:sz w:val="28"/>
          <w:szCs w:val="28"/>
        </w:rPr>
        <w:t xml:space="preserve"> </w:t>
      </w:r>
      <w:r w:rsidRPr="00797262">
        <w:rPr>
          <w:sz w:val="28"/>
          <w:szCs w:val="28"/>
        </w:rPr>
        <w:t>О</w:t>
      </w:r>
      <w:r w:rsidR="006C6568" w:rsidRPr="00797262">
        <w:rPr>
          <w:sz w:val="28"/>
          <w:szCs w:val="28"/>
        </w:rPr>
        <w:t xml:space="preserve"> </w:t>
      </w:r>
      <w:r w:rsidRPr="00797262">
        <w:rPr>
          <w:sz w:val="28"/>
          <w:szCs w:val="28"/>
        </w:rPr>
        <w:t>С</w:t>
      </w:r>
      <w:r w:rsidR="006C6568" w:rsidRPr="00797262">
        <w:rPr>
          <w:sz w:val="28"/>
          <w:szCs w:val="28"/>
        </w:rPr>
        <w:t xml:space="preserve"> </w:t>
      </w:r>
      <w:r w:rsidRPr="00797262">
        <w:rPr>
          <w:sz w:val="28"/>
          <w:szCs w:val="28"/>
        </w:rPr>
        <w:t>Т</w:t>
      </w:r>
      <w:r w:rsidR="006C6568" w:rsidRPr="00797262">
        <w:rPr>
          <w:sz w:val="28"/>
          <w:szCs w:val="28"/>
        </w:rPr>
        <w:t xml:space="preserve"> </w:t>
      </w:r>
      <w:r w:rsidRPr="00797262">
        <w:rPr>
          <w:sz w:val="28"/>
          <w:szCs w:val="28"/>
        </w:rPr>
        <w:t>А</w:t>
      </w:r>
      <w:r w:rsidR="006C6568" w:rsidRPr="00797262">
        <w:rPr>
          <w:sz w:val="28"/>
          <w:szCs w:val="28"/>
        </w:rPr>
        <w:t xml:space="preserve"> </w:t>
      </w:r>
      <w:r w:rsidRPr="00797262">
        <w:rPr>
          <w:sz w:val="28"/>
          <w:szCs w:val="28"/>
        </w:rPr>
        <w:t>Н</w:t>
      </w:r>
      <w:r w:rsidR="006C6568" w:rsidRPr="00797262">
        <w:rPr>
          <w:sz w:val="28"/>
          <w:szCs w:val="28"/>
        </w:rPr>
        <w:t xml:space="preserve"> </w:t>
      </w:r>
      <w:r w:rsidRPr="00797262">
        <w:rPr>
          <w:sz w:val="28"/>
          <w:szCs w:val="28"/>
        </w:rPr>
        <w:t>О</w:t>
      </w:r>
      <w:r w:rsidR="006C6568" w:rsidRPr="00797262">
        <w:rPr>
          <w:sz w:val="28"/>
          <w:szCs w:val="28"/>
        </w:rPr>
        <w:t xml:space="preserve"> </w:t>
      </w:r>
      <w:r w:rsidRPr="00797262">
        <w:rPr>
          <w:sz w:val="28"/>
          <w:szCs w:val="28"/>
        </w:rPr>
        <w:t>В</w:t>
      </w:r>
      <w:r w:rsidR="006C6568" w:rsidRPr="00797262">
        <w:rPr>
          <w:sz w:val="28"/>
          <w:szCs w:val="28"/>
        </w:rPr>
        <w:t xml:space="preserve"> </w:t>
      </w:r>
      <w:r w:rsidRPr="00797262">
        <w:rPr>
          <w:sz w:val="28"/>
          <w:szCs w:val="28"/>
        </w:rPr>
        <w:t>Л</w:t>
      </w:r>
      <w:r w:rsidR="006C6568" w:rsidRPr="00797262">
        <w:rPr>
          <w:sz w:val="28"/>
          <w:szCs w:val="28"/>
        </w:rPr>
        <w:t xml:space="preserve"> </w:t>
      </w:r>
      <w:r w:rsidRPr="00797262">
        <w:rPr>
          <w:sz w:val="28"/>
          <w:szCs w:val="28"/>
        </w:rPr>
        <w:t>Я</w:t>
      </w:r>
      <w:r w:rsidR="006C6568" w:rsidRPr="00797262">
        <w:rPr>
          <w:sz w:val="28"/>
          <w:szCs w:val="28"/>
        </w:rPr>
        <w:t xml:space="preserve"> </w:t>
      </w:r>
      <w:r w:rsidRPr="00797262">
        <w:rPr>
          <w:sz w:val="28"/>
          <w:szCs w:val="28"/>
        </w:rPr>
        <w:t>Ю:</w:t>
      </w:r>
    </w:p>
    <w:p w:rsidR="005F4C4C" w:rsidRPr="00797262" w:rsidRDefault="005F4C4C" w:rsidP="006C6568">
      <w:pPr>
        <w:pStyle w:val="a3"/>
        <w:shd w:val="clear" w:color="auto" w:fill="FFFFFF" w:themeFill="background1"/>
        <w:spacing w:after="240"/>
        <w:contextualSpacing/>
        <w:jc w:val="center"/>
        <w:rPr>
          <w:sz w:val="28"/>
          <w:szCs w:val="28"/>
        </w:rPr>
      </w:pPr>
    </w:p>
    <w:p w:rsidR="00205ACE" w:rsidRPr="00F130F1" w:rsidRDefault="00125CAA" w:rsidP="006C6568">
      <w:pPr>
        <w:pStyle w:val="a3"/>
        <w:shd w:val="clear" w:color="auto" w:fill="FFFFFF" w:themeFill="background1"/>
        <w:ind w:firstLine="709"/>
        <w:contextualSpacing/>
        <w:jc w:val="both"/>
        <w:rPr>
          <w:color w:val="0C0C0C"/>
          <w:sz w:val="28"/>
          <w:szCs w:val="28"/>
        </w:rPr>
      </w:pPr>
      <w:r w:rsidRPr="00F130F1">
        <w:rPr>
          <w:sz w:val="28"/>
          <w:szCs w:val="28"/>
        </w:rPr>
        <w:t xml:space="preserve">1. </w:t>
      </w:r>
      <w:r w:rsidR="006C2717" w:rsidRPr="00F130F1">
        <w:rPr>
          <w:sz w:val="28"/>
          <w:szCs w:val="28"/>
        </w:rPr>
        <w:t>Утвердить</w:t>
      </w:r>
      <w:r w:rsidR="006C2717" w:rsidRPr="00F130F1">
        <w:rPr>
          <w:spacing w:val="1"/>
          <w:sz w:val="28"/>
          <w:szCs w:val="28"/>
        </w:rPr>
        <w:t xml:space="preserve"> </w:t>
      </w:r>
      <w:r w:rsidR="00DD72F4" w:rsidRPr="00DD72F4">
        <w:rPr>
          <w:sz w:val="28"/>
          <w:szCs w:val="28"/>
        </w:rPr>
        <w:t>Поряд</w:t>
      </w:r>
      <w:r w:rsidR="00DD72F4">
        <w:rPr>
          <w:sz w:val="28"/>
          <w:szCs w:val="28"/>
        </w:rPr>
        <w:t>о</w:t>
      </w:r>
      <w:r w:rsidR="00DD72F4" w:rsidRPr="00DD72F4">
        <w:rPr>
          <w:sz w:val="28"/>
          <w:szCs w:val="28"/>
        </w:rPr>
        <w:t xml:space="preserve">к принятия решений о признании безнадежной к взысканию задолженности по платежам в бюджет </w:t>
      </w:r>
      <w:r w:rsidR="00DD72F4" w:rsidRPr="00BB63A5">
        <w:rPr>
          <w:sz w:val="28"/>
          <w:szCs w:val="28"/>
        </w:rPr>
        <w:t>Каменск</w:t>
      </w:r>
      <w:r w:rsidR="00DD72F4">
        <w:rPr>
          <w:sz w:val="28"/>
          <w:szCs w:val="28"/>
        </w:rPr>
        <w:t>ого</w:t>
      </w:r>
      <w:r w:rsidR="00DD72F4" w:rsidRPr="00BB63A5">
        <w:rPr>
          <w:sz w:val="28"/>
          <w:szCs w:val="28"/>
        </w:rPr>
        <w:t xml:space="preserve"> район</w:t>
      </w:r>
      <w:r w:rsidR="00DD72F4">
        <w:rPr>
          <w:sz w:val="28"/>
          <w:szCs w:val="28"/>
        </w:rPr>
        <w:t>а</w:t>
      </w:r>
      <w:r w:rsidR="00DD72F4" w:rsidRPr="00BB63A5">
        <w:rPr>
          <w:sz w:val="28"/>
          <w:szCs w:val="28"/>
        </w:rPr>
        <w:t xml:space="preserve"> Алтайского края, бюджет город</w:t>
      </w:r>
      <w:r w:rsidR="00DD72F4">
        <w:rPr>
          <w:sz w:val="28"/>
          <w:szCs w:val="28"/>
        </w:rPr>
        <w:t>а</w:t>
      </w:r>
      <w:r w:rsidR="00DD72F4" w:rsidRPr="00BB63A5">
        <w:rPr>
          <w:sz w:val="28"/>
          <w:szCs w:val="28"/>
        </w:rPr>
        <w:t xml:space="preserve"> Камень-на-Оби Каменского района Алтайского края,</w:t>
      </w:r>
      <w:r w:rsidR="00DD72F4">
        <w:rPr>
          <w:sz w:val="28"/>
          <w:szCs w:val="28"/>
        </w:rPr>
        <w:t xml:space="preserve"> а также</w:t>
      </w:r>
      <w:r w:rsidR="00DD72F4" w:rsidRPr="00BB63A5">
        <w:rPr>
          <w:sz w:val="28"/>
          <w:szCs w:val="28"/>
        </w:rPr>
        <w:t xml:space="preserve"> бюджетов сельских поселений, входящих в состав Каменского района Алтайского края</w:t>
      </w:r>
      <w:r w:rsidR="00DD72F4">
        <w:rPr>
          <w:sz w:val="28"/>
          <w:szCs w:val="28"/>
        </w:rPr>
        <w:t xml:space="preserve"> </w:t>
      </w:r>
      <w:r w:rsidR="00DD72F4" w:rsidRPr="00276779">
        <w:rPr>
          <w:sz w:val="28"/>
          <w:szCs w:val="28"/>
        </w:rPr>
        <w:t>(в части административных штрафов, налагаемых по результатам рассмотрения дел об административных правонарушения</w:t>
      </w:r>
      <w:r w:rsidR="00DD72F4">
        <w:rPr>
          <w:b/>
          <w:sz w:val="28"/>
          <w:szCs w:val="28"/>
        </w:rPr>
        <w:t>х</w:t>
      </w:r>
      <w:r w:rsidR="00DD72F4" w:rsidRPr="00276779">
        <w:rPr>
          <w:sz w:val="28"/>
          <w:szCs w:val="28"/>
        </w:rPr>
        <w:t xml:space="preserve"> краевого законодательства административными комиссиями)</w:t>
      </w:r>
      <w:r w:rsidR="00DD72F4" w:rsidRPr="00F130F1">
        <w:rPr>
          <w:sz w:val="28"/>
          <w:szCs w:val="28"/>
        </w:rPr>
        <w:t xml:space="preserve"> </w:t>
      </w:r>
      <w:r w:rsidRPr="00F130F1">
        <w:rPr>
          <w:sz w:val="28"/>
          <w:szCs w:val="28"/>
        </w:rPr>
        <w:t>(прилагается)</w:t>
      </w:r>
      <w:r w:rsidR="006C2717" w:rsidRPr="00F130F1">
        <w:rPr>
          <w:sz w:val="28"/>
          <w:szCs w:val="28"/>
        </w:rPr>
        <w:t>.</w:t>
      </w:r>
    </w:p>
    <w:p w:rsidR="002A4B98" w:rsidRDefault="00DD72F4" w:rsidP="002A4B98">
      <w:pPr>
        <w:pStyle w:val="a3"/>
        <w:shd w:val="clear" w:color="auto" w:fill="FFFFFF" w:themeFill="background1"/>
        <w:spacing w:before="8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2</w:t>
      </w:r>
      <w:r w:rsidR="009C17AC" w:rsidRPr="00980BEA">
        <w:rPr>
          <w:sz w:val="28"/>
          <w:szCs w:val="28"/>
        </w:rPr>
        <w:t xml:space="preserve">. </w:t>
      </w:r>
      <w:r w:rsidR="002A4B98">
        <w:rPr>
          <w:sz w:val="28"/>
          <w:szCs w:val="28"/>
        </w:rPr>
        <w:t xml:space="preserve">Признать </w:t>
      </w:r>
      <w:r w:rsidR="002A4B98" w:rsidRPr="00980BEA">
        <w:rPr>
          <w:sz w:val="28"/>
          <w:szCs w:val="28"/>
          <w:lang w:eastAsia="ru-RU"/>
        </w:rPr>
        <w:t>утратившим</w:t>
      </w:r>
      <w:r w:rsidR="002A4B98">
        <w:rPr>
          <w:sz w:val="28"/>
          <w:szCs w:val="28"/>
          <w:lang w:eastAsia="ru-RU"/>
        </w:rPr>
        <w:t>и</w:t>
      </w:r>
      <w:r w:rsidR="002A4B98" w:rsidRPr="00980BEA">
        <w:rPr>
          <w:sz w:val="28"/>
          <w:szCs w:val="28"/>
          <w:lang w:eastAsia="ru-RU"/>
        </w:rPr>
        <w:t xml:space="preserve"> силу</w:t>
      </w:r>
      <w:r w:rsidR="00797262">
        <w:rPr>
          <w:sz w:val="28"/>
          <w:szCs w:val="28"/>
        </w:rPr>
        <w:t xml:space="preserve"> </w:t>
      </w:r>
      <w:r w:rsidR="002A4B98">
        <w:rPr>
          <w:sz w:val="28"/>
          <w:szCs w:val="28"/>
          <w:lang w:eastAsia="ru-RU"/>
        </w:rPr>
        <w:t>п</w:t>
      </w:r>
      <w:r w:rsidR="00797262">
        <w:rPr>
          <w:sz w:val="28"/>
          <w:szCs w:val="28"/>
          <w:lang w:eastAsia="ru-RU"/>
        </w:rPr>
        <w:t>остановления</w:t>
      </w:r>
      <w:r w:rsidR="009C17AC" w:rsidRPr="00980BEA">
        <w:rPr>
          <w:sz w:val="28"/>
          <w:szCs w:val="28"/>
          <w:lang w:eastAsia="ru-RU"/>
        </w:rPr>
        <w:t xml:space="preserve"> </w:t>
      </w:r>
      <w:r w:rsidR="002A4B98">
        <w:rPr>
          <w:sz w:val="28"/>
          <w:szCs w:val="28"/>
          <w:lang w:eastAsia="ru-RU"/>
        </w:rPr>
        <w:t>Администрации</w:t>
      </w:r>
      <w:r w:rsidR="00FA333F" w:rsidRPr="00980BEA">
        <w:rPr>
          <w:sz w:val="28"/>
          <w:szCs w:val="28"/>
          <w:lang w:eastAsia="ru-RU"/>
        </w:rPr>
        <w:t xml:space="preserve"> района</w:t>
      </w:r>
      <w:r w:rsidR="002A4B98">
        <w:rPr>
          <w:sz w:val="28"/>
          <w:szCs w:val="28"/>
          <w:lang w:eastAsia="ru-RU"/>
        </w:rPr>
        <w:t>:</w:t>
      </w:r>
      <w:r w:rsidR="00FA333F" w:rsidRPr="00980BEA">
        <w:rPr>
          <w:sz w:val="28"/>
          <w:szCs w:val="28"/>
          <w:lang w:eastAsia="ru-RU"/>
        </w:rPr>
        <w:t xml:space="preserve">  </w:t>
      </w:r>
      <w:r w:rsidR="009C17AC" w:rsidRPr="00980BEA">
        <w:rPr>
          <w:sz w:val="28"/>
          <w:szCs w:val="28"/>
          <w:lang w:eastAsia="ru-RU"/>
        </w:rPr>
        <w:t xml:space="preserve"> </w:t>
      </w:r>
    </w:p>
    <w:p w:rsidR="002A4B98" w:rsidRDefault="009C17AC" w:rsidP="002A4B98">
      <w:pPr>
        <w:pStyle w:val="a3"/>
        <w:shd w:val="clear" w:color="auto" w:fill="FFFFFF" w:themeFill="background1"/>
        <w:spacing w:before="8"/>
        <w:ind w:firstLine="709"/>
        <w:contextualSpacing/>
        <w:jc w:val="both"/>
        <w:rPr>
          <w:sz w:val="28"/>
          <w:szCs w:val="28"/>
        </w:rPr>
      </w:pPr>
      <w:r w:rsidRPr="00980BEA">
        <w:rPr>
          <w:sz w:val="28"/>
          <w:szCs w:val="28"/>
          <w:lang w:eastAsia="ru-RU"/>
        </w:rPr>
        <w:t>от 2</w:t>
      </w:r>
      <w:r w:rsidR="00DD72F4">
        <w:rPr>
          <w:sz w:val="28"/>
          <w:szCs w:val="28"/>
          <w:lang w:eastAsia="ru-RU"/>
        </w:rPr>
        <w:t>3</w:t>
      </w:r>
      <w:r w:rsidRPr="00980BEA">
        <w:rPr>
          <w:sz w:val="28"/>
          <w:szCs w:val="28"/>
        </w:rPr>
        <w:t>.</w:t>
      </w:r>
      <w:r w:rsidR="00DD72F4">
        <w:rPr>
          <w:sz w:val="28"/>
          <w:szCs w:val="28"/>
        </w:rPr>
        <w:t>12</w:t>
      </w:r>
      <w:r w:rsidR="00787CEF" w:rsidRPr="00980BEA">
        <w:rPr>
          <w:sz w:val="28"/>
          <w:szCs w:val="28"/>
        </w:rPr>
        <w:t>.</w:t>
      </w:r>
      <w:r w:rsidRPr="00980BEA">
        <w:rPr>
          <w:sz w:val="28"/>
          <w:szCs w:val="28"/>
        </w:rPr>
        <w:t>20</w:t>
      </w:r>
      <w:r w:rsidR="00DD72F4">
        <w:rPr>
          <w:sz w:val="28"/>
          <w:szCs w:val="28"/>
        </w:rPr>
        <w:t>16</w:t>
      </w:r>
      <w:r w:rsidRPr="00980BEA">
        <w:rPr>
          <w:sz w:val="28"/>
          <w:szCs w:val="28"/>
        </w:rPr>
        <w:t xml:space="preserve"> № </w:t>
      </w:r>
      <w:r w:rsidR="00DD72F4">
        <w:rPr>
          <w:sz w:val="28"/>
          <w:szCs w:val="28"/>
        </w:rPr>
        <w:t>883</w:t>
      </w:r>
      <w:r w:rsidR="006556DB" w:rsidRPr="006556DB">
        <w:rPr>
          <w:sz w:val="28"/>
          <w:szCs w:val="28"/>
        </w:rPr>
        <w:t xml:space="preserve"> </w:t>
      </w:r>
      <w:r w:rsidR="006556DB">
        <w:rPr>
          <w:sz w:val="28"/>
          <w:szCs w:val="28"/>
        </w:rPr>
        <w:t>«</w:t>
      </w:r>
      <w:r w:rsidR="00DD72F4" w:rsidRPr="00DD72F4">
        <w:rPr>
          <w:sz w:val="28"/>
          <w:szCs w:val="28"/>
        </w:rPr>
        <w:t xml:space="preserve">Об утверждении Порядка принятия решений о признании безнадежной к взысканию задолженности по платежам в бюджет муниципального образования Каменский район Алтайского края, в бюджет </w:t>
      </w:r>
      <w:r w:rsidR="00DD72F4" w:rsidRPr="00DD72F4">
        <w:rPr>
          <w:sz w:val="28"/>
          <w:szCs w:val="28"/>
        </w:rPr>
        <w:lastRenderedPageBreak/>
        <w:t>муниципального образования город Камень-на-Оби Каменского района Алтайского края</w:t>
      </w:r>
      <w:r w:rsidR="002A4B98">
        <w:rPr>
          <w:sz w:val="28"/>
          <w:szCs w:val="28"/>
        </w:rPr>
        <w:t>»;</w:t>
      </w:r>
    </w:p>
    <w:p w:rsidR="00DD72F4" w:rsidRPr="00980BEA" w:rsidRDefault="00DD72F4" w:rsidP="00DD72F4">
      <w:pPr>
        <w:pStyle w:val="a3"/>
        <w:shd w:val="clear" w:color="auto" w:fill="FFFFFF" w:themeFill="background1"/>
        <w:spacing w:before="8"/>
        <w:ind w:firstLine="709"/>
        <w:contextualSpacing/>
        <w:jc w:val="both"/>
        <w:rPr>
          <w:sz w:val="28"/>
          <w:szCs w:val="28"/>
          <w:lang w:eastAsia="ru-RU"/>
        </w:rPr>
      </w:pPr>
      <w:r w:rsidRPr="00980BEA">
        <w:rPr>
          <w:sz w:val="28"/>
          <w:szCs w:val="28"/>
        </w:rPr>
        <w:t xml:space="preserve">от </w:t>
      </w:r>
      <w:r>
        <w:rPr>
          <w:sz w:val="28"/>
          <w:szCs w:val="28"/>
        </w:rPr>
        <w:t>11</w:t>
      </w:r>
      <w:r w:rsidRPr="00980BEA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980BEA">
        <w:rPr>
          <w:sz w:val="28"/>
          <w:szCs w:val="28"/>
        </w:rPr>
        <w:t>.202</w:t>
      </w:r>
      <w:r>
        <w:rPr>
          <w:sz w:val="28"/>
          <w:szCs w:val="28"/>
        </w:rPr>
        <w:t>0</w:t>
      </w:r>
      <w:r w:rsidRPr="00980BEA">
        <w:rPr>
          <w:sz w:val="28"/>
          <w:szCs w:val="28"/>
        </w:rPr>
        <w:t xml:space="preserve"> № </w:t>
      </w:r>
      <w:r>
        <w:rPr>
          <w:sz w:val="28"/>
          <w:szCs w:val="28"/>
        </w:rPr>
        <w:t>741 «</w:t>
      </w:r>
      <w:r>
        <w:t xml:space="preserve">О внесении изменений в постановление Администрации района от 23.12.2016 № </w:t>
      </w:r>
      <w:r w:rsidRPr="005023C3">
        <w:t xml:space="preserve">883 </w:t>
      </w:r>
      <w:r>
        <w:t>«Об утверждении Порядка принятия решений о признании безнадежной к взысканию задо</w:t>
      </w:r>
      <w:bookmarkStart w:id="0" w:name="_GoBack"/>
      <w:bookmarkEnd w:id="0"/>
      <w:r>
        <w:t>лженности по платежам в бюджет муниципального образования Каменский район Алтайского края, в бюджет муниципального образования город Камень-на-Оби Каменского района</w:t>
      </w:r>
      <w:r w:rsidRPr="00942DEF">
        <w:t xml:space="preserve"> </w:t>
      </w:r>
      <w:r w:rsidR="006D37ED">
        <w:t>Алтайского края</w:t>
      </w:r>
      <w:r>
        <w:rPr>
          <w:sz w:val="28"/>
          <w:szCs w:val="28"/>
        </w:rPr>
        <w:t>»</w:t>
      </w:r>
      <w:r w:rsidR="006D37ED">
        <w:rPr>
          <w:sz w:val="28"/>
          <w:szCs w:val="28"/>
          <w:lang w:eastAsia="ru-RU"/>
        </w:rPr>
        <w:t>;</w:t>
      </w:r>
    </w:p>
    <w:p w:rsidR="006D37ED" w:rsidRDefault="00787CEF" w:rsidP="006D37ED">
      <w:pPr>
        <w:pStyle w:val="a3"/>
        <w:shd w:val="clear" w:color="auto" w:fill="FFFFFF" w:themeFill="background1"/>
        <w:spacing w:before="8"/>
        <w:ind w:firstLine="709"/>
        <w:contextualSpacing/>
        <w:jc w:val="both"/>
      </w:pPr>
      <w:r w:rsidRPr="00980BEA">
        <w:rPr>
          <w:sz w:val="28"/>
          <w:szCs w:val="28"/>
        </w:rPr>
        <w:t xml:space="preserve">от </w:t>
      </w:r>
      <w:r w:rsidR="00DD72F4">
        <w:rPr>
          <w:sz w:val="28"/>
          <w:szCs w:val="28"/>
        </w:rPr>
        <w:t>01</w:t>
      </w:r>
      <w:r w:rsidR="00FA333F" w:rsidRPr="00980BEA">
        <w:rPr>
          <w:sz w:val="28"/>
          <w:szCs w:val="28"/>
        </w:rPr>
        <w:t>.</w:t>
      </w:r>
      <w:r w:rsidR="00DD72F4">
        <w:rPr>
          <w:sz w:val="28"/>
          <w:szCs w:val="28"/>
        </w:rPr>
        <w:t>10</w:t>
      </w:r>
      <w:r w:rsidR="00FA333F" w:rsidRPr="00980BEA">
        <w:rPr>
          <w:sz w:val="28"/>
          <w:szCs w:val="28"/>
        </w:rPr>
        <w:t xml:space="preserve">.2024 № </w:t>
      </w:r>
      <w:r w:rsidR="00DD72F4">
        <w:rPr>
          <w:sz w:val="28"/>
          <w:szCs w:val="28"/>
        </w:rPr>
        <w:t>773</w:t>
      </w:r>
      <w:r w:rsidR="00797262">
        <w:rPr>
          <w:sz w:val="28"/>
          <w:szCs w:val="28"/>
        </w:rPr>
        <w:t xml:space="preserve"> «</w:t>
      </w:r>
      <w:bookmarkStart w:id="1" w:name="_Hlk177565855"/>
      <w:r w:rsidR="00DD72F4">
        <w:t xml:space="preserve">О внесении изменений в постановление Администрации района от 23.12.2016 № </w:t>
      </w:r>
      <w:r w:rsidR="00DD72F4" w:rsidRPr="005023C3">
        <w:t xml:space="preserve">883 </w:t>
      </w:r>
      <w:r w:rsidR="00DD72F4">
        <w:t>«Об утверждении Порядка принятия решений о признании безнадежной к взысканию задолженности по платежам в бюджет муниципального образования Каменский район Алтайского края, в бюджет муниципального образования город Камень-на-Оби Каменского района</w:t>
      </w:r>
      <w:r w:rsidR="00DD72F4" w:rsidRPr="00942DEF">
        <w:t xml:space="preserve"> </w:t>
      </w:r>
      <w:r w:rsidR="00DD72F4">
        <w:t>Алтайского края</w:t>
      </w:r>
      <w:bookmarkEnd w:id="1"/>
      <w:r w:rsidR="006D37ED">
        <w:t>».</w:t>
      </w:r>
    </w:p>
    <w:p w:rsidR="006D37ED" w:rsidRDefault="006D37ED" w:rsidP="006D37ED">
      <w:pPr>
        <w:pStyle w:val="a3"/>
        <w:shd w:val="clear" w:color="auto" w:fill="FFFFFF" w:themeFill="background1"/>
        <w:spacing w:before="8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</w:rPr>
        <w:t>3. 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края.</w:t>
      </w:r>
    </w:p>
    <w:p w:rsidR="00125CAA" w:rsidRDefault="00125CAA" w:rsidP="006D37ED">
      <w:pPr>
        <w:pStyle w:val="a3"/>
        <w:shd w:val="clear" w:color="auto" w:fill="FFFFFF" w:themeFill="background1"/>
        <w:spacing w:before="8"/>
        <w:ind w:firstLine="709"/>
        <w:contextualSpacing/>
        <w:jc w:val="both"/>
        <w:rPr>
          <w:sz w:val="28"/>
          <w:szCs w:val="28"/>
          <w:lang w:eastAsia="ru-RU"/>
        </w:rPr>
      </w:pPr>
    </w:p>
    <w:p w:rsidR="006C6568" w:rsidRDefault="006C6568" w:rsidP="00980BEA">
      <w:pPr>
        <w:shd w:val="clear" w:color="auto" w:fill="FFFFFF" w:themeFill="background1"/>
        <w:tabs>
          <w:tab w:val="left" w:pos="1109"/>
        </w:tabs>
        <w:spacing w:before="4"/>
        <w:ind w:right="3" w:firstLine="851"/>
        <w:contextualSpacing/>
        <w:jc w:val="both"/>
        <w:rPr>
          <w:sz w:val="28"/>
          <w:szCs w:val="28"/>
        </w:rPr>
      </w:pPr>
    </w:p>
    <w:p w:rsidR="00125CAA" w:rsidRPr="00980BEA" w:rsidRDefault="00FA333F" w:rsidP="00980BEA">
      <w:pPr>
        <w:shd w:val="clear" w:color="auto" w:fill="FFFFFF" w:themeFill="background1"/>
        <w:contextualSpacing/>
        <w:rPr>
          <w:sz w:val="28"/>
          <w:szCs w:val="28"/>
          <w:lang w:eastAsia="ru-RU"/>
        </w:rPr>
      </w:pPr>
      <w:r w:rsidRPr="00980BEA">
        <w:rPr>
          <w:sz w:val="28"/>
          <w:szCs w:val="28"/>
          <w:lang w:eastAsia="ru-RU"/>
        </w:rPr>
        <w:t xml:space="preserve">Глава муниципального района </w:t>
      </w:r>
      <w:r w:rsidR="00125CAA" w:rsidRPr="00980BEA">
        <w:rPr>
          <w:sz w:val="28"/>
          <w:szCs w:val="28"/>
          <w:lang w:eastAsia="ru-RU"/>
        </w:rPr>
        <w:t xml:space="preserve">                                                       </w:t>
      </w:r>
      <w:r w:rsidR="005F4C4C">
        <w:rPr>
          <w:sz w:val="28"/>
          <w:szCs w:val="28"/>
          <w:lang w:eastAsia="ru-RU"/>
        </w:rPr>
        <w:t xml:space="preserve">    </w:t>
      </w:r>
      <w:r w:rsidR="00125CAA" w:rsidRPr="00980BEA">
        <w:rPr>
          <w:sz w:val="28"/>
          <w:szCs w:val="28"/>
          <w:lang w:eastAsia="ru-RU"/>
        </w:rPr>
        <w:t xml:space="preserve"> </w:t>
      </w:r>
      <w:r w:rsidRPr="00980BEA">
        <w:rPr>
          <w:sz w:val="28"/>
          <w:szCs w:val="28"/>
          <w:lang w:eastAsia="ru-RU"/>
        </w:rPr>
        <w:t>С.Н. Захарова</w:t>
      </w: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B44001" w:rsidP="00B44001">
      <w:pPr>
        <w:shd w:val="clear" w:color="auto" w:fill="FFFFFF" w:themeFill="background1"/>
        <w:tabs>
          <w:tab w:val="left" w:pos="5954"/>
        </w:tabs>
        <w:rPr>
          <w:sz w:val="28"/>
          <w:szCs w:val="28"/>
          <w:lang w:eastAsia="ru-RU"/>
        </w:rPr>
      </w:pPr>
    </w:p>
    <w:p w:rsidR="00B44001" w:rsidRDefault="006C2717" w:rsidP="00B44001">
      <w:pPr>
        <w:shd w:val="clear" w:color="auto" w:fill="FFFFFF" w:themeFill="background1"/>
        <w:tabs>
          <w:tab w:val="left" w:pos="5954"/>
        </w:tabs>
        <w:ind w:left="5529"/>
        <w:rPr>
          <w:sz w:val="28"/>
          <w:szCs w:val="28"/>
        </w:rPr>
      </w:pPr>
      <w:proofErr w:type="gramStart"/>
      <w:r w:rsidRPr="00980BEA">
        <w:rPr>
          <w:sz w:val="28"/>
          <w:szCs w:val="28"/>
        </w:rPr>
        <w:lastRenderedPageBreak/>
        <w:t>УТВЕРЖДЕН</w:t>
      </w:r>
      <w:proofErr w:type="gramEnd"/>
      <w:r w:rsidR="00125CAA" w:rsidRPr="00980BEA">
        <w:rPr>
          <w:sz w:val="28"/>
          <w:szCs w:val="28"/>
        </w:rPr>
        <w:t xml:space="preserve"> </w:t>
      </w:r>
      <w:r w:rsidR="003B53DA" w:rsidRPr="00980BEA">
        <w:rPr>
          <w:sz w:val="28"/>
          <w:szCs w:val="28"/>
        </w:rPr>
        <w:t>постановлением</w:t>
      </w:r>
    </w:p>
    <w:p w:rsidR="00B44001" w:rsidRDefault="003B53DA" w:rsidP="00B44001">
      <w:pPr>
        <w:shd w:val="clear" w:color="auto" w:fill="FFFFFF" w:themeFill="background1"/>
        <w:tabs>
          <w:tab w:val="left" w:pos="5954"/>
        </w:tabs>
        <w:ind w:left="5529"/>
        <w:rPr>
          <w:sz w:val="28"/>
          <w:szCs w:val="28"/>
        </w:rPr>
      </w:pPr>
      <w:r w:rsidRPr="00980BEA">
        <w:rPr>
          <w:sz w:val="28"/>
          <w:szCs w:val="28"/>
        </w:rPr>
        <w:t>Администрации района</w:t>
      </w:r>
    </w:p>
    <w:p w:rsidR="00125CAA" w:rsidRPr="00980BEA" w:rsidRDefault="00125CAA" w:rsidP="00B44001">
      <w:pPr>
        <w:shd w:val="clear" w:color="auto" w:fill="FFFFFF" w:themeFill="background1"/>
        <w:tabs>
          <w:tab w:val="left" w:pos="5954"/>
        </w:tabs>
        <w:ind w:left="5529"/>
        <w:rPr>
          <w:sz w:val="28"/>
          <w:szCs w:val="28"/>
        </w:rPr>
      </w:pPr>
      <w:r w:rsidRPr="00980BEA">
        <w:rPr>
          <w:sz w:val="28"/>
          <w:szCs w:val="28"/>
        </w:rPr>
        <w:t xml:space="preserve">от </w:t>
      </w:r>
      <w:r w:rsidR="00797018">
        <w:rPr>
          <w:sz w:val="28"/>
          <w:szCs w:val="28"/>
        </w:rPr>
        <w:t xml:space="preserve">25.06.2026    </w:t>
      </w:r>
      <w:r w:rsidRPr="00980BEA">
        <w:rPr>
          <w:sz w:val="28"/>
          <w:szCs w:val="28"/>
        </w:rPr>
        <w:t xml:space="preserve"> № </w:t>
      </w:r>
      <w:r w:rsidR="00797018">
        <w:rPr>
          <w:sz w:val="28"/>
          <w:szCs w:val="28"/>
        </w:rPr>
        <w:t>636</w:t>
      </w:r>
    </w:p>
    <w:p w:rsidR="00205ACE" w:rsidRPr="00980BEA" w:rsidRDefault="00205ACE" w:rsidP="00980BEA">
      <w:pPr>
        <w:pStyle w:val="a3"/>
        <w:shd w:val="clear" w:color="auto" w:fill="FFFFFF" w:themeFill="background1"/>
        <w:spacing w:before="8"/>
        <w:contextualSpacing/>
        <w:rPr>
          <w:sz w:val="28"/>
          <w:szCs w:val="28"/>
        </w:rPr>
      </w:pPr>
    </w:p>
    <w:p w:rsidR="00556BED" w:rsidRPr="00797262" w:rsidRDefault="00DD72F4" w:rsidP="00B44001">
      <w:pPr>
        <w:pStyle w:val="a3"/>
        <w:shd w:val="clear" w:color="auto" w:fill="FFFFFF" w:themeFill="background1"/>
        <w:spacing w:before="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A434B6" w:rsidRPr="0065504F" w:rsidRDefault="00DD72F4" w:rsidP="00B44001">
      <w:pPr>
        <w:pStyle w:val="a6"/>
        <w:shd w:val="clear" w:color="auto" w:fill="FFFFFF" w:themeFill="background1"/>
        <w:tabs>
          <w:tab w:val="left" w:pos="3578"/>
        </w:tabs>
        <w:ind w:left="0" w:firstLine="0"/>
        <w:contextualSpacing/>
        <w:jc w:val="center"/>
        <w:rPr>
          <w:b/>
          <w:sz w:val="28"/>
          <w:szCs w:val="28"/>
        </w:rPr>
      </w:pPr>
      <w:proofErr w:type="gramStart"/>
      <w:r w:rsidRPr="0065504F">
        <w:rPr>
          <w:b/>
          <w:sz w:val="28"/>
          <w:szCs w:val="28"/>
        </w:rPr>
        <w:t>принятия решений о признании безнадежной к взысканию задолженности по платежам в бюджет Каменского района Алтайского края, бюджет города Камень-на-Оби Каменского района Алтайского края, а также бюджетов сельских поселений, входящих в состав Каменского района Алтайского края (в части административных штрафов, налагаемых по результатам рассмотрения дел об административных правонарушениях краевого законодательства административными комиссиями)</w:t>
      </w:r>
      <w:proofErr w:type="gramEnd"/>
    </w:p>
    <w:p w:rsidR="00DD72F4" w:rsidRPr="00797262" w:rsidRDefault="00DD72F4" w:rsidP="0065504F">
      <w:pPr>
        <w:pStyle w:val="a6"/>
        <w:shd w:val="clear" w:color="auto" w:fill="FFFFFF" w:themeFill="background1"/>
        <w:tabs>
          <w:tab w:val="left" w:pos="3578"/>
        </w:tabs>
        <w:ind w:left="709" w:firstLine="0"/>
        <w:contextualSpacing/>
        <w:jc w:val="center"/>
        <w:rPr>
          <w:b/>
          <w:sz w:val="28"/>
          <w:szCs w:val="28"/>
        </w:rPr>
      </w:pPr>
    </w:p>
    <w:p w:rsidR="00DD72F4" w:rsidRPr="00DD72F4" w:rsidRDefault="00DD72F4" w:rsidP="00DD72F4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определяет правила принятия Администрацией </w:t>
      </w:r>
      <w:r w:rsidRPr="005C5D8D">
        <w:rPr>
          <w:sz w:val="28"/>
          <w:szCs w:val="28"/>
        </w:rPr>
        <w:t>Каменского района</w:t>
      </w:r>
      <w:r w:rsidRPr="009658FC">
        <w:rPr>
          <w:sz w:val="28"/>
          <w:szCs w:val="28"/>
        </w:rPr>
        <w:t xml:space="preserve"> </w:t>
      </w:r>
      <w:r w:rsidRPr="00114BB5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(далее-администратор доходов бюджета) решения о признании безнадежной к взысканию задолженности по платежам в бюджет </w:t>
      </w:r>
      <w:r w:rsidRPr="00DD72F4">
        <w:rPr>
          <w:sz w:val="28"/>
          <w:szCs w:val="28"/>
        </w:rPr>
        <w:t>Каменского района Алтайского края, бюджет города Камень-на-Оби Каменского района Алтайского края, а также бюджетов сельских поселений, входящих в состав Каменского района Алтайского края (в части административных штрафов, налагаемых по результатам рассмотрения дел об административных правонарушениях краевого законодательства административными комиссиями).</w:t>
      </w:r>
    </w:p>
    <w:p w:rsidR="00DD72F4" w:rsidRPr="00DD72F4" w:rsidRDefault="00DD72F4" w:rsidP="00DD72F4">
      <w:pPr>
        <w:keepNext/>
        <w:ind w:firstLine="709"/>
        <w:jc w:val="both"/>
        <w:rPr>
          <w:sz w:val="28"/>
          <w:szCs w:val="28"/>
        </w:rPr>
      </w:pPr>
      <w:r w:rsidRPr="00DD72F4">
        <w:rPr>
          <w:sz w:val="28"/>
          <w:szCs w:val="28"/>
        </w:rPr>
        <w:t>2.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:rsidR="00DD72F4" w:rsidRDefault="00DD72F4" w:rsidP="00DD72F4">
      <w:pPr>
        <w:pStyle w:val="ConsPlusNormal"/>
        <w:ind w:firstLine="709"/>
        <w:jc w:val="both"/>
      </w:pPr>
      <w: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DD72F4" w:rsidRDefault="00DD72F4" w:rsidP="00DD72F4">
      <w:pPr>
        <w:pStyle w:val="ConsPlusNormal"/>
        <w:ind w:firstLine="709"/>
        <w:jc w:val="both"/>
      </w:pPr>
      <w:r>
        <w:t xml:space="preserve">2) завершения процедуры банкротства гражданина, индивидуального предпринимателя в соответствии с Федеральным законом от 26 октября 2002 года № 127-ФЗ «О несостоятельности (банкротстве)» - в части задолженности по платежам в бюджет, от исполнения </w:t>
      </w:r>
      <w:proofErr w:type="gramStart"/>
      <w:r>
        <w:t>обязанности</w:t>
      </w:r>
      <w:proofErr w:type="gramEnd"/>
      <w:r>
        <w:t xml:space="preserve"> по уплате которой он освобожден в соответствии с указанным Федеральным законом;</w:t>
      </w:r>
    </w:p>
    <w:p w:rsidR="00DD72F4" w:rsidRDefault="00DD72F4" w:rsidP="00DD72F4">
      <w:pPr>
        <w:pStyle w:val="ConsPlusNormal"/>
        <w:ind w:firstLine="709"/>
        <w:jc w:val="both"/>
      </w:pPr>
      <w:r>
        <w:t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DD72F4" w:rsidRDefault="00DD72F4" w:rsidP="00DD72F4">
      <w:pPr>
        <w:pStyle w:val="ConsPlusNormal"/>
        <w:ind w:firstLine="709"/>
        <w:jc w:val="both"/>
      </w:pPr>
      <w:r>
        <w:t>4)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DD72F4" w:rsidRDefault="00DD72F4" w:rsidP="00DD72F4">
      <w:pPr>
        <w:pStyle w:val="ConsPlusNormal"/>
        <w:ind w:firstLine="709"/>
        <w:jc w:val="both"/>
      </w:pPr>
      <w:r>
        <w:lastRenderedPageBreak/>
        <w:t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</w:t>
      </w:r>
    </w:p>
    <w:p w:rsidR="00DD72F4" w:rsidRDefault="00DD72F4" w:rsidP="00DD72F4">
      <w:pPr>
        <w:pStyle w:val="ConsPlusNormal"/>
        <w:ind w:firstLine="709"/>
        <w:jc w:val="both"/>
      </w:pPr>
      <w:r>
        <w:t>6)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DD72F4" w:rsidRDefault="00DD72F4" w:rsidP="00DD72F4">
      <w:pPr>
        <w:pStyle w:val="ConsPlusNormal"/>
        <w:ind w:firstLine="709"/>
        <w:jc w:val="both"/>
      </w:pPr>
      <w:r>
        <w:t>7)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учете;</w:t>
      </w:r>
    </w:p>
    <w:p w:rsidR="00DD72F4" w:rsidRDefault="00DD72F4" w:rsidP="00DD72F4">
      <w:pPr>
        <w:pStyle w:val="ConsPlusNormal"/>
        <w:ind w:firstLine="709"/>
        <w:jc w:val="both"/>
      </w:pPr>
      <w:r>
        <w:t xml:space="preserve">8) вынесение постановления о прекращении исполнения постановления о назначении административного наказания судьей, органом, должностным лицом, вынесшими постановление о назначении административного наказания, в случаях, предусмотренных </w:t>
      </w:r>
      <w:r w:rsidRPr="00E70426">
        <w:t>Кодексом</w:t>
      </w:r>
      <w:r>
        <w:t xml:space="preserve"> Российской Федерации об административных правонарушениях.</w:t>
      </w:r>
    </w:p>
    <w:p w:rsidR="00DD72F4" w:rsidRDefault="00DD72F4" w:rsidP="00DD72F4">
      <w:pPr>
        <w:pStyle w:val="ConsPlusNormal"/>
        <w:ind w:firstLine="708"/>
        <w:jc w:val="both"/>
      </w:pPr>
      <w:r>
        <w:t xml:space="preserve">3. </w:t>
      </w:r>
      <w:r w:rsidRPr="00D24973">
        <w:t>Решение о признании безнадежной к взысканию задолженности по платежам в бюджет принимается по основаниям, установленным пунктом 2 настоящего Порядка и подтвержденным следующими документами:</w:t>
      </w:r>
    </w:p>
    <w:p w:rsidR="00DD72F4" w:rsidRDefault="00DD72F4" w:rsidP="00DD72F4">
      <w:pPr>
        <w:pStyle w:val="ConsPlusNormal"/>
        <w:ind w:firstLine="708"/>
        <w:jc w:val="both"/>
      </w:pPr>
      <w:r>
        <w:t>а) справка администратора доходов бюджета об учитываемых суммах задолженности по уплате платежей в бюджет;</w:t>
      </w:r>
    </w:p>
    <w:p w:rsidR="00DD72F4" w:rsidRDefault="00DD72F4" w:rsidP="00DD72F4">
      <w:pPr>
        <w:pStyle w:val="ConsPlusNormal"/>
        <w:ind w:firstLine="708"/>
        <w:jc w:val="both"/>
      </w:pPr>
      <w:r>
        <w:t xml:space="preserve">б) справка администратора доходов бюджета о принятых мерах по обеспечению взыскания задолженности по платежам в бюджет, предусмотренных регламентом реализации полномочий администратора доходов бюджета по взысканию дебиторской задолженности по платежам в </w:t>
      </w:r>
      <w:r>
        <w:lastRenderedPageBreak/>
        <w:t>бюджет, пеням и штрафам по ним, установленным в соответствии со статьей 160.1 Бюджетного кодекса Российской Федерации;</w:t>
      </w:r>
    </w:p>
    <w:p w:rsidR="00DD72F4" w:rsidRDefault="00DD72F4" w:rsidP="00DD72F4">
      <w:pPr>
        <w:pStyle w:val="ConsPlusNormal"/>
        <w:ind w:firstLine="708"/>
        <w:jc w:val="both"/>
      </w:pPr>
      <w:r>
        <w:t>в) документами, подтверждающими случаи признания безнадежной к взысканию задолженности по платежам в бюджет, в том числе:</w:t>
      </w:r>
    </w:p>
    <w:p w:rsidR="00DD72F4" w:rsidRDefault="00DD72F4" w:rsidP="00DD72F4">
      <w:pPr>
        <w:pStyle w:val="ConsPlusNormal"/>
        <w:ind w:firstLine="708"/>
        <w:jc w:val="both"/>
      </w:pPr>
      <w: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DD72F4" w:rsidRDefault="00DD72F4" w:rsidP="00DD72F4">
      <w:pPr>
        <w:pStyle w:val="ConsPlusNormal"/>
        <w:ind w:firstLine="708"/>
        <w:jc w:val="both"/>
      </w:pPr>
      <w: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DD72F4" w:rsidRDefault="00DD72F4" w:rsidP="00DD72F4">
      <w:pPr>
        <w:pStyle w:val="ConsPlusNormal"/>
        <w:ind w:firstLine="708"/>
        <w:jc w:val="both"/>
      </w:pPr>
      <w: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DD72F4" w:rsidRDefault="00DD72F4" w:rsidP="00DD72F4">
      <w:pPr>
        <w:pStyle w:val="ConsPlusNormal"/>
        <w:ind w:firstLine="708"/>
        <w:jc w:val="both"/>
      </w:pPr>
      <w: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DD72F4" w:rsidRDefault="00DD72F4" w:rsidP="00DD72F4">
      <w:pPr>
        <w:pStyle w:val="ConsPlusNormal"/>
        <w:ind w:firstLine="708"/>
        <w:jc w:val="both"/>
      </w:pPr>
      <w: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DD72F4" w:rsidRDefault="00DD72F4" w:rsidP="00DD72F4">
      <w:pPr>
        <w:pStyle w:val="ConsPlusNormal"/>
        <w:ind w:firstLine="708"/>
        <w:jc w:val="both"/>
      </w:pPr>
      <w:r>
        <w:t xml:space="preserve">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</w:t>
      </w:r>
      <w:r w:rsidRPr="002564B0">
        <w:t>в том числе в связи с истечением установленного срока ее взыскания;</w:t>
      </w:r>
    </w:p>
    <w:p w:rsidR="00DD72F4" w:rsidRDefault="00DD72F4" w:rsidP="00DD72F4">
      <w:pPr>
        <w:pStyle w:val="ConsPlusNormal"/>
        <w:ind w:firstLine="708"/>
        <w:jc w:val="both"/>
      </w:pPr>
      <w:r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«Об исполнительном производстве»;</w:t>
      </w:r>
    </w:p>
    <w:p w:rsidR="00DD72F4" w:rsidRDefault="00DD72F4" w:rsidP="00DD72F4">
      <w:pPr>
        <w:pStyle w:val="ConsPlusNormal"/>
        <w:ind w:firstLine="708"/>
        <w:jc w:val="both"/>
      </w:pPr>
      <w: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DD72F4" w:rsidRDefault="00DD72F4" w:rsidP="00DD72F4">
      <w:pPr>
        <w:pStyle w:val="ConsPlusNormal"/>
        <w:ind w:firstLine="708"/>
        <w:jc w:val="both"/>
      </w:pPr>
      <w:r>
        <w:t>постановление о прекращении исполнения постановления о назначении административного наказания;</w:t>
      </w:r>
    </w:p>
    <w:p w:rsidR="00DD72F4" w:rsidRDefault="00DD72F4" w:rsidP="00DD72F4">
      <w:pPr>
        <w:pStyle w:val="ConsPlusNormal"/>
        <w:ind w:firstLine="708"/>
        <w:jc w:val="both"/>
      </w:pPr>
      <w:r>
        <w:t>документ, содержащий сведения из Единого федерального реестра сведений о банкротстве о завершении процедуры внесудебного банкротства гражданина.</w:t>
      </w:r>
    </w:p>
    <w:p w:rsidR="00DD72F4" w:rsidRDefault="00DD72F4" w:rsidP="00DD72F4">
      <w:pPr>
        <w:pStyle w:val="ConsPlusNormal"/>
        <w:ind w:firstLine="708"/>
        <w:jc w:val="both"/>
      </w:pPr>
      <w:r>
        <w:t>4. Решение о признании безнадежной к взысканию задолженности по платежам в бюджет принимается постоянно действующей комиссией по поступлению и выбытию активов (далее - комиссия), созданной администратором доходов бюджета.</w:t>
      </w:r>
    </w:p>
    <w:p w:rsidR="00DD72F4" w:rsidRDefault="00DD72F4" w:rsidP="00DD72F4">
      <w:pPr>
        <w:pStyle w:val="ConsPlusNormal"/>
        <w:ind w:firstLine="708"/>
        <w:jc w:val="both"/>
      </w:pPr>
      <w:r>
        <w:lastRenderedPageBreak/>
        <w:t xml:space="preserve">Состав комиссии утверждается </w:t>
      </w:r>
      <w:r w:rsidRPr="0065504F">
        <w:t>распоряжением</w:t>
      </w:r>
      <w:r>
        <w:t xml:space="preserve"> администратора доходов бюджета.</w:t>
      </w:r>
    </w:p>
    <w:p w:rsidR="00DD72F4" w:rsidRDefault="00DD72F4" w:rsidP="00DD72F4">
      <w:pPr>
        <w:pStyle w:val="ConsPlusNormal"/>
        <w:ind w:firstLine="708"/>
        <w:jc w:val="both"/>
      </w:pPr>
      <w:r>
        <w:t>5. Решение комиссии о признании безнадежной к взысканию задолженности по платежам в бюджет принимается при наличии оснований, установленных в пункте 2 настоящего Порядка, подтвержденных документами, указанными в пункте 3 настоящего Порядка.</w:t>
      </w:r>
    </w:p>
    <w:p w:rsidR="00DD72F4" w:rsidRDefault="00DD72F4" w:rsidP="00DD72F4">
      <w:pPr>
        <w:pStyle w:val="ConsPlusNormal"/>
        <w:ind w:firstLine="708"/>
        <w:jc w:val="both"/>
      </w:pPr>
      <w:r>
        <w:t>Решение комиссии об отказе в признании безнадежной к взысканию задолженности по платежам в бюджет принимается в связи с отсутствием оснований, установленных в пункте 2 настоящего Порядка, и (или) отсутствием подтверждающих документов, указанных в пункте 3 настоящего Порядка.</w:t>
      </w:r>
    </w:p>
    <w:p w:rsidR="00DD72F4" w:rsidRDefault="00DD72F4" w:rsidP="00DD72F4">
      <w:pPr>
        <w:pStyle w:val="ConsPlusNormal"/>
        <w:ind w:firstLine="708"/>
        <w:jc w:val="both"/>
      </w:pPr>
      <w:r>
        <w:t>По итогам заседания комиссии в течение 1 рабочего дня подготавливается проект решения о признании безнадежной к взысканию задолженности по платежам в бюджет, подписанный всеми членами комиссии.</w:t>
      </w:r>
    </w:p>
    <w:p w:rsidR="00DD72F4" w:rsidRDefault="00DD72F4" w:rsidP="00DD72F4">
      <w:pPr>
        <w:pStyle w:val="ConsPlusNormal"/>
        <w:ind w:firstLine="708"/>
        <w:jc w:val="both"/>
      </w:pPr>
      <w:r>
        <w:t>Решение о признании безнадежной к взысканию задолженности по платежам в бюджет оформляется актом, содержащим следующую информацию:</w:t>
      </w:r>
    </w:p>
    <w:p w:rsidR="00DD72F4" w:rsidRDefault="00DD72F4" w:rsidP="00DD72F4">
      <w:pPr>
        <w:pStyle w:val="ConsPlusNormal"/>
        <w:ind w:firstLine="708"/>
        <w:jc w:val="both"/>
      </w:pPr>
      <w:r>
        <w:t>а) полное наименование организации (фамилия, имя, отчество физического лица);</w:t>
      </w:r>
    </w:p>
    <w:p w:rsidR="00DD72F4" w:rsidRDefault="00DD72F4" w:rsidP="00DD72F4">
      <w:pPr>
        <w:pStyle w:val="ConsPlusNormal"/>
        <w:ind w:firstLine="708"/>
        <w:jc w:val="both"/>
      </w:pPr>
      <w: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наличии);</w:t>
      </w:r>
    </w:p>
    <w:p w:rsidR="00DD72F4" w:rsidRDefault="00DD72F4" w:rsidP="00DD72F4">
      <w:pPr>
        <w:pStyle w:val="ConsPlusNormal"/>
        <w:ind w:firstLine="708"/>
        <w:jc w:val="both"/>
      </w:pPr>
      <w:r>
        <w:t>в) сведения о платеже, по которому возникла задолженность;</w:t>
      </w:r>
    </w:p>
    <w:p w:rsidR="00DD72F4" w:rsidRDefault="00DD72F4" w:rsidP="00DD72F4">
      <w:pPr>
        <w:pStyle w:val="ConsPlusNormal"/>
        <w:ind w:firstLine="708"/>
        <w:jc w:val="both"/>
      </w:pPr>
      <w:r>
        <w:t>г) код классификации доходов бюджетов Российской Федерации, по которому учитывается задолженность по платежам в бюджет бюджетной системы Российской Федерации, его наименование;</w:t>
      </w:r>
    </w:p>
    <w:p w:rsidR="00DD72F4" w:rsidRDefault="00DD72F4" w:rsidP="00DD72F4">
      <w:pPr>
        <w:pStyle w:val="ConsPlusNormal"/>
        <w:ind w:firstLine="708"/>
        <w:jc w:val="both"/>
      </w:pPr>
      <w:r>
        <w:t>д) сумма задолженности по платежам в бюджеты бюджетной системы Российской Федерации;</w:t>
      </w:r>
    </w:p>
    <w:p w:rsidR="00DD72F4" w:rsidRDefault="00DD72F4" w:rsidP="00DD72F4">
      <w:pPr>
        <w:pStyle w:val="ConsPlusNormal"/>
        <w:ind w:firstLine="708"/>
        <w:jc w:val="both"/>
      </w:pPr>
      <w:r>
        <w:t>е) сумма задолженности по пеням и штрафам по соответствующим платежам в бюджеты бюджетной системы Российской Федерации;</w:t>
      </w:r>
    </w:p>
    <w:p w:rsidR="00DD72F4" w:rsidRDefault="00DD72F4" w:rsidP="00DD72F4">
      <w:pPr>
        <w:pStyle w:val="ConsPlusNormal"/>
        <w:ind w:firstLine="708"/>
        <w:jc w:val="both"/>
      </w:pPr>
      <w:r>
        <w:t>ж) дата принятия решения о признании безнадежной к взысканию задолженности по платежам в бюджеты бюджетной системы Российской Федерации;</w:t>
      </w:r>
    </w:p>
    <w:p w:rsidR="00DD72F4" w:rsidRDefault="00DD72F4" w:rsidP="00DD72F4">
      <w:pPr>
        <w:pStyle w:val="ConsPlusNormal"/>
        <w:ind w:firstLine="708"/>
        <w:jc w:val="both"/>
      </w:pPr>
      <w:r>
        <w:t>з) подписи членов комиссии.</w:t>
      </w:r>
    </w:p>
    <w:p w:rsidR="00DD72F4" w:rsidRPr="0065504F" w:rsidRDefault="00DD72F4" w:rsidP="00DD72F4">
      <w:pPr>
        <w:pStyle w:val="ConsPlusNormal"/>
        <w:ind w:firstLine="708"/>
        <w:jc w:val="both"/>
      </w:pPr>
      <w:r>
        <w:t xml:space="preserve">6. Оформленный комиссией акт о признании безнадежной к взысканию задолженности по платежам в бюджет утверждается </w:t>
      </w:r>
      <w:r w:rsidR="0065504F" w:rsidRPr="0065504F">
        <w:t>главой муниципального района</w:t>
      </w:r>
      <w:r w:rsidRPr="0065504F">
        <w:t>.</w:t>
      </w:r>
    </w:p>
    <w:p w:rsidR="000647AA" w:rsidRPr="00980BEA" w:rsidRDefault="000647AA" w:rsidP="007A0283">
      <w:pPr>
        <w:pStyle w:val="a3"/>
        <w:ind w:left="101" w:right="277" w:firstLine="544"/>
        <w:contextualSpacing/>
        <w:jc w:val="both"/>
        <w:rPr>
          <w:color w:val="000000" w:themeColor="text1"/>
          <w:sz w:val="28"/>
          <w:szCs w:val="28"/>
        </w:rPr>
      </w:pPr>
    </w:p>
    <w:sectPr w:rsidR="000647AA" w:rsidRPr="00980BEA" w:rsidSect="005F4C4C">
      <w:headerReference w:type="default" r:id="rId10"/>
      <w:pgSz w:w="11910" w:h="16850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6B1" w:rsidRDefault="004A36B1" w:rsidP="005F4C4C">
      <w:r>
        <w:separator/>
      </w:r>
    </w:p>
  </w:endnote>
  <w:endnote w:type="continuationSeparator" w:id="0">
    <w:p w:rsidR="004A36B1" w:rsidRDefault="004A36B1" w:rsidP="005F4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6B1" w:rsidRDefault="004A36B1" w:rsidP="005F4C4C">
      <w:r>
        <w:separator/>
      </w:r>
    </w:p>
  </w:footnote>
  <w:footnote w:type="continuationSeparator" w:id="0">
    <w:p w:rsidR="004A36B1" w:rsidRDefault="004A36B1" w:rsidP="005F4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2638293"/>
      <w:docPartObj>
        <w:docPartGallery w:val="Page Numbers (Top of Page)"/>
        <w:docPartUnique/>
      </w:docPartObj>
    </w:sdtPr>
    <w:sdtEndPr/>
    <w:sdtContent>
      <w:p w:rsidR="009E1AF1" w:rsidRDefault="003545C9">
        <w:pPr>
          <w:pStyle w:val="ab"/>
          <w:jc w:val="center"/>
        </w:pPr>
        <w:r>
          <w:fldChar w:fldCharType="begin"/>
        </w:r>
        <w:r w:rsidR="006A038B">
          <w:instrText>PAGE   \* MERGEFORMAT</w:instrText>
        </w:r>
        <w:r>
          <w:fldChar w:fldCharType="separate"/>
        </w:r>
        <w:r w:rsidR="0079701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E1AF1" w:rsidRDefault="009E1AF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807A9"/>
    <w:multiLevelType w:val="hybridMultilevel"/>
    <w:tmpl w:val="2B46A4C8"/>
    <w:lvl w:ilvl="0" w:tplc="1966B1B2">
      <w:start w:val="1"/>
      <w:numFmt w:val="decimal"/>
      <w:lvlText w:val="%1)"/>
      <w:lvlJc w:val="left"/>
      <w:pPr>
        <w:ind w:left="7519" w:hanging="307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925C6240">
      <w:numFmt w:val="bullet"/>
      <w:lvlText w:val="•"/>
      <w:lvlJc w:val="left"/>
      <w:pPr>
        <w:ind w:left="8475" w:hanging="307"/>
      </w:pPr>
      <w:rPr>
        <w:rFonts w:hint="default"/>
        <w:lang w:val="ru-RU" w:eastAsia="en-US" w:bidi="ar-SA"/>
      </w:rPr>
    </w:lvl>
    <w:lvl w:ilvl="2" w:tplc="AEC434FA">
      <w:numFmt w:val="bullet"/>
      <w:lvlText w:val="•"/>
      <w:lvlJc w:val="left"/>
      <w:pPr>
        <w:ind w:left="9436" w:hanging="307"/>
      </w:pPr>
      <w:rPr>
        <w:rFonts w:hint="default"/>
        <w:lang w:val="ru-RU" w:eastAsia="en-US" w:bidi="ar-SA"/>
      </w:rPr>
    </w:lvl>
    <w:lvl w:ilvl="3" w:tplc="E08271FA">
      <w:numFmt w:val="bullet"/>
      <w:lvlText w:val="•"/>
      <w:lvlJc w:val="left"/>
      <w:pPr>
        <w:ind w:left="10397" w:hanging="307"/>
      </w:pPr>
      <w:rPr>
        <w:rFonts w:hint="default"/>
        <w:lang w:val="ru-RU" w:eastAsia="en-US" w:bidi="ar-SA"/>
      </w:rPr>
    </w:lvl>
    <w:lvl w:ilvl="4" w:tplc="E7E6FBAC">
      <w:numFmt w:val="bullet"/>
      <w:lvlText w:val="•"/>
      <w:lvlJc w:val="left"/>
      <w:pPr>
        <w:ind w:left="11358" w:hanging="307"/>
      </w:pPr>
      <w:rPr>
        <w:rFonts w:hint="default"/>
        <w:lang w:val="ru-RU" w:eastAsia="en-US" w:bidi="ar-SA"/>
      </w:rPr>
    </w:lvl>
    <w:lvl w:ilvl="5" w:tplc="9736797A">
      <w:numFmt w:val="bullet"/>
      <w:lvlText w:val="•"/>
      <w:lvlJc w:val="left"/>
      <w:pPr>
        <w:ind w:left="12319" w:hanging="307"/>
      </w:pPr>
      <w:rPr>
        <w:rFonts w:hint="default"/>
        <w:lang w:val="ru-RU" w:eastAsia="en-US" w:bidi="ar-SA"/>
      </w:rPr>
    </w:lvl>
    <w:lvl w:ilvl="6" w:tplc="98A09B08">
      <w:numFmt w:val="bullet"/>
      <w:lvlText w:val="•"/>
      <w:lvlJc w:val="left"/>
      <w:pPr>
        <w:ind w:left="13280" w:hanging="307"/>
      </w:pPr>
      <w:rPr>
        <w:rFonts w:hint="default"/>
        <w:lang w:val="ru-RU" w:eastAsia="en-US" w:bidi="ar-SA"/>
      </w:rPr>
    </w:lvl>
    <w:lvl w:ilvl="7" w:tplc="23D02EEC">
      <w:numFmt w:val="bullet"/>
      <w:lvlText w:val="•"/>
      <w:lvlJc w:val="left"/>
      <w:pPr>
        <w:ind w:left="14241" w:hanging="307"/>
      </w:pPr>
      <w:rPr>
        <w:rFonts w:hint="default"/>
        <w:lang w:val="ru-RU" w:eastAsia="en-US" w:bidi="ar-SA"/>
      </w:rPr>
    </w:lvl>
    <w:lvl w:ilvl="8" w:tplc="94D683E6">
      <w:numFmt w:val="bullet"/>
      <w:lvlText w:val="•"/>
      <w:lvlJc w:val="left"/>
      <w:pPr>
        <w:ind w:left="15202" w:hanging="307"/>
      </w:pPr>
      <w:rPr>
        <w:rFonts w:hint="default"/>
        <w:lang w:val="ru-RU" w:eastAsia="en-US" w:bidi="ar-SA"/>
      </w:rPr>
    </w:lvl>
  </w:abstractNum>
  <w:abstractNum w:abstractNumId="1">
    <w:nsid w:val="37894445"/>
    <w:multiLevelType w:val="multilevel"/>
    <w:tmpl w:val="52004344"/>
    <w:lvl w:ilvl="0">
      <w:start w:val="4"/>
      <w:numFmt w:val="decimal"/>
      <w:lvlText w:val="%1"/>
      <w:lvlJc w:val="left"/>
      <w:pPr>
        <w:ind w:left="108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47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25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8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4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7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0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3" w:hanging="547"/>
      </w:pPr>
      <w:rPr>
        <w:rFonts w:hint="default"/>
        <w:lang w:val="ru-RU" w:eastAsia="en-US" w:bidi="ar-SA"/>
      </w:rPr>
    </w:lvl>
  </w:abstractNum>
  <w:abstractNum w:abstractNumId="2">
    <w:nsid w:val="46B8536A"/>
    <w:multiLevelType w:val="hybridMultilevel"/>
    <w:tmpl w:val="7B586496"/>
    <w:lvl w:ilvl="0" w:tplc="36782AA4">
      <w:start w:val="1"/>
      <w:numFmt w:val="decimal"/>
      <w:lvlText w:val="%1)"/>
      <w:lvlJc w:val="left"/>
      <w:pPr>
        <w:ind w:left="106" w:hanging="299"/>
        <w:jc w:val="righ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4A0ABFE4">
      <w:numFmt w:val="bullet"/>
      <w:lvlText w:val="•"/>
      <w:lvlJc w:val="left"/>
      <w:pPr>
        <w:ind w:left="1062" w:hanging="299"/>
      </w:pPr>
      <w:rPr>
        <w:rFonts w:hint="default"/>
        <w:lang w:val="ru-RU" w:eastAsia="en-US" w:bidi="ar-SA"/>
      </w:rPr>
    </w:lvl>
    <w:lvl w:ilvl="2" w:tplc="3BFA4F6C">
      <w:numFmt w:val="bullet"/>
      <w:lvlText w:val="•"/>
      <w:lvlJc w:val="left"/>
      <w:pPr>
        <w:ind w:left="2025" w:hanging="299"/>
      </w:pPr>
      <w:rPr>
        <w:rFonts w:hint="default"/>
        <w:lang w:val="ru-RU" w:eastAsia="en-US" w:bidi="ar-SA"/>
      </w:rPr>
    </w:lvl>
    <w:lvl w:ilvl="3" w:tplc="7CDA2430">
      <w:numFmt w:val="bullet"/>
      <w:lvlText w:val="•"/>
      <w:lvlJc w:val="left"/>
      <w:pPr>
        <w:ind w:left="2988" w:hanging="299"/>
      </w:pPr>
      <w:rPr>
        <w:rFonts w:hint="default"/>
        <w:lang w:val="ru-RU" w:eastAsia="en-US" w:bidi="ar-SA"/>
      </w:rPr>
    </w:lvl>
    <w:lvl w:ilvl="4" w:tplc="C62039E6">
      <w:numFmt w:val="bullet"/>
      <w:lvlText w:val="•"/>
      <w:lvlJc w:val="left"/>
      <w:pPr>
        <w:ind w:left="3951" w:hanging="299"/>
      </w:pPr>
      <w:rPr>
        <w:rFonts w:hint="default"/>
        <w:lang w:val="ru-RU" w:eastAsia="en-US" w:bidi="ar-SA"/>
      </w:rPr>
    </w:lvl>
    <w:lvl w:ilvl="5" w:tplc="A52AC9FA">
      <w:numFmt w:val="bullet"/>
      <w:lvlText w:val="•"/>
      <w:lvlJc w:val="left"/>
      <w:pPr>
        <w:ind w:left="4914" w:hanging="299"/>
      </w:pPr>
      <w:rPr>
        <w:rFonts w:hint="default"/>
        <w:lang w:val="ru-RU" w:eastAsia="en-US" w:bidi="ar-SA"/>
      </w:rPr>
    </w:lvl>
    <w:lvl w:ilvl="6" w:tplc="FE268CB0">
      <w:numFmt w:val="bullet"/>
      <w:lvlText w:val="•"/>
      <w:lvlJc w:val="left"/>
      <w:pPr>
        <w:ind w:left="5877" w:hanging="299"/>
      </w:pPr>
      <w:rPr>
        <w:rFonts w:hint="default"/>
        <w:lang w:val="ru-RU" w:eastAsia="en-US" w:bidi="ar-SA"/>
      </w:rPr>
    </w:lvl>
    <w:lvl w:ilvl="7" w:tplc="E0D618AC">
      <w:numFmt w:val="bullet"/>
      <w:lvlText w:val="•"/>
      <w:lvlJc w:val="left"/>
      <w:pPr>
        <w:ind w:left="6840" w:hanging="299"/>
      </w:pPr>
      <w:rPr>
        <w:rFonts w:hint="default"/>
        <w:lang w:val="ru-RU" w:eastAsia="en-US" w:bidi="ar-SA"/>
      </w:rPr>
    </w:lvl>
    <w:lvl w:ilvl="8" w:tplc="020023B2">
      <w:numFmt w:val="bullet"/>
      <w:lvlText w:val="•"/>
      <w:lvlJc w:val="left"/>
      <w:pPr>
        <w:ind w:left="7803" w:hanging="299"/>
      </w:pPr>
      <w:rPr>
        <w:rFonts w:hint="default"/>
        <w:lang w:val="ru-RU" w:eastAsia="en-US" w:bidi="ar-SA"/>
      </w:rPr>
    </w:lvl>
  </w:abstractNum>
  <w:abstractNum w:abstractNumId="3">
    <w:nsid w:val="47FF4E7A"/>
    <w:multiLevelType w:val="hybridMultilevel"/>
    <w:tmpl w:val="BD888518"/>
    <w:lvl w:ilvl="0" w:tplc="7F14B4F6">
      <w:start w:val="1"/>
      <w:numFmt w:val="decimal"/>
      <w:lvlText w:val="%1."/>
      <w:lvlJc w:val="left"/>
      <w:pPr>
        <w:ind w:left="115" w:hanging="280"/>
        <w:jc w:val="right"/>
      </w:pPr>
      <w:rPr>
        <w:rFonts w:hint="default"/>
        <w:w w:val="97"/>
        <w:lang w:val="ru-RU" w:eastAsia="en-US" w:bidi="ar-SA"/>
      </w:rPr>
    </w:lvl>
    <w:lvl w:ilvl="1" w:tplc="DE90FA46">
      <w:start w:val="1"/>
      <w:numFmt w:val="decimal"/>
      <w:lvlText w:val="%2."/>
      <w:lvlJc w:val="left"/>
      <w:pPr>
        <w:ind w:left="3860" w:hanging="282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 w:tplc="177AE634">
      <w:numFmt w:val="bullet"/>
      <w:lvlText w:val="•"/>
      <w:lvlJc w:val="left"/>
      <w:pPr>
        <w:ind w:left="4512" w:hanging="282"/>
      </w:pPr>
      <w:rPr>
        <w:rFonts w:hint="default"/>
        <w:lang w:val="ru-RU" w:eastAsia="en-US" w:bidi="ar-SA"/>
      </w:rPr>
    </w:lvl>
    <w:lvl w:ilvl="3" w:tplc="EF6CA8BC">
      <w:numFmt w:val="bullet"/>
      <w:lvlText w:val="•"/>
      <w:lvlJc w:val="left"/>
      <w:pPr>
        <w:ind w:left="5164" w:hanging="282"/>
      </w:pPr>
      <w:rPr>
        <w:rFonts w:hint="default"/>
        <w:lang w:val="ru-RU" w:eastAsia="en-US" w:bidi="ar-SA"/>
      </w:rPr>
    </w:lvl>
    <w:lvl w:ilvl="4" w:tplc="DD664550">
      <w:numFmt w:val="bullet"/>
      <w:lvlText w:val="•"/>
      <w:lvlJc w:val="left"/>
      <w:pPr>
        <w:ind w:left="5816" w:hanging="282"/>
      </w:pPr>
      <w:rPr>
        <w:rFonts w:hint="default"/>
        <w:lang w:val="ru-RU" w:eastAsia="en-US" w:bidi="ar-SA"/>
      </w:rPr>
    </w:lvl>
    <w:lvl w:ilvl="5" w:tplc="9C1A0616">
      <w:numFmt w:val="bullet"/>
      <w:lvlText w:val="•"/>
      <w:lvlJc w:val="left"/>
      <w:pPr>
        <w:ind w:left="6468" w:hanging="282"/>
      </w:pPr>
      <w:rPr>
        <w:rFonts w:hint="default"/>
        <w:lang w:val="ru-RU" w:eastAsia="en-US" w:bidi="ar-SA"/>
      </w:rPr>
    </w:lvl>
    <w:lvl w:ilvl="6" w:tplc="F5569424">
      <w:numFmt w:val="bullet"/>
      <w:lvlText w:val="•"/>
      <w:lvlJc w:val="left"/>
      <w:pPr>
        <w:ind w:left="7120" w:hanging="282"/>
      </w:pPr>
      <w:rPr>
        <w:rFonts w:hint="default"/>
        <w:lang w:val="ru-RU" w:eastAsia="en-US" w:bidi="ar-SA"/>
      </w:rPr>
    </w:lvl>
    <w:lvl w:ilvl="7" w:tplc="8F3C8540">
      <w:numFmt w:val="bullet"/>
      <w:lvlText w:val="•"/>
      <w:lvlJc w:val="left"/>
      <w:pPr>
        <w:ind w:left="7772" w:hanging="282"/>
      </w:pPr>
      <w:rPr>
        <w:rFonts w:hint="default"/>
        <w:lang w:val="ru-RU" w:eastAsia="en-US" w:bidi="ar-SA"/>
      </w:rPr>
    </w:lvl>
    <w:lvl w:ilvl="8" w:tplc="8938D19E">
      <w:numFmt w:val="bullet"/>
      <w:lvlText w:val="•"/>
      <w:lvlJc w:val="left"/>
      <w:pPr>
        <w:ind w:left="8424" w:hanging="282"/>
      </w:pPr>
      <w:rPr>
        <w:rFonts w:hint="default"/>
        <w:lang w:val="ru-RU" w:eastAsia="en-US" w:bidi="ar-SA"/>
      </w:rPr>
    </w:lvl>
  </w:abstractNum>
  <w:abstractNum w:abstractNumId="4">
    <w:nsid w:val="537E5F68"/>
    <w:multiLevelType w:val="hybridMultilevel"/>
    <w:tmpl w:val="B268BEC0"/>
    <w:lvl w:ilvl="0" w:tplc="58449366">
      <w:start w:val="1"/>
      <w:numFmt w:val="decimal"/>
      <w:lvlText w:val="%1)"/>
      <w:lvlJc w:val="left"/>
      <w:pPr>
        <w:ind w:left="977" w:hanging="307"/>
      </w:pPr>
      <w:rPr>
        <w:rFonts w:ascii="Times New Roman" w:eastAsia="Times New Roman" w:hAnsi="Times New Roman" w:cs="Times New Roman" w:hint="default"/>
        <w:w w:val="105"/>
        <w:sz w:val="27"/>
        <w:szCs w:val="27"/>
        <w:lang w:val="ru-RU" w:eastAsia="en-US" w:bidi="ar-SA"/>
      </w:rPr>
    </w:lvl>
    <w:lvl w:ilvl="1" w:tplc="1B84D790">
      <w:numFmt w:val="bullet"/>
      <w:lvlText w:val="•"/>
      <w:lvlJc w:val="left"/>
      <w:pPr>
        <w:ind w:left="1854" w:hanging="307"/>
      </w:pPr>
      <w:rPr>
        <w:rFonts w:hint="default"/>
        <w:lang w:val="ru-RU" w:eastAsia="en-US" w:bidi="ar-SA"/>
      </w:rPr>
    </w:lvl>
    <w:lvl w:ilvl="2" w:tplc="38244C68">
      <w:numFmt w:val="bullet"/>
      <w:lvlText w:val="•"/>
      <w:lvlJc w:val="left"/>
      <w:pPr>
        <w:ind w:left="2729" w:hanging="307"/>
      </w:pPr>
      <w:rPr>
        <w:rFonts w:hint="default"/>
        <w:lang w:val="ru-RU" w:eastAsia="en-US" w:bidi="ar-SA"/>
      </w:rPr>
    </w:lvl>
    <w:lvl w:ilvl="3" w:tplc="B7C8E136">
      <w:numFmt w:val="bullet"/>
      <w:lvlText w:val="•"/>
      <w:lvlJc w:val="left"/>
      <w:pPr>
        <w:ind w:left="3604" w:hanging="307"/>
      </w:pPr>
      <w:rPr>
        <w:rFonts w:hint="default"/>
        <w:lang w:val="ru-RU" w:eastAsia="en-US" w:bidi="ar-SA"/>
      </w:rPr>
    </w:lvl>
    <w:lvl w:ilvl="4" w:tplc="8FEA73C8">
      <w:numFmt w:val="bullet"/>
      <w:lvlText w:val="•"/>
      <w:lvlJc w:val="left"/>
      <w:pPr>
        <w:ind w:left="4479" w:hanging="307"/>
      </w:pPr>
      <w:rPr>
        <w:rFonts w:hint="default"/>
        <w:lang w:val="ru-RU" w:eastAsia="en-US" w:bidi="ar-SA"/>
      </w:rPr>
    </w:lvl>
    <w:lvl w:ilvl="5" w:tplc="2B2CC286">
      <w:numFmt w:val="bullet"/>
      <w:lvlText w:val="•"/>
      <w:lvlJc w:val="left"/>
      <w:pPr>
        <w:ind w:left="5354" w:hanging="307"/>
      </w:pPr>
      <w:rPr>
        <w:rFonts w:hint="default"/>
        <w:lang w:val="ru-RU" w:eastAsia="en-US" w:bidi="ar-SA"/>
      </w:rPr>
    </w:lvl>
    <w:lvl w:ilvl="6" w:tplc="461C2098">
      <w:numFmt w:val="bullet"/>
      <w:lvlText w:val="•"/>
      <w:lvlJc w:val="left"/>
      <w:pPr>
        <w:ind w:left="6229" w:hanging="307"/>
      </w:pPr>
      <w:rPr>
        <w:rFonts w:hint="default"/>
        <w:lang w:val="ru-RU" w:eastAsia="en-US" w:bidi="ar-SA"/>
      </w:rPr>
    </w:lvl>
    <w:lvl w:ilvl="7" w:tplc="ABDA6B1E">
      <w:numFmt w:val="bullet"/>
      <w:lvlText w:val="•"/>
      <w:lvlJc w:val="left"/>
      <w:pPr>
        <w:ind w:left="7104" w:hanging="307"/>
      </w:pPr>
      <w:rPr>
        <w:rFonts w:hint="default"/>
        <w:lang w:val="ru-RU" w:eastAsia="en-US" w:bidi="ar-SA"/>
      </w:rPr>
    </w:lvl>
    <w:lvl w:ilvl="8" w:tplc="DF72CBAE">
      <w:numFmt w:val="bullet"/>
      <w:lvlText w:val="•"/>
      <w:lvlJc w:val="left"/>
      <w:pPr>
        <w:ind w:left="7979" w:hanging="307"/>
      </w:pPr>
      <w:rPr>
        <w:rFonts w:hint="default"/>
        <w:lang w:val="ru-RU" w:eastAsia="en-US" w:bidi="ar-SA"/>
      </w:rPr>
    </w:lvl>
  </w:abstractNum>
  <w:abstractNum w:abstractNumId="5">
    <w:nsid w:val="678068DE"/>
    <w:multiLevelType w:val="multilevel"/>
    <w:tmpl w:val="42ECAFE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5B73F4B"/>
    <w:multiLevelType w:val="multilevel"/>
    <w:tmpl w:val="FAC052F4"/>
    <w:lvl w:ilvl="0">
      <w:start w:val="3"/>
      <w:numFmt w:val="decimal"/>
      <w:lvlText w:val="%1"/>
      <w:lvlJc w:val="left"/>
      <w:pPr>
        <w:ind w:left="105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490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2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4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3" w:hanging="49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05ACE"/>
    <w:rsid w:val="00006ACD"/>
    <w:rsid w:val="000349EF"/>
    <w:rsid w:val="000647AA"/>
    <w:rsid w:val="000A7D23"/>
    <w:rsid w:val="000B6388"/>
    <w:rsid w:val="000C711C"/>
    <w:rsid w:val="000D39F8"/>
    <w:rsid w:val="000D5364"/>
    <w:rsid w:val="000E0320"/>
    <w:rsid w:val="000E4172"/>
    <w:rsid w:val="000F00EE"/>
    <w:rsid w:val="00125CAA"/>
    <w:rsid w:val="00125D1E"/>
    <w:rsid w:val="001320BA"/>
    <w:rsid w:val="0013261F"/>
    <w:rsid w:val="00161C5E"/>
    <w:rsid w:val="0016213C"/>
    <w:rsid w:val="00177EA2"/>
    <w:rsid w:val="001869C7"/>
    <w:rsid w:val="001B4C8E"/>
    <w:rsid w:val="001C3C88"/>
    <w:rsid w:val="001C41A4"/>
    <w:rsid w:val="001C4900"/>
    <w:rsid w:val="001E27AF"/>
    <w:rsid w:val="001E6C3E"/>
    <w:rsid w:val="001F27DF"/>
    <w:rsid w:val="00201AB8"/>
    <w:rsid w:val="00205ACE"/>
    <w:rsid w:val="00205DFD"/>
    <w:rsid w:val="00231C64"/>
    <w:rsid w:val="00247780"/>
    <w:rsid w:val="00247A71"/>
    <w:rsid w:val="00252D13"/>
    <w:rsid w:val="00276779"/>
    <w:rsid w:val="00294C7D"/>
    <w:rsid w:val="002A4B98"/>
    <w:rsid w:val="002B0209"/>
    <w:rsid w:val="002C046D"/>
    <w:rsid w:val="002F03B7"/>
    <w:rsid w:val="00312D9C"/>
    <w:rsid w:val="00327191"/>
    <w:rsid w:val="00330B5C"/>
    <w:rsid w:val="003545C9"/>
    <w:rsid w:val="003875FE"/>
    <w:rsid w:val="00396672"/>
    <w:rsid w:val="003A02AF"/>
    <w:rsid w:val="003A0767"/>
    <w:rsid w:val="003B53DA"/>
    <w:rsid w:val="003E24F4"/>
    <w:rsid w:val="004014BD"/>
    <w:rsid w:val="00410773"/>
    <w:rsid w:val="00441472"/>
    <w:rsid w:val="004707CA"/>
    <w:rsid w:val="004945BF"/>
    <w:rsid w:val="00495883"/>
    <w:rsid w:val="004970EB"/>
    <w:rsid w:val="004A36B1"/>
    <w:rsid w:val="004C2311"/>
    <w:rsid w:val="004C68FD"/>
    <w:rsid w:val="004D2365"/>
    <w:rsid w:val="004D694E"/>
    <w:rsid w:val="004E01A7"/>
    <w:rsid w:val="004F5C24"/>
    <w:rsid w:val="00505BE5"/>
    <w:rsid w:val="005405CA"/>
    <w:rsid w:val="00542E1A"/>
    <w:rsid w:val="00550599"/>
    <w:rsid w:val="005515E6"/>
    <w:rsid w:val="00556BED"/>
    <w:rsid w:val="00556F4E"/>
    <w:rsid w:val="00563F84"/>
    <w:rsid w:val="0057718E"/>
    <w:rsid w:val="0058565F"/>
    <w:rsid w:val="0059670D"/>
    <w:rsid w:val="005C26D0"/>
    <w:rsid w:val="005D576A"/>
    <w:rsid w:val="005E3139"/>
    <w:rsid w:val="005E68C1"/>
    <w:rsid w:val="005F4C4C"/>
    <w:rsid w:val="005F64FB"/>
    <w:rsid w:val="00623B29"/>
    <w:rsid w:val="00624BE4"/>
    <w:rsid w:val="00625B9B"/>
    <w:rsid w:val="00634205"/>
    <w:rsid w:val="00635D0F"/>
    <w:rsid w:val="00641452"/>
    <w:rsid w:val="00646A8C"/>
    <w:rsid w:val="0065504F"/>
    <w:rsid w:val="006556DB"/>
    <w:rsid w:val="0066054F"/>
    <w:rsid w:val="006624CD"/>
    <w:rsid w:val="00685077"/>
    <w:rsid w:val="0069193C"/>
    <w:rsid w:val="006A038B"/>
    <w:rsid w:val="006B0EB1"/>
    <w:rsid w:val="006C2717"/>
    <w:rsid w:val="006C6568"/>
    <w:rsid w:val="006D37ED"/>
    <w:rsid w:val="006F31E7"/>
    <w:rsid w:val="007001AB"/>
    <w:rsid w:val="00723F3D"/>
    <w:rsid w:val="00733905"/>
    <w:rsid w:val="00743576"/>
    <w:rsid w:val="0075150A"/>
    <w:rsid w:val="007523E5"/>
    <w:rsid w:val="00760FE0"/>
    <w:rsid w:val="00765FF3"/>
    <w:rsid w:val="0078240C"/>
    <w:rsid w:val="00787CEF"/>
    <w:rsid w:val="00797018"/>
    <w:rsid w:val="00797262"/>
    <w:rsid w:val="007A0283"/>
    <w:rsid w:val="007A1F22"/>
    <w:rsid w:val="007A2A46"/>
    <w:rsid w:val="007C75F7"/>
    <w:rsid w:val="007D5ECC"/>
    <w:rsid w:val="007F034E"/>
    <w:rsid w:val="0081395D"/>
    <w:rsid w:val="00830DBE"/>
    <w:rsid w:val="0088421B"/>
    <w:rsid w:val="00891BA6"/>
    <w:rsid w:val="008931C4"/>
    <w:rsid w:val="008B018D"/>
    <w:rsid w:val="008C38C2"/>
    <w:rsid w:val="00905FD7"/>
    <w:rsid w:val="00935DE8"/>
    <w:rsid w:val="009435DD"/>
    <w:rsid w:val="00960CF8"/>
    <w:rsid w:val="009736F1"/>
    <w:rsid w:val="009745FB"/>
    <w:rsid w:val="00980BEA"/>
    <w:rsid w:val="0098199E"/>
    <w:rsid w:val="0099128B"/>
    <w:rsid w:val="009C17AC"/>
    <w:rsid w:val="009D0B5A"/>
    <w:rsid w:val="009E1AF1"/>
    <w:rsid w:val="009F256B"/>
    <w:rsid w:val="00A220C4"/>
    <w:rsid w:val="00A434B6"/>
    <w:rsid w:val="00A64F1F"/>
    <w:rsid w:val="00A65C77"/>
    <w:rsid w:val="00A66F3F"/>
    <w:rsid w:val="00A85F07"/>
    <w:rsid w:val="00AC1238"/>
    <w:rsid w:val="00AC2E8C"/>
    <w:rsid w:val="00AD1166"/>
    <w:rsid w:val="00AE0F29"/>
    <w:rsid w:val="00AE151B"/>
    <w:rsid w:val="00AE2F18"/>
    <w:rsid w:val="00AF395B"/>
    <w:rsid w:val="00B15B5A"/>
    <w:rsid w:val="00B44001"/>
    <w:rsid w:val="00B50B9F"/>
    <w:rsid w:val="00B5647E"/>
    <w:rsid w:val="00B60580"/>
    <w:rsid w:val="00B60C07"/>
    <w:rsid w:val="00B83049"/>
    <w:rsid w:val="00B92529"/>
    <w:rsid w:val="00B9538F"/>
    <w:rsid w:val="00BB63A5"/>
    <w:rsid w:val="00BD2EA4"/>
    <w:rsid w:val="00BD68B0"/>
    <w:rsid w:val="00BD6D32"/>
    <w:rsid w:val="00BF6988"/>
    <w:rsid w:val="00C21206"/>
    <w:rsid w:val="00C21661"/>
    <w:rsid w:val="00C2773F"/>
    <w:rsid w:val="00C277FF"/>
    <w:rsid w:val="00C27966"/>
    <w:rsid w:val="00C33FF3"/>
    <w:rsid w:val="00C509E3"/>
    <w:rsid w:val="00C53BA7"/>
    <w:rsid w:val="00C61B8A"/>
    <w:rsid w:val="00C63E57"/>
    <w:rsid w:val="00C9148B"/>
    <w:rsid w:val="00CB05FC"/>
    <w:rsid w:val="00CB4BA5"/>
    <w:rsid w:val="00CC06EA"/>
    <w:rsid w:val="00CD1514"/>
    <w:rsid w:val="00CD2BB9"/>
    <w:rsid w:val="00D0657A"/>
    <w:rsid w:val="00D23669"/>
    <w:rsid w:val="00D26611"/>
    <w:rsid w:val="00D36923"/>
    <w:rsid w:val="00D727BC"/>
    <w:rsid w:val="00D758C1"/>
    <w:rsid w:val="00D76B39"/>
    <w:rsid w:val="00DA6580"/>
    <w:rsid w:val="00DA76AB"/>
    <w:rsid w:val="00DA7AE8"/>
    <w:rsid w:val="00DC0713"/>
    <w:rsid w:val="00DC0E26"/>
    <w:rsid w:val="00DC6EAD"/>
    <w:rsid w:val="00DD449C"/>
    <w:rsid w:val="00DD6A6A"/>
    <w:rsid w:val="00DD72F4"/>
    <w:rsid w:val="00DF1A5E"/>
    <w:rsid w:val="00E03EF0"/>
    <w:rsid w:val="00E04E90"/>
    <w:rsid w:val="00E1696F"/>
    <w:rsid w:val="00E25CC3"/>
    <w:rsid w:val="00E42F79"/>
    <w:rsid w:val="00E632C0"/>
    <w:rsid w:val="00E84601"/>
    <w:rsid w:val="00E9578C"/>
    <w:rsid w:val="00E95BD5"/>
    <w:rsid w:val="00EA037C"/>
    <w:rsid w:val="00ED2541"/>
    <w:rsid w:val="00F03DB8"/>
    <w:rsid w:val="00F04B61"/>
    <w:rsid w:val="00F1204E"/>
    <w:rsid w:val="00F130F1"/>
    <w:rsid w:val="00F41D5B"/>
    <w:rsid w:val="00F64177"/>
    <w:rsid w:val="00F65A4B"/>
    <w:rsid w:val="00F850DA"/>
    <w:rsid w:val="00F86A91"/>
    <w:rsid w:val="00F87146"/>
    <w:rsid w:val="00F9752D"/>
    <w:rsid w:val="00FA333F"/>
    <w:rsid w:val="00FC24A3"/>
    <w:rsid w:val="00FD3ADD"/>
    <w:rsid w:val="00FE4ADE"/>
    <w:rsid w:val="00FF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9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F130F1"/>
    <w:pPr>
      <w:keepNext/>
      <w:widowControl/>
      <w:autoSpaceDE/>
      <w:autoSpaceDN/>
      <w:ind w:firstLine="851"/>
      <w:jc w:val="center"/>
      <w:outlineLvl w:val="0"/>
    </w:pPr>
    <w:rPr>
      <w:b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2D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2D9C"/>
    <w:rPr>
      <w:sz w:val="27"/>
      <w:szCs w:val="27"/>
    </w:rPr>
  </w:style>
  <w:style w:type="paragraph" w:styleId="a4">
    <w:name w:val="Title"/>
    <w:basedOn w:val="a"/>
    <w:link w:val="a5"/>
    <w:qFormat/>
    <w:rsid w:val="00312D9C"/>
    <w:pPr>
      <w:spacing w:before="92"/>
      <w:ind w:left="700" w:right="846"/>
      <w:jc w:val="center"/>
    </w:pPr>
    <w:rPr>
      <w:sz w:val="36"/>
      <w:szCs w:val="36"/>
    </w:rPr>
  </w:style>
  <w:style w:type="paragraph" w:styleId="a6">
    <w:name w:val="List Paragraph"/>
    <w:basedOn w:val="a"/>
    <w:uiPriority w:val="1"/>
    <w:qFormat/>
    <w:rsid w:val="00312D9C"/>
    <w:pPr>
      <w:ind w:left="123" w:firstLine="546"/>
      <w:jc w:val="both"/>
    </w:pPr>
  </w:style>
  <w:style w:type="paragraph" w:customStyle="1" w:styleId="TableParagraph">
    <w:name w:val="Table Paragraph"/>
    <w:basedOn w:val="a"/>
    <w:uiPriority w:val="1"/>
    <w:qFormat/>
    <w:rsid w:val="00312D9C"/>
  </w:style>
  <w:style w:type="paragraph" w:customStyle="1" w:styleId="ConsPlusTitle">
    <w:name w:val="ConsPlusTitle"/>
    <w:rsid w:val="00AE2F18"/>
    <w:rPr>
      <w:rFonts w:ascii="Calibri" w:eastAsia="Times New Roman" w:hAnsi="Calibri" w:cs="Calibri"/>
      <w:b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1320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20BA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rsid w:val="00F130F1"/>
    <w:rPr>
      <w:rFonts w:ascii="Times New Roman" w:eastAsia="Times New Roman" w:hAnsi="Times New Roman" w:cs="Times New Roman"/>
      <w:b/>
      <w:sz w:val="44"/>
      <w:szCs w:val="20"/>
      <w:lang w:val="ru-RU" w:eastAsia="ru-RU"/>
    </w:rPr>
  </w:style>
  <w:style w:type="character" w:customStyle="1" w:styleId="a5">
    <w:name w:val="Название Знак"/>
    <w:basedOn w:val="a0"/>
    <w:link w:val="a4"/>
    <w:rsid w:val="00F130F1"/>
    <w:rPr>
      <w:rFonts w:ascii="Times New Roman" w:eastAsia="Times New Roman" w:hAnsi="Times New Roman" w:cs="Times New Roman"/>
      <w:sz w:val="36"/>
      <w:szCs w:val="36"/>
      <w:lang w:val="ru-RU"/>
    </w:rPr>
  </w:style>
  <w:style w:type="paragraph" w:styleId="a9">
    <w:name w:val="Subtitle"/>
    <w:basedOn w:val="a"/>
    <w:link w:val="aa"/>
    <w:qFormat/>
    <w:rsid w:val="00F130F1"/>
    <w:pPr>
      <w:widowControl/>
      <w:autoSpaceDE/>
      <w:autoSpaceDN/>
      <w:ind w:firstLine="851"/>
      <w:jc w:val="center"/>
    </w:pPr>
    <w:rPr>
      <w:b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F130F1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5F4C4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F4C4C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5F4C4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F4C4C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DD72F4"/>
    <w:pPr>
      <w:widowControl/>
      <w:adjustRightInd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af">
    <w:name w:val="Знак Знак Знак Знак"/>
    <w:basedOn w:val="a"/>
    <w:uiPriority w:val="99"/>
    <w:rsid w:val="00DD72F4"/>
    <w:pPr>
      <w:suppressAutoHyphens/>
      <w:autoSpaceDE/>
      <w:autoSpaceDN/>
      <w:adjustRightInd w:val="0"/>
      <w:spacing w:after="160" w:line="240" w:lineRule="exact"/>
      <w:jc w:val="right"/>
    </w:pPr>
    <w:rPr>
      <w:rFonts w:ascii="Arial" w:hAnsi="Arial" w:cs="Arial"/>
      <w:kern w:val="2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407E640E6D17B9E65AF85FBC4986459FCD3E8D4EF90812EF5D79E1C62A2F50F6D461D60BBXE2C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A32F7-4955-4D2E-B7B7-E42C7643C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1931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</dc:creator>
  <cp:lastModifiedBy>Enter</cp:lastModifiedBy>
  <cp:revision>9</cp:revision>
  <cp:lastPrinted>2026-06-24T09:55:00Z</cp:lastPrinted>
  <dcterms:created xsi:type="dcterms:W3CDTF">2026-06-09T08:44:00Z</dcterms:created>
  <dcterms:modified xsi:type="dcterms:W3CDTF">2026-06-25T08:17:00Z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Xerox WorkCentre 5325</vt:lpwstr>
  </property>
  <property fmtid="{D5CDD505-2E9C-101B-9397-08002B2CF9AE}" pid="4" name="LastSaved">
    <vt:filetime>2023-03-29T00:00:00Z</vt:filetime>
  </property>
</Properties>
</file>