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72A" w:rsidRPr="007E172A" w:rsidRDefault="007E172A" w:rsidP="00127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 ФЕДЕРАЦИЯ</w:t>
      </w:r>
    </w:p>
    <w:p w:rsidR="007E172A" w:rsidRPr="007E172A" w:rsidRDefault="007E172A" w:rsidP="00127D1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E172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 Каменского района Алтайского края</w:t>
      </w:r>
    </w:p>
    <w:p w:rsidR="007E172A" w:rsidRPr="00127D10" w:rsidRDefault="007E172A" w:rsidP="00127D1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72A" w:rsidRPr="007E172A" w:rsidRDefault="007E172A" w:rsidP="00127D10">
      <w:pPr>
        <w:keepNext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 w:rsidRPr="007E172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</w:t>
      </w:r>
      <w:proofErr w:type="gramEnd"/>
      <w:r w:rsidRPr="007E172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 С Т А Н О В Л Е Н И Е</w:t>
      </w:r>
    </w:p>
    <w:p w:rsidR="007E172A" w:rsidRPr="007E172A" w:rsidRDefault="007E172A" w:rsidP="00127D10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E172A" w:rsidRPr="007E172A" w:rsidRDefault="00EB0815" w:rsidP="00127D10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10.02.2026      </w:t>
      </w:r>
      <w:r w:rsidR="007E172A" w:rsidRPr="007E172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CD67D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93 </w:t>
      </w:r>
      <w:r w:rsidR="007E172A" w:rsidRPr="007E172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</w:t>
      </w:r>
      <w:r w:rsidR="007E172A" w:rsidRPr="007E172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7E172A" w:rsidRPr="007E172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</w:t>
      </w:r>
      <w:r w:rsidR="0085664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</w:t>
      </w:r>
      <w:r w:rsidR="007E172A" w:rsidRPr="007E172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                 </w:t>
      </w:r>
      <w:r w:rsidR="00127D1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7E172A" w:rsidRPr="007E172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г.</w:t>
      </w:r>
      <w:r w:rsidR="007E172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7E172A" w:rsidRPr="007E172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Камень-на-Оби</w:t>
      </w:r>
    </w:p>
    <w:p w:rsidR="00127D10" w:rsidRDefault="00127D10" w:rsidP="00127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7E172A" w:rsidRDefault="00127D10" w:rsidP="00127D10">
      <w:pPr>
        <w:shd w:val="clear" w:color="auto" w:fill="FFFFFF"/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7E17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требованиях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E17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составлению и утверждению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7E17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плана финансово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7E17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хозяйственной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E17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E17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</w:t>
      </w:r>
      <w:r w:rsidRPr="007E17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7E17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ципального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бюджетного </w:t>
      </w:r>
      <w:r w:rsidRPr="007E17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учреждения</w:t>
      </w:r>
    </w:p>
    <w:p w:rsidR="00127D10" w:rsidRPr="00706BE4" w:rsidRDefault="00127D10" w:rsidP="00127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172A" w:rsidRDefault="004B6311" w:rsidP="0012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7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</w:t>
      </w:r>
      <w:r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</w:t>
      </w:r>
      <w:r w:rsidR="00CD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CD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12</w:t>
      </w:r>
      <w:r w:rsidR="00826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</w:t>
      </w:r>
      <w:r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1996 </w:t>
      </w:r>
      <w:r w:rsidR="00DF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7-ФЗ </w:t>
      </w:r>
      <w:r w:rsidR="004B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</w:t>
      </w:r>
      <w:r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коммерческих организациях</w:t>
      </w:r>
      <w:r w:rsidR="004B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04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0451A" w:rsidRPr="00D0451A">
        <w:rPr>
          <w:rFonts w:ascii="Times New Roman" w:hAnsi="Times New Roman" w:cs="Times New Roman"/>
          <w:sz w:val="28"/>
          <w:szCs w:val="28"/>
        </w:rPr>
        <w:t>приказом Министерства фина</w:t>
      </w:r>
      <w:r w:rsidR="00832FD9">
        <w:rPr>
          <w:rFonts w:ascii="Times New Roman" w:hAnsi="Times New Roman" w:cs="Times New Roman"/>
          <w:sz w:val="28"/>
          <w:szCs w:val="28"/>
        </w:rPr>
        <w:t>нсов Российской Федерации от 31</w:t>
      </w:r>
      <w:r w:rsidR="00826664">
        <w:rPr>
          <w:rFonts w:ascii="Times New Roman" w:hAnsi="Times New Roman" w:cs="Times New Roman"/>
          <w:sz w:val="28"/>
          <w:szCs w:val="28"/>
        </w:rPr>
        <w:t>.08.</w:t>
      </w:r>
      <w:r w:rsidR="00D0451A" w:rsidRPr="00D0451A">
        <w:rPr>
          <w:rFonts w:ascii="Times New Roman" w:hAnsi="Times New Roman" w:cs="Times New Roman"/>
          <w:sz w:val="28"/>
          <w:szCs w:val="28"/>
        </w:rPr>
        <w:t xml:space="preserve">2018 </w:t>
      </w:r>
      <w:r w:rsidR="00832FD9">
        <w:rPr>
          <w:rFonts w:ascii="Times New Roman" w:hAnsi="Times New Roman" w:cs="Times New Roman"/>
          <w:sz w:val="28"/>
          <w:szCs w:val="28"/>
        </w:rPr>
        <w:t>№</w:t>
      </w:r>
      <w:r w:rsidR="00D0451A" w:rsidRPr="00D0451A">
        <w:rPr>
          <w:rFonts w:ascii="Times New Roman" w:hAnsi="Times New Roman" w:cs="Times New Roman"/>
          <w:sz w:val="28"/>
          <w:szCs w:val="28"/>
        </w:rPr>
        <w:t xml:space="preserve"> 186н</w:t>
      </w:r>
      <w:r w:rsidRPr="00D04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4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BA2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proofErr w:type="gramStart"/>
      <w:r w:rsidR="004B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hyperlink r:id="rId8" w:history="1">
        <w:r w:rsidR="008E44B2" w:rsidRPr="007E172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ребования</w:t>
        </w:r>
        <w:proofErr w:type="gramEnd"/>
      </w:hyperlink>
      <w:r w:rsidR="004B6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8E44B2"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составлению и утвержд</w:t>
      </w:r>
      <w:r w:rsidR="008E44B2"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E44B2"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плана финансово-хозяйственной деятельности </w:t>
      </w:r>
      <w:r w:rsidR="004B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(</w:t>
      </w:r>
      <w:r w:rsidR="008E44B2"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</w:t>
      </w:r>
      <w:r w:rsidR="008E44B2"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E44B2"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пального</w:t>
      </w:r>
      <w:r w:rsidR="004B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8E44B2"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4B6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03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</w:t>
      </w:r>
      <w:r w:rsidR="0083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атьей </w:t>
      </w:r>
      <w:r w:rsidR="008F5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</w:t>
      </w:r>
      <w:r w:rsidR="00403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Устава муниципального образования </w:t>
      </w:r>
      <w:r w:rsidR="00CD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</w:t>
      </w:r>
      <w:r w:rsidR="00CD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D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ципальный район </w:t>
      </w:r>
      <w:r w:rsidR="00403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Каменский район Алтайского края</w:t>
      </w:r>
      <w:r w:rsidR="0083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27D10" w:rsidRDefault="00127D10" w:rsidP="00127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6311" w:rsidRDefault="004B6311" w:rsidP="00127D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E172A" w:rsidRPr="007E172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7E172A" w:rsidRPr="007E1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127D10" w:rsidRPr="007E172A" w:rsidRDefault="00127D10" w:rsidP="00127D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6311" w:rsidRPr="007E172A" w:rsidRDefault="004B6311" w:rsidP="00127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 </w:t>
      </w:r>
      <w:hyperlink r:id="rId9" w:history="1">
        <w:r w:rsidRPr="007E172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Требования</w:t>
        </w:r>
      </w:hyperlink>
      <w:r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составлению и утверждению плана финанс</w:t>
      </w:r>
      <w:r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во-хозяйственной деятельности муниципального </w:t>
      </w:r>
      <w:r w:rsidR="00C21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бюджетного </w:t>
      </w:r>
      <w:r w:rsidR="00DF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826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(прилагается)</w:t>
      </w:r>
      <w:r w:rsidR="00826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6311" w:rsidRPr="007E172A" w:rsidRDefault="0089484C" w:rsidP="00127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B6311"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Признать утратившим силу </w:t>
      </w:r>
      <w:proofErr w:type="gramStart"/>
      <w:r w:rsidR="004B6311"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CD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даты</w:t>
      </w:r>
      <w:r w:rsidR="00913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вступления</w:t>
      </w:r>
      <w:proofErr w:type="gramEnd"/>
      <w:r w:rsidR="00913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настоящего п</w:t>
      </w:r>
      <w:r w:rsidR="00913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13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становления</w:t>
      </w:r>
      <w:r w:rsidR="00D9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07F5C"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</w:t>
      </w:r>
      <w:r w:rsidR="00D9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07F5C"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района от </w:t>
      </w:r>
      <w:r w:rsidR="00913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</w:t>
      </w:r>
      <w:r w:rsidR="00A07F5C"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13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A07F5C"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5D2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13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07F5C"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913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1026</w:t>
      </w:r>
      <w:r w:rsidR="00A07F5C"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5D2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5D2781" w:rsidRPr="007E17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требованиях</w:t>
      </w:r>
      <w:r w:rsidR="005D2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D2781" w:rsidRPr="007E17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составлению и утверждению</w:t>
      </w:r>
      <w:r w:rsidR="006F32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D2781" w:rsidRPr="007E17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плана финансово-хозяйственной</w:t>
      </w:r>
      <w:r w:rsidR="005D2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D2781" w:rsidRPr="007E17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деятельности муниципального</w:t>
      </w:r>
      <w:r w:rsidR="005D2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бюджетного </w:t>
      </w:r>
      <w:r w:rsidR="005D2781" w:rsidRPr="007E17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учреждения</w:t>
      </w:r>
      <w:r w:rsidR="00347F28" w:rsidRPr="007E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13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2076C" w:rsidRPr="007E172A" w:rsidRDefault="0089484C" w:rsidP="00127D10">
      <w:pPr>
        <w:pStyle w:val="a5"/>
        <w:tabs>
          <w:tab w:val="left" w:pos="567"/>
          <w:tab w:val="left" w:pos="1080"/>
          <w:tab w:val="left" w:pos="4500"/>
        </w:tabs>
        <w:ind w:firstLine="709"/>
        <w:jc w:val="both"/>
        <w:rPr>
          <w:rFonts w:ascii="Times New Roman" w:eastAsia="MS Mincho" w:hAnsi="Times New Roman"/>
          <w:sz w:val="28"/>
          <w:szCs w:val="28"/>
          <w:lang w:val="ru-RU"/>
        </w:rPr>
      </w:pPr>
      <w:r>
        <w:rPr>
          <w:rFonts w:ascii="Times New Roman" w:eastAsia="MS Mincho" w:hAnsi="Times New Roman"/>
          <w:sz w:val="28"/>
          <w:szCs w:val="28"/>
          <w:lang w:val="ru-RU"/>
        </w:rPr>
        <w:t>3</w:t>
      </w:r>
      <w:r w:rsidR="0032076C" w:rsidRPr="007E172A">
        <w:rPr>
          <w:rFonts w:ascii="Times New Roman" w:eastAsia="MS Mincho" w:hAnsi="Times New Roman"/>
          <w:sz w:val="28"/>
          <w:szCs w:val="28"/>
          <w:lang w:val="ru-RU"/>
        </w:rPr>
        <w:t xml:space="preserve">. </w:t>
      </w:r>
      <w:proofErr w:type="gramStart"/>
      <w:r w:rsidR="0032076C" w:rsidRPr="007E172A">
        <w:rPr>
          <w:rFonts w:ascii="Times New Roman" w:eastAsia="MS Mincho" w:hAnsi="Times New Roman"/>
          <w:sz w:val="28"/>
          <w:szCs w:val="28"/>
          <w:lang w:val="ru-RU"/>
        </w:rPr>
        <w:t>Разместить</w:t>
      </w:r>
      <w:proofErr w:type="gramEnd"/>
      <w:r w:rsidR="0032076C" w:rsidRPr="007E172A">
        <w:rPr>
          <w:rFonts w:ascii="Times New Roman" w:eastAsia="MS Mincho" w:hAnsi="Times New Roman"/>
          <w:sz w:val="28"/>
          <w:szCs w:val="28"/>
          <w:lang w:val="ru-RU"/>
        </w:rPr>
        <w:t xml:space="preserve"> настоящее постановление на официальном сайте Админ</w:t>
      </w:r>
      <w:r w:rsidR="0032076C" w:rsidRPr="007E172A">
        <w:rPr>
          <w:rFonts w:ascii="Times New Roman" w:eastAsia="MS Mincho" w:hAnsi="Times New Roman"/>
          <w:sz w:val="28"/>
          <w:szCs w:val="28"/>
          <w:lang w:val="ru-RU"/>
        </w:rPr>
        <w:t>и</w:t>
      </w:r>
      <w:r w:rsidR="0032076C" w:rsidRPr="007E172A">
        <w:rPr>
          <w:rFonts w:ascii="Times New Roman" w:eastAsia="MS Mincho" w:hAnsi="Times New Roman"/>
          <w:sz w:val="28"/>
          <w:szCs w:val="28"/>
          <w:lang w:val="ru-RU"/>
        </w:rPr>
        <w:t>страции</w:t>
      </w:r>
      <w:r w:rsidR="00DF25C6">
        <w:rPr>
          <w:rFonts w:ascii="Times New Roman" w:eastAsia="MS Mincho" w:hAnsi="Times New Roman"/>
          <w:sz w:val="28"/>
          <w:szCs w:val="28"/>
          <w:lang w:val="ru-RU"/>
        </w:rPr>
        <w:t xml:space="preserve"> Каменского района Алтайского края</w:t>
      </w:r>
      <w:r w:rsidR="00826664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611DDE" w:rsidRDefault="0089484C" w:rsidP="00127D10">
      <w:pPr>
        <w:pStyle w:val="a5"/>
        <w:tabs>
          <w:tab w:val="left" w:pos="567"/>
          <w:tab w:val="left" w:pos="1080"/>
          <w:tab w:val="left" w:pos="450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MS Mincho" w:hAnsi="Times New Roman"/>
          <w:sz w:val="28"/>
          <w:szCs w:val="28"/>
          <w:lang w:val="ru-RU"/>
        </w:rPr>
        <w:t>4</w:t>
      </w:r>
      <w:r w:rsidR="00D40787" w:rsidRPr="007E172A">
        <w:rPr>
          <w:rFonts w:ascii="Times New Roman" w:eastAsia="MS Mincho" w:hAnsi="Times New Roman"/>
          <w:sz w:val="28"/>
          <w:szCs w:val="28"/>
          <w:lang w:val="ru-RU"/>
        </w:rPr>
        <w:t xml:space="preserve">. </w:t>
      </w:r>
      <w:r w:rsidR="00D40787" w:rsidRPr="007E172A">
        <w:rPr>
          <w:rFonts w:ascii="Times New Roman" w:hAnsi="Times New Roman"/>
          <w:sz w:val="28"/>
          <w:szCs w:val="28"/>
        </w:rPr>
        <w:t>Настоящ</w:t>
      </w:r>
      <w:r w:rsidR="00D40787" w:rsidRPr="007E172A">
        <w:rPr>
          <w:rFonts w:ascii="Times New Roman" w:hAnsi="Times New Roman"/>
          <w:sz w:val="28"/>
          <w:szCs w:val="28"/>
          <w:lang w:val="ru-RU"/>
        </w:rPr>
        <w:t>ее</w:t>
      </w:r>
      <w:r w:rsidR="00D40787" w:rsidRPr="007E172A">
        <w:rPr>
          <w:rFonts w:ascii="Times New Roman" w:hAnsi="Times New Roman"/>
          <w:sz w:val="28"/>
          <w:szCs w:val="28"/>
        </w:rPr>
        <w:t xml:space="preserve"> п</w:t>
      </w:r>
      <w:r w:rsidR="00D40787" w:rsidRPr="007E172A">
        <w:rPr>
          <w:rFonts w:ascii="Times New Roman" w:hAnsi="Times New Roman"/>
          <w:sz w:val="28"/>
          <w:szCs w:val="28"/>
          <w:lang w:val="ru-RU"/>
        </w:rPr>
        <w:t>остановление</w:t>
      </w:r>
      <w:r w:rsidR="00D40787" w:rsidRPr="007E172A">
        <w:rPr>
          <w:rFonts w:ascii="Times New Roman" w:hAnsi="Times New Roman"/>
          <w:sz w:val="28"/>
          <w:szCs w:val="28"/>
        </w:rPr>
        <w:t xml:space="preserve"> вступает в силу с д</w:t>
      </w:r>
      <w:r w:rsidR="00107116">
        <w:rPr>
          <w:rFonts w:ascii="Times New Roman" w:hAnsi="Times New Roman"/>
          <w:sz w:val="28"/>
          <w:szCs w:val="28"/>
          <w:lang w:val="ru-RU"/>
        </w:rPr>
        <w:t>аты</w:t>
      </w:r>
      <w:r w:rsidR="00D40787" w:rsidRPr="007E172A">
        <w:rPr>
          <w:rFonts w:ascii="Times New Roman" w:hAnsi="Times New Roman"/>
          <w:sz w:val="28"/>
          <w:szCs w:val="28"/>
        </w:rPr>
        <w:t xml:space="preserve"> его принятия</w:t>
      </w:r>
      <w:r w:rsidR="00611DDE">
        <w:rPr>
          <w:rFonts w:ascii="Times New Roman" w:hAnsi="Times New Roman"/>
          <w:sz w:val="28"/>
          <w:szCs w:val="28"/>
          <w:lang w:val="ru-RU"/>
        </w:rPr>
        <w:t>.</w:t>
      </w:r>
    </w:p>
    <w:p w:rsidR="0040357F" w:rsidRDefault="0040357F" w:rsidP="00127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D10" w:rsidRDefault="00127D10" w:rsidP="00127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76C" w:rsidRDefault="00861253" w:rsidP="00127D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2076C" w:rsidRPr="00D4078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2076C" w:rsidRPr="00D40787">
        <w:rPr>
          <w:rFonts w:ascii="Times New Roman" w:hAnsi="Times New Roman" w:cs="Times New Roman"/>
          <w:sz w:val="28"/>
          <w:szCs w:val="28"/>
        </w:rPr>
        <w:t xml:space="preserve"> </w:t>
      </w:r>
      <w:r w:rsidR="00611DD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2076C" w:rsidRPr="00D40787">
        <w:rPr>
          <w:rFonts w:ascii="Times New Roman" w:hAnsi="Times New Roman" w:cs="Times New Roman"/>
          <w:sz w:val="28"/>
          <w:szCs w:val="28"/>
        </w:rPr>
        <w:t xml:space="preserve">района   </w:t>
      </w:r>
      <w:r w:rsidR="00611DD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33292">
        <w:rPr>
          <w:rFonts w:ascii="Times New Roman" w:hAnsi="Times New Roman" w:cs="Times New Roman"/>
          <w:sz w:val="28"/>
          <w:szCs w:val="28"/>
        </w:rPr>
        <w:t xml:space="preserve"> </w:t>
      </w:r>
      <w:r w:rsidR="00611DD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D67D4">
        <w:rPr>
          <w:rFonts w:ascii="Times New Roman" w:hAnsi="Times New Roman" w:cs="Times New Roman"/>
          <w:sz w:val="28"/>
          <w:szCs w:val="28"/>
        </w:rPr>
        <w:t xml:space="preserve"> </w:t>
      </w:r>
      <w:r w:rsidR="00611DDE">
        <w:rPr>
          <w:rFonts w:ascii="Times New Roman" w:hAnsi="Times New Roman" w:cs="Times New Roman"/>
          <w:sz w:val="28"/>
          <w:szCs w:val="28"/>
        </w:rPr>
        <w:t xml:space="preserve">    </w:t>
      </w:r>
      <w:r w:rsidR="006F32B0" w:rsidRPr="006F32B0">
        <w:rPr>
          <w:rFonts w:ascii="Times New Roman" w:hAnsi="Times New Roman" w:cs="Times New Roman"/>
          <w:sz w:val="28"/>
          <w:szCs w:val="28"/>
        </w:rPr>
        <w:t xml:space="preserve">      </w:t>
      </w:r>
      <w:r w:rsidR="00611DDE">
        <w:rPr>
          <w:rFonts w:ascii="Times New Roman" w:hAnsi="Times New Roman" w:cs="Times New Roman"/>
          <w:sz w:val="28"/>
          <w:szCs w:val="28"/>
        </w:rPr>
        <w:t xml:space="preserve">   </w:t>
      </w:r>
      <w:r w:rsidR="006F32B0">
        <w:rPr>
          <w:rFonts w:ascii="Times New Roman" w:hAnsi="Times New Roman" w:cs="Times New Roman"/>
          <w:sz w:val="28"/>
          <w:szCs w:val="28"/>
        </w:rPr>
        <w:t xml:space="preserve">   </w:t>
      </w:r>
      <w:r w:rsidR="00611DDE">
        <w:rPr>
          <w:rFonts w:ascii="Times New Roman" w:hAnsi="Times New Roman" w:cs="Times New Roman"/>
          <w:sz w:val="28"/>
          <w:szCs w:val="28"/>
        </w:rPr>
        <w:t>С.Н. Захарова</w:t>
      </w:r>
      <w:r w:rsidR="0032076C" w:rsidRPr="00D407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7E172A">
        <w:rPr>
          <w:rFonts w:ascii="Times New Roman" w:hAnsi="Times New Roman" w:cs="Times New Roman"/>
          <w:sz w:val="28"/>
          <w:szCs w:val="28"/>
        </w:rPr>
        <w:t xml:space="preserve">   </w:t>
      </w:r>
      <w:r w:rsidR="0032076C" w:rsidRPr="00D407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1253" w:rsidRDefault="00861253" w:rsidP="00127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CC2" w:rsidRDefault="009C4CC2" w:rsidP="00127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CC2" w:rsidRDefault="009C4CC2" w:rsidP="00127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84C" w:rsidRDefault="0089484C" w:rsidP="00127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84C" w:rsidRDefault="0089484C" w:rsidP="00127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53A" w:rsidRDefault="0011353A" w:rsidP="00127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53A" w:rsidRDefault="0011353A" w:rsidP="00127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84C" w:rsidRDefault="0089484C" w:rsidP="00127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D10" w:rsidRDefault="00127D10" w:rsidP="00127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84C" w:rsidRDefault="0089484C" w:rsidP="00127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CC2" w:rsidRDefault="009C4CC2" w:rsidP="00127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32FD9" w:rsidTr="00E920C9">
        <w:tc>
          <w:tcPr>
            <w:tcW w:w="5353" w:type="dxa"/>
          </w:tcPr>
          <w:p w:rsidR="00832FD9" w:rsidRDefault="00832FD9" w:rsidP="00127D10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4501" w:type="dxa"/>
          </w:tcPr>
          <w:p w:rsidR="00832FD9" w:rsidRDefault="00832FD9" w:rsidP="00127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gramStart"/>
            <w:r w:rsidRPr="004B631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ТВЕРЖДЕНЫ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r w:rsidR="00E920C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остановлением                </w:t>
            </w:r>
          </w:p>
          <w:p w:rsidR="00832FD9" w:rsidRPr="004B6311" w:rsidRDefault="00832FD9" w:rsidP="00127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Администрации района</w:t>
            </w:r>
          </w:p>
          <w:p w:rsidR="00832FD9" w:rsidRPr="00F768F6" w:rsidRDefault="00832FD9" w:rsidP="00127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4B631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от </w:t>
            </w:r>
            <w:r w:rsidR="00F768F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  </w:t>
            </w:r>
            <w:r w:rsidR="00EB081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10.02.2026   </w:t>
            </w:r>
            <w:r w:rsidR="00F768F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r w:rsidRPr="004B631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r w:rsidR="00F768F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№ </w:t>
            </w:r>
            <w:r w:rsidR="00EB081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93</w:t>
            </w:r>
            <w:bookmarkStart w:id="0" w:name="_GoBack"/>
            <w:bookmarkEnd w:id="0"/>
          </w:p>
          <w:p w:rsidR="00832FD9" w:rsidRDefault="00832FD9" w:rsidP="00127D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</w:tbl>
    <w:p w:rsidR="00127D10" w:rsidRDefault="00127D10" w:rsidP="00127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6311" w:rsidRPr="0045339F" w:rsidRDefault="007E172A" w:rsidP="00127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</w:t>
      </w:r>
    </w:p>
    <w:p w:rsidR="007E172A" w:rsidRDefault="007E172A" w:rsidP="00127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3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 составлению и утверждению плана </w:t>
      </w:r>
      <w:proofErr w:type="gramStart"/>
      <w:r w:rsidRPr="00453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финансово-хозяйственной</w:t>
      </w:r>
      <w:proofErr w:type="gramEnd"/>
    </w:p>
    <w:p w:rsidR="004B6311" w:rsidRPr="0045339F" w:rsidRDefault="007E172A" w:rsidP="00127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53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деятельности муниципального </w:t>
      </w:r>
      <w:r w:rsidR="00C218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бюджетного </w:t>
      </w:r>
      <w:r w:rsidRPr="00453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учреждения</w:t>
      </w:r>
    </w:p>
    <w:p w:rsidR="004B6311" w:rsidRPr="0045339F" w:rsidRDefault="004B6311" w:rsidP="00127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20082"/>
          <w:sz w:val="28"/>
          <w:szCs w:val="28"/>
          <w:u w:val="single"/>
          <w:lang w:eastAsia="ru-RU"/>
        </w:rPr>
      </w:pPr>
      <w:r w:rsidRPr="004B63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453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453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"http://www.consultant.ru/cons/cgi/online.cgi?rnd=3C95843DB1A44555D624E44C9C89DF86&amp;req=query&amp;REFDOC=308988&amp;REFBASE=LAW&amp;REFPAGE=0&amp;REFTYPE=CDLT_CHILDLESS_CONTENTS_ITEM_MAIN_BACKREFS&amp;ts=152941579170056114&amp;mode=backrefs&amp;REFDST=100018" </w:instrText>
      </w:r>
      <w:r w:rsidRPr="00453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:rsidR="000B19EB" w:rsidRDefault="004B6311" w:rsidP="00127D10">
      <w:pPr>
        <w:shd w:val="clear" w:color="auto" w:fill="FFFFFF"/>
        <w:spacing w:after="0" w:line="240" w:lineRule="auto"/>
        <w:jc w:val="center"/>
      </w:pPr>
      <w:r w:rsidRPr="00453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453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0B19EB" w:rsidRPr="00FE4410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410">
        <w:rPr>
          <w:rFonts w:ascii="Times New Roman" w:hAnsi="Times New Roman" w:cs="Times New Roman"/>
          <w:sz w:val="28"/>
          <w:szCs w:val="28"/>
        </w:rPr>
        <w:t xml:space="preserve">1. Требования к составлению и утверждению плана финансово-хозяйственной деятельности муниципального бюджетного учреждения (далее - Требования, План) распространяются </w:t>
      </w:r>
      <w:proofErr w:type="gramStart"/>
      <w:r w:rsidRPr="00FE441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E4410">
        <w:rPr>
          <w:rFonts w:ascii="Times New Roman" w:hAnsi="Times New Roman" w:cs="Times New Roman"/>
          <w:sz w:val="28"/>
          <w:szCs w:val="28"/>
        </w:rPr>
        <w:t>:</w:t>
      </w:r>
    </w:p>
    <w:p w:rsidR="000B19EB" w:rsidRPr="00FE4410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410">
        <w:rPr>
          <w:rFonts w:ascii="Times New Roman" w:hAnsi="Times New Roman" w:cs="Times New Roman"/>
          <w:sz w:val="28"/>
          <w:szCs w:val="28"/>
        </w:rPr>
        <w:t>орган местного самоуправления, осуществляющий функции и полномочия учредителя учреждения (далее - орган-учредитель), при установлении порядка составления и утверждения Плана;</w:t>
      </w:r>
    </w:p>
    <w:p w:rsidR="000B19EB" w:rsidRPr="00FE4410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410">
        <w:rPr>
          <w:rFonts w:ascii="Times New Roman" w:hAnsi="Times New Roman" w:cs="Times New Roman"/>
          <w:sz w:val="28"/>
          <w:szCs w:val="28"/>
        </w:rPr>
        <w:t>муниципальное бюджетное учреждение (далее - учреждение) при соста</w:t>
      </w:r>
      <w:r w:rsidRPr="00FE4410">
        <w:rPr>
          <w:rFonts w:ascii="Times New Roman" w:hAnsi="Times New Roman" w:cs="Times New Roman"/>
          <w:sz w:val="28"/>
          <w:szCs w:val="28"/>
        </w:rPr>
        <w:t>в</w:t>
      </w:r>
      <w:r w:rsidRPr="00FE4410">
        <w:rPr>
          <w:rFonts w:ascii="Times New Roman" w:hAnsi="Times New Roman" w:cs="Times New Roman"/>
          <w:sz w:val="28"/>
          <w:szCs w:val="28"/>
        </w:rPr>
        <w:t>лении Плана (проекта Плана), утверждении Плана и внесении изменений в План;</w:t>
      </w:r>
    </w:p>
    <w:p w:rsidR="000B19EB" w:rsidRPr="00FE4410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4410">
        <w:rPr>
          <w:rFonts w:ascii="Times New Roman" w:hAnsi="Times New Roman" w:cs="Times New Roman"/>
          <w:sz w:val="28"/>
          <w:szCs w:val="28"/>
        </w:rPr>
        <w:t>обособленное (структурное) подразделение учреждения без прав юридич</w:t>
      </w:r>
      <w:r w:rsidRPr="00FE4410">
        <w:rPr>
          <w:rFonts w:ascii="Times New Roman" w:hAnsi="Times New Roman" w:cs="Times New Roman"/>
          <w:sz w:val="28"/>
          <w:szCs w:val="28"/>
        </w:rPr>
        <w:t>е</w:t>
      </w:r>
      <w:r w:rsidRPr="00FE4410">
        <w:rPr>
          <w:rFonts w:ascii="Times New Roman" w:hAnsi="Times New Roman" w:cs="Times New Roman"/>
          <w:sz w:val="28"/>
          <w:szCs w:val="28"/>
        </w:rPr>
        <w:t>ского лица (филиал), осуществляющее полномочия по ведению бухгалтерского учета, оказывающее муниципальные услуги (выполняющее работы) в соотве</w:t>
      </w:r>
      <w:r w:rsidRPr="00FE4410">
        <w:rPr>
          <w:rFonts w:ascii="Times New Roman" w:hAnsi="Times New Roman" w:cs="Times New Roman"/>
          <w:sz w:val="28"/>
          <w:szCs w:val="28"/>
        </w:rPr>
        <w:t>т</w:t>
      </w:r>
      <w:r w:rsidRPr="00FE4410">
        <w:rPr>
          <w:rFonts w:ascii="Times New Roman" w:hAnsi="Times New Roman" w:cs="Times New Roman"/>
          <w:sz w:val="28"/>
          <w:szCs w:val="28"/>
        </w:rPr>
        <w:t>ствии с муниципальным заданием на оказание муниципальных услуг (выполн</w:t>
      </w:r>
      <w:r w:rsidRPr="00FE4410">
        <w:rPr>
          <w:rFonts w:ascii="Times New Roman" w:hAnsi="Times New Roman" w:cs="Times New Roman"/>
          <w:sz w:val="28"/>
          <w:szCs w:val="28"/>
        </w:rPr>
        <w:t>е</w:t>
      </w:r>
      <w:r w:rsidRPr="00FE4410">
        <w:rPr>
          <w:rFonts w:ascii="Times New Roman" w:hAnsi="Times New Roman" w:cs="Times New Roman"/>
          <w:sz w:val="28"/>
          <w:szCs w:val="28"/>
        </w:rPr>
        <w:t>ние работ), утвержденным учреждению (далее - обособленное подразделение), при принятии учреждением, его создавшим (далее - головное учреждение), р</w:t>
      </w:r>
      <w:r w:rsidRPr="00FE4410">
        <w:rPr>
          <w:rFonts w:ascii="Times New Roman" w:hAnsi="Times New Roman" w:cs="Times New Roman"/>
          <w:sz w:val="28"/>
          <w:szCs w:val="28"/>
        </w:rPr>
        <w:t>е</w:t>
      </w:r>
      <w:r w:rsidRPr="00FE4410">
        <w:rPr>
          <w:rFonts w:ascii="Times New Roman" w:hAnsi="Times New Roman" w:cs="Times New Roman"/>
          <w:sz w:val="28"/>
          <w:szCs w:val="28"/>
        </w:rPr>
        <w:t>шения об утверждении Плана обособленному подразделению.</w:t>
      </w:r>
      <w:proofErr w:type="gramEnd"/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2. Учреждение составляет и утверждает План в соответствии с Требован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 xml:space="preserve">ями и </w:t>
      </w:r>
      <w:hyperlink r:id="rId10" w:tooltip="Справочная информация: &quot;Перечень нормативных актов, регулирующих деятельность государственных учреждений, подведомственных федеральным органам исполнительной власти&quot; (Материал подготовлен специалистами КонсультантПлюс) {КонсультантПлюс}">
        <w:r w:rsidRPr="00EE620B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EE620B">
        <w:rPr>
          <w:rFonts w:ascii="Times New Roman" w:hAnsi="Times New Roman" w:cs="Times New Roman"/>
          <w:sz w:val="28"/>
          <w:szCs w:val="28"/>
        </w:rPr>
        <w:t>, установленным органом-учредителем.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3. В случае изменения подведомственности учреждения в течение текущ</w:t>
      </w:r>
      <w:r w:rsidRPr="00EE620B">
        <w:rPr>
          <w:rFonts w:ascii="Times New Roman" w:hAnsi="Times New Roman" w:cs="Times New Roman"/>
          <w:sz w:val="28"/>
          <w:szCs w:val="28"/>
        </w:rPr>
        <w:t>е</w:t>
      </w:r>
      <w:r w:rsidRPr="00EE620B">
        <w:rPr>
          <w:rFonts w:ascii="Times New Roman" w:hAnsi="Times New Roman" w:cs="Times New Roman"/>
          <w:sz w:val="28"/>
          <w:szCs w:val="28"/>
        </w:rPr>
        <w:t>го финансового года План должен быть приведен в соответствие с порядком органа-учредителя, который будет осуществлять функции и полномочия учр</w:t>
      </w:r>
      <w:r w:rsidRPr="00EE620B">
        <w:rPr>
          <w:rFonts w:ascii="Times New Roman" w:hAnsi="Times New Roman" w:cs="Times New Roman"/>
          <w:sz w:val="28"/>
          <w:szCs w:val="28"/>
        </w:rPr>
        <w:t>е</w:t>
      </w:r>
      <w:r w:rsidRPr="00EE620B">
        <w:rPr>
          <w:rFonts w:ascii="Times New Roman" w:hAnsi="Times New Roman" w:cs="Times New Roman"/>
          <w:sz w:val="28"/>
          <w:szCs w:val="28"/>
        </w:rPr>
        <w:t>дителя после изменения подведомственности учреждения, в сроки, установле</w:t>
      </w:r>
      <w:r w:rsidRPr="00EE620B">
        <w:rPr>
          <w:rFonts w:ascii="Times New Roman" w:hAnsi="Times New Roman" w:cs="Times New Roman"/>
          <w:sz w:val="28"/>
          <w:szCs w:val="28"/>
        </w:rPr>
        <w:t>н</w:t>
      </w:r>
      <w:r w:rsidRPr="00EE620B">
        <w:rPr>
          <w:rFonts w:ascii="Times New Roman" w:hAnsi="Times New Roman" w:cs="Times New Roman"/>
          <w:sz w:val="28"/>
          <w:szCs w:val="28"/>
        </w:rPr>
        <w:t>ные органом-учредителем, в ведение которого передано учреждение.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4. Орган-учредитель должен установить следующие положения для с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>ставления и утверждения Плана для подведомственных учреждений: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1) сроки и порядок составления проекта Плана (при необходимости фо</w:t>
      </w:r>
      <w:r w:rsidRPr="00EE620B">
        <w:rPr>
          <w:rFonts w:ascii="Times New Roman" w:hAnsi="Times New Roman" w:cs="Times New Roman"/>
          <w:sz w:val="28"/>
          <w:szCs w:val="28"/>
        </w:rPr>
        <w:t>р</w:t>
      </w:r>
      <w:r w:rsidRPr="00EE620B">
        <w:rPr>
          <w:rFonts w:ascii="Times New Roman" w:hAnsi="Times New Roman" w:cs="Times New Roman"/>
          <w:sz w:val="28"/>
          <w:szCs w:val="28"/>
        </w:rPr>
        <w:t>мирования проекта Плана);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2) сроки и порядок утверждения Плана;</w:t>
      </w:r>
    </w:p>
    <w:p w:rsidR="000B19E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3) порядок внесения изменений в План;</w:t>
      </w:r>
    </w:p>
    <w:p w:rsidR="000B19EB" w:rsidRDefault="00E37208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0B19EB" w:rsidRPr="00EE620B">
        <w:rPr>
          <w:rFonts w:ascii="Times New Roman" w:hAnsi="Times New Roman" w:cs="Times New Roman"/>
          <w:sz w:val="28"/>
          <w:szCs w:val="28"/>
        </w:rPr>
        <w:t xml:space="preserve">полномочия органа-учредителя или учреждения по утверждению Плана (внесению изменений в План) с учетом положений </w:t>
      </w:r>
      <w:hyperlink w:anchor="P214" w:tooltip="46. План утверждается в порядке и сроки, установленные органом-учредителем, но не позднее начала очередного финансового года.">
        <w:r w:rsidR="000B19EB" w:rsidRPr="00EE620B">
          <w:rPr>
            <w:rFonts w:ascii="Times New Roman" w:hAnsi="Times New Roman" w:cs="Times New Roman"/>
            <w:sz w:val="28"/>
            <w:szCs w:val="28"/>
          </w:rPr>
          <w:t>пункта 46</w:t>
        </w:r>
      </w:hyperlink>
      <w:r w:rsidR="000B19EB" w:rsidRPr="00EE620B">
        <w:rPr>
          <w:rFonts w:ascii="Times New Roman" w:hAnsi="Times New Roman" w:cs="Times New Roman"/>
          <w:sz w:val="28"/>
          <w:szCs w:val="28"/>
        </w:rPr>
        <w:t xml:space="preserve"> настоящих Треб</w:t>
      </w:r>
      <w:r w:rsidR="000B19EB" w:rsidRPr="00EE620B">
        <w:rPr>
          <w:rFonts w:ascii="Times New Roman" w:hAnsi="Times New Roman" w:cs="Times New Roman"/>
          <w:sz w:val="28"/>
          <w:szCs w:val="28"/>
        </w:rPr>
        <w:t>о</w:t>
      </w:r>
      <w:r w:rsidR="000B19EB" w:rsidRPr="00EE620B">
        <w:rPr>
          <w:rFonts w:ascii="Times New Roman" w:hAnsi="Times New Roman" w:cs="Times New Roman"/>
          <w:sz w:val="28"/>
          <w:szCs w:val="28"/>
        </w:rPr>
        <w:t>ваний.</w:t>
      </w:r>
    </w:p>
    <w:p w:rsidR="00E37208" w:rsidRPr="00EE620B" w:rsidRDefault="00E37208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2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части отражения плановых показателей, включаемых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68629A">
        <w:rPr>
          <w:rFonts w:ascii="Times New Roman" w:hAnsi="Times New Roman" w:cs="Times New Roman"/>
          <w:sz w:val="28"/>
          <w:szCs w:val="28"/>
          <w:shd w:val="clear" w:color="auto" w:fill="FFFFFF"/>
        </w:rPr>
        <w:t>лан</w:t>
      </w:r>
      <w:r w:rsidR="0089484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862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определена возможность добавления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муниципальными бюджетными </w:t>
      </w:r>
      <w:r w:rsidRPr="0068629A">
        <w:rPr>
          <w:rFonts w:ascii="Times New Roman" w:hAnsi="Times New Roman" w:cs="Times New Roman"/>
          <w:sz w:val="28"/>
          <w:szCs w:val="28"/>
          <w:shd w:val="clear" w:color="auto" w:fill="FFFFFF"/>
        </w:rPr>
        <w:t>учреждениями дет</w:t>
      </w:r>
      <w:r w:rsidRPr="0068629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68629A">
        <w:rPr>
          <w:rFonts w:ascii="Times New Roman" w:hAnsi="Times New Roman" w:cs="Times New Roman"/>
          <w:sz w:val="28"/>
          <w:szCs w:val="28"/>
          <w:shd w:val="clear" w:color="auto" w:fill="FFFFFF"/>
        </w:rPr>
        <w:t>лизирующих строк</w:t>
      </w:r>
      <w:r w:rsidR="0089484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lastRenderedPageBreak/>
        <w:t>4.1. Проект Плана составляется учреждением в случае утверждения Плана уполномоченным лицом органа-учредителя.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72"/>
      <w:bookmarkEnd w:id="1"/>
      <w:r w:rsidRPr="00EE620B">
        <w:rPr>
          <w:rFonts w:ascii="Times New Roman" w:hAnsi="Times New Roman" w:cs="Times New Roman"/>
          <w:sz w:val="28"/>
          <w:szCs w:val="28"/>
        </w:rPr>
        <w:t>5. План должен составляться и утверждаться на очередной финансовый год и плановый период.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План вновь созданного учреждения составляется на текущий финансовый год и плановый период.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При принятии учреждением обязательств, срок исполнения которых по условиям договоров (контрактов) превышает срок, предусмотренный </w:t>
      </w:r>
      <w:hyperlink w:anchor="P72" w:tooltip="5. План должен составляться и утверждаться на очередной финансовый год в случае, если закон (решение) о бюджете утверждается на один финансовый год или на очередной финансовый год и плановый период, если закон (решение) о бюджете утверждается на очередной фина">
        <w:r w:rsidRPr="00EE620B">
          <w:rPr>
            <w:rFonts w:ascii="Times New Roman" w:hAnsi="Times New Roman" w:cs="Times New Roman"/>
            <w:sz w:val="28"/>
            <w:szCs w:val="28"/>
          </w:rPr>
          <w:t>абзацем первым</w:t>
        </w:r>
      </w:hyperlink>
      <w:r w:rsidRPr="00EE620B">
        <w:rPr>
          <w:rFonts w:ascii="Times New Roman" w:hAnsi="Times New Roman" w:cs="Times New Roman"/>
          <w:sz w:val="28"/>
          <w:szCs w:val="28"/>
        </w:rPr>
        <w:t xml:space="preserve"> настоящего пункта, показатели Плана по решению органа-учредителя утверждаются на период, превышающий указанный срок.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6. План должен составляться по кассовому методу, в валюте Российской Федерации.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7. Составление и утверждение Плана, содержащего сведения, составля</w:t>
      </w:r>
      <w:r w:rsidRPr="00EE620B">
        <w:rPr>
          <w:rFonts w:ascii="Times New Roman" w:hAnsi="Times New Roman" w:cs="Times New Roman"/>
          <w:sz w:val="28"/>
          <w:szCs w:val="28"/>
        </w:rPr>
        <w:t>ю</w:t>
      </w:r>
      <w:r w:rsidRPr="00EE620B">
        <w:rPr>
          <w:rFonts w:ascii="Times New Roman" w:hAnsi="Times New Roman" w:cs="Times New Roman"/>
          <w:sz w:val="28"/>
          <w:szCs w:val="28"/>
        </w:rPr>
        <w:t>щие государственную тайну, должно осуществляться с соблюдением законод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тельства Российской Федерации о защите государственной тайны.</w:t>
      </w:r>
    </w:p>
    <w:p w:rsidR="000B19EB" w:rsidRPr="00EE620B" w:rsidRDefault="000B19EB" w:rsidP="00127D1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9EB" w:rsidRPr="00EE620B" w:rsidRDefault="000B19EB" w:rsidP="00127D10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II. Требования к составлению Плана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84"/>
      <w:bookmarkEnd w:id="2"/>
      <w:r w:rsidRPr="00EE620B">
        <w:rPr>
          <w:rFonts w:ascii="Times New Roman" w:hAnsi="Times New Roman" w:cs="Times New Roman"/>
          <w:sz w:val="28"/>
          <w:szCs w:val="28"/>
        </w:rPr>
        <w:t>8. При составлении Плана (внесении изменений в него) устанавливается (уточняется) плановый объем поступлений и выплат денежных средств.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План </w:t>
      </w:r>
      <w:r w:rsidR="007C23AC" w:rsidRPr="00EE620B">
        <w:rPr>
          <w:rFonts w:ascii="Times New Roman" w:hAnsi="Times New Roman" w:cs="Times New Roman"/>
          <w:sz w:val="28"/>
          <w:szCs w:val="28"/>
        </w:rPr>
        <w:t xml:space="preserve">(Рекомендуемый образец Плана приведен в </w:t>
      </w:r>
      <w:hyperlink w:anchor="P252" w:tooltip="           План финансово-хозяйственной деятельности на 20__ г.">
        <w:r w:rsidR="007C23AC" w:rsidRPr="00EE620B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="007C23AC" w:rsidRPr="00EE620B">
        <w:rPr>
          <w:rFonts w:ascii="Times New Roman" w:hAnsi="Times New Roman" w:cs="Times New Roman"/>
          <w:sz w:val="28"/>
          <w:szCs w:val="28"/>
        </w:rPr>
        <w:t xml:space="preserve"> к Требов</w:t>
      </w:r>
      <w:r w:rsidR="007C23AC" w:rsidRPr="00EE620B">
        <w:rPr>
          <w:rFonts w:ascii="Times New Roman" w:hAnsi="Times New Roman" w:cs="Times New Roman"/>
          <w:sz w:val="28"/>
          <w:szCs w:val="28"/>
        </w:rPr>
        <w:t>а</w:t>
      </w:r>
      <w:r w:rsidR="007C23AC" w:rsidRPr="00EE620B">
        <w:rPr>
          <w:rFonts w:ascii="Times New Roman" w:hAnsi="Times New Roman" w:cs="Times New Roman"/>
          <w:sz w:val="28"/>
          <w:szCs w:val="28"/>
        </w:rPr>
        <w:t>ниям)</w:t>
      </w:r>
      <w:r w:rsidRPr="00EE620B">
        <w:rPr>
          <w:rFonts w:ascii="Times New Roman" w:hAnsi="Times New Roman" w:cs="Times New Roman"/>
          <w:sz w:val="28"/>
          <w:szCs w:val="28"/>
        </w:rPr>
        <w:t xml:space="preserve"> должен составляться на основании обоснований (расчетов) плановых п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 xml:space="preserve">казателей поступлений и выплат,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требования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 xml:space="preserve"> к формированию которых уст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 xml:space="preserve">новлены в </w:t>
      </w:r>
      <w:hyperlink w:anchor="P152" w:tooltip="III. Формирование обоснований (расчетов) плановых">
        <w:r w:rsidRPr="00EE620B">
          <w:rPr>
            <w:rFonts w:ascii="Times New Roman" w:hAnsi="Times New Roman" w:cs="Times New Roman"/>
            <w:sz w:val="28"/>
            <w:szCs w:val="28"/>
          </w:rPr>
          <w:t>главе III</w:t>
        </w:r>
      </w:hyperlink>
      <w:r w:rsidRPr="00EE620B">
        <w:rPr>
          <w:rFonts w:ascii="Times New Roman" w:hAnsi="Times New Roman" w:cs="Times New Roman"/>
          <w:sz w:val="28"/>
          <w:szCs w:val="28"/>
        </w:rPr>
        <w:t xml:space="preserve"> Требований.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9. Учреждение составляет План при формировании проекта решения о бюджете в порядке и сроки, установленные органом-учредителем: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1) с учетом планируемых объемов поступлений: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а) субсидии на финансовое обеспечение выполнения муниципального з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дания;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б) субсидий, предусмотренных </w:t>
      </w:r>
      <w:hyperlink r:id="rId11" w:tooltip="&quot;Бюджетный кодекс Российской Федерации&quot; от 31.07.1998 N 145-ФЗ (ред. от 28.12.2025) {КонсультантПлюс}">
        <w:r w:rsidRPr="00EE620B">
          <w:rPr>
            <w:rFonts w:ascii="Times New Roman" w:hAnsi="Times New Roman" w:cs="Times New Roman"/>
            <w:sz w:val="28"/>
            <w:szCs w:val="28"/>
          </w:rPr>
          <w:t>абзацем вторым пункта 1 статьи 78.1</w:t>
        </w:r>
      </w:hyperlink>
      <w:r w:rsidRPr="00EE620B">
        <w:rPr>
          <w:rFonts w:ascii="Times New Roman" w:hAnsi="Times New Roman" w:cs="Times New Roman"/>
          <w:sz w:val="28"/>
          <w:szCs w:val="28"/>
        </w:rPr>
        <w:t xml:space="preserve"> Бю</w:t>
      </w:r>
      <w:r w:rsidRPr="00EE620B">
        <w:rPr>
          <w:rFonts w:ascii="Times New Roman" w:hAnsi="Times New Roman" w:cs="Times New Roman"/>
          <w:sz w:val="28"/>
          <w:szCs w:val="28"/>
        </w:rPr>
        <w:t>д</w:t>
      </w:r>
      <w:r w:rsidRPr="00EE620B">
        <w:rPr>
          <w:rFonts w:ascii="Times New Roman" w:hAnsi="Times New Roman" w:cs="Times New Roman"/>
          <w:sz w:val="28"/>
          <w:szCs w:val="28"/>
        </w:rPr>
        <w:t>жетного кодекса Российской Федерации (далее - целевые субсидии), и целей их предоставления;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в) субсидий на осуществление капитальных вложений в объекты капитал</w:t>
      </w:r>
      <w:r w:rsidRPr="00EE620B">
        <w:rPr>
          <w:rFonts w:ascii="Times New Roman" w:hAnsi="Times New Roman" w:cs="Times New Roman"/>
          <w:sz w:val="28"/>
          <w:szCs w:val="28"/>
        </w:rPr>
        <w:t>ь</w:t>
      </w:r>
      <w:r w:rsidRPr="00EE620B">
        <w:rPr>
          <w:rFonts w:ascii="Times New Roman" w:hAnsi="Times New Roman" w:cs="Times New Roman"/>
          <w:sz w:val="28"/>
          <w:szCs w:val="28"/>
        </w:rPr>
        <w:t>ного строительства муниципальной собственности или приобретение объектов недвижимого имущества в муниципальную собственность (далее - субсидия на осуществление капитальных вложений);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г) грантов, в том числе в форме субсидий, предоставляемых из бюджетов бюджетной системы Российской Федерации (далее - грант);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д) иных доходов, которые учреждение планирует получить при оказании услуг, выполнении работ за плату сверх установленного муниципального зад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 xml:space="preserve">ния, а в случаях, установленных федеральным законом, в рамках </w:t>
      </w:r>
      <w:r w:rsidR="00F833EC" w:rsidRPr="00EE620B">
        <w:rPr>
          <w:rFonts w:ascii="Times New Roman" w:hAnsi="Times New Roman" w:cs="Times New Roman"/>
          <w:sz w:val="28"/>
          <w:szCs w:val="28"/>
        </w:rPr>
        <w:t>муниципал</w:t>
      </w:r>
      <w:r w:rsidR="00F833EC" w:rsidRPr="00EE620B">
        <w:rPr>
          <w:rFonts w:ascii="Times New Roman" w:hAnsi="Times New Roman" w:cs="Times New Roman"/>
          <w:sz w:val="28"/>
          <w:szCs w:val="28"/>
        </w:rPr>
        <w:t>ь</w:t>
      </w:r>
      <w:r w:rsidR="00F833EC" w:rsidRPr="00EE620B">
        <w:rPr>
          <w:rFonts w:ascii="Times New Roman" w:hAnsi="Times New Roman" w:cs="Times New Roman"/>
          <w:sz w:val="28"/>
          <w:szCs w:val="28"/>
        </w:rPr>
        <w:t>ного</w:t>
      </w:r>
      <w:r w:rsidRPr="00EE620B">
        <w:rPr>
          <w:rFonts w:ascii="Times New Roman" w:hAnsi="Times New Roman" w:cs="Times New Roman"/>
          <w:sz w:val="28"/>
          <w:szCs w:val="28"/>
        </w:rPr>
        <w:t xml:space="preserve"> задания;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е) доходов от иной приносящей доход деятельности, предусмотренной уставом учреждения;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2) с учетом планируемых объемов выплат, связанных с осуществлением деятельности, предусмотренной уставом учреждения, включая выплаты по и</w:t>
      </w:r>
      <w:r w:rsidRPr="00EE620B">
        <w:rPr>
          <w:rFonts w:ascii="Times New Roman" w:hAnsi="Times New Roman" w:cs="Times New Roman"/>
          <w:sz w:val="28"/>
          <w:szCs w:val="28"/>
        </w:rPr>
        <w:t>с</w:t>
      </w:r>
      <w:r w:rsidRPr="00EE620B">
        <w:rPr>
          <w:rFonts w:ascii="Times New Roman" w:hAnsi="Times New Roman" w:cs="Times New Roman"/>
          <w:sz w:val="28"/>
          <w:szCs w:val="28"/>
        </w:rPr>
        <w:lastRenderedPageBreak/>
        <w:t>полнению принятых учреждением в предшествующих отчетных периодах об</w:t>
      </w:r>
      <w:r w:rsidRPr="00EE620B">
        <w:rPr>
          <w:rFonts w:ascii="Times New Roman" w:hAnsi="Times New Roman" w:cs="Times New Roman"/>
          <w:sz w:val="28"/>
          <w:szCs w:val="28"/>
        </w:rPr>
        <w:t>я</w:t>
      </w:r>
      <w:r w:rsidRPr="00EE620B">
        <w:rPr>
          <w:rFonts w:ascii="Times New Roman" w:hAnsi="Times New Roman" w:cs="Times New Roman"/>
          <w:sz w:val="28"/>
          <w:szCs w:val="28"/>
        </w:rPr>
        <w:t>зательств.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Орган-учредитель направляет учреждению информацию о планируемых к предоставлению из бюджета объемах субсидий.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10. Учреждение, имеющее обособленно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EE620B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EE620B">
        <w:rPr>
          <w:rFonts w:ascii="Times New Roman" w:hAnsi="Times New Roman" w:cs="Times New Roman"/>
          <w:sz w:val="28"/>
          <w:szCs w:val="28"/>
        </w:rPr>
        <w:t>) подразделение(я), формирует План учреждения на основании Плана головного учреждения, сформированн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>го без учета обособленных подразделений, и Плана(</w:t>
      </w:r>
      <w:proofErr w:type="spellStart"/>
      <w:r w:rsidRPr="00EE620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EE620B">
        <w:rPr>
          <w:rFonts w:ascii="Times New Roman" w:hAnsi="Times New Roman" w:cs="Times New Roman"/>
          <w:sz w:val="28"/>
          <w:szCs w:val="28"/>
        </w:rPr>
        <w:t>) обособленного(</w:t>
      </w:r>
      <w:proofErr w:type="spellStart"/>
      <w:r w:rsidRPr="00EE620B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EE620B">
        <w:rPr>
          <w:rFonts w:ascii="Times New Roman" w:hAnsi="Times New Roman" w:cs="Times New Roman"/>
          <w:sz w:val="28"/>
          <w:szCs w:val="28"/>
        </w:rPr>
        <w:t>) подразделения(й), без учета расчетов между головным учреждением и обосо</w:t>
      </w:r>
      <w:r w:rsidRPr="00EE620B">
        <w:rPr>
          <w:rFonts w:ascii="Times New Roman" w:hAnsi="Times New Roman" w:cs="Times New Roman"/>
          <w:sz w:val="28"/>
          <w:szCs w:val="28"/>
        </w:rPr>
        <w:t>б</w:t>
      </w:r>
      <w:r w:rsidRPr="00EE620B">
        <w:rPr>
          <w:rFonts w:ascii="Times New Roman" w:hAnsi="Times New Roman" w:cs="Times New Roman"/>
          <w:sz w:val="28"/>
          <w:szCs w:val="28"/>
        </w:rPr>
        <w:t>ленным(и) подразделением(</w:t>
      </w:r>
      <w:proofErr w:type="spellStart"/>
      <w:r w:rsidRPr="00EE620B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EE620B">
        <w:rPr>
          <w:rFonts w:ascii="Times New Roman" w:hAnsi="Times New Roman" w:cs="Times New Roman"/>
          <w:sz w:val="28"/>
          <w:szCs w:val="28"/>
        </w:rPr>
        <w:t>).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6"/>
      <w:bookmarkEnd w:id="3"/>
      <w:r w:rsidRPr="00EE620B">
        <w:rPr>
          <w:rFonts w:ascii="Times New Roman" w:hAnsi="Times New Roman" w:cs="Times New Roman"/>
          <w:sz w:val="28"/>
          <w:szCs w:val="28"/>
        </w:rPr>
        <w:t>11. Показатели Плана и обоснования (расчеты) плановых показателей должны формироваться по соответствующим кодам (составным частям кода) бюджетной классификации Российской Федерации в части: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а) планируемых поступлений: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от доходов - по коду аналитической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группы подвида доходов бюджетов классификации доходов бюджетов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>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от возврата выплат, произведенных учреждениями в прошлых отчетных периодах (в том числе в связи с возвратом в текущем финансовом году откл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>ненных кредитной организацией платежей учреждения; излишне уплаченных сумм налогов, сборов, страховых взносов, пеней, штрафов и процентов в соо</w:t>
      </w:r>
      <w:r w:rsidRPr="00EE620B">
        <w:rPr>
          <w:rFonts w:ascii="Times New Roman" w:hAnsi="Times New Roman" w:cs="Times New Roman"/>
          <w:sz w:val="28"/>
          <w:szCs w:val="28"/>
        </w:rPr>
        <w:t>т</w:t>
      </w:r>
      <w:r w:rsidRPr="00EE620B">
        <w:rPr>
          <w:rFonts w:ascii="Times New Roman" w:hAnsi="Times New Roman" w:cs="Times New Roman"/>
          <w:sz w:val="28"/>
          <w:szCs w:val="28"/>
        </w:rPr>
        <w:t xml:space="preserve">ветствии с законодательством Российской Федерации о налогах и сборах, предоставленных учреждением кредитов (займов, ссуд) (далее - дебиторской задолженности прошлых лет), - по коду аналитической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группы вида источников финансирования дефицитов бюджетов классификации источников финансир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>вания дефицитов бюджетов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>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от возврата средств, ранее размещенных на депозитах, - по коду аналит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 xml:space="preserve">ческой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группы вида источников финансирования дефицитов бюджетов класс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фикации источников финансирования дефицитов бюджетов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>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б) планируемых выплат: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по расходам - по кодам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</w:t>
      </w:r>
      <w:r w:rsidRPr="00EE620B">
        <w:rPr>
          <w:rFonts w:ascii="Times New Roman" w:hAnsi="Times New Roman" w:cs="Times New Roman"/>
          <w:sz w:val="28"/>
          <w:szCs w:val="28"/>
        </w:rPr>
        <w:t>е</w:t>
      </w:r>
      <w:r w:rsidRPr="00EE620B">
        <w:rPr>
          <w:rFonts w:ascii="Times New Roman" w:hAnsi="Times New Roman" w:cs="Times New Roman"/>
          <w:sz w:val="28"/>
          <w:szCs w:val="28"/>
        </w:rPr>
        <w:t>тов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>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по возврату в бюджет остатков субсидий прошлых лет - по коду аналит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 xml:space="preserve">ческой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группы вида источников финансирования дефицитов бюджетов класс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фикации источников финансирования дефицитов бюджетов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>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по уплате налогов, объектом налогообложения которых являются доходы (прибыль) учреждения, - по коду аналитической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группы подвида доходов бю</w:t>
      </w:r>
      <w:r w:rsidRPr="00EE620B">
        <w:rPr>
          <w:rFonts w:ascii="Times New Roman" w:hAnsi="Times New Roman" w:cs="Times New Roman"/>
          <w:sz w:val="28"/>
          <w:szCs w:val="28"/>
        </w:rPr>
        <w:t>д</w:t>
      </w:r>
      <w:r w:rsidRPr="00EE620B">
        <w:rPr>
          <w:rFonts w:ascii="Times New Roman" w:hAnsi="Times New Roman" w:cs="Times New Roman"/>
          <w:sz w:val="28"/>
          <w:szCs w:val="28"/>
        </w:rPr>
        <w:t>жетов классификации доходов бюджетов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>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по перечислению физическим и юридическим лицам ссуд, кредитов, в сл</w:t>
      </w:r>
      <w:r w:rsidRPr="00EE620B">
        <w:rPr>
          <w:rFonts w:ascii="Times New Roman" w:hAnsi="Times New Roman" w:cs="Times New Roman"/>
          <w:sz w:val="28"/>
          <w:szCs w:val="28"/>
        </w:rPr>
        <w:t>у</w:t>
      </w:r>
      <w:r w:rsidRPr="00EE620B">
        <w:rPr>
          <w:rFonts w:ascii="Times New Roman" w:hAnsi="Times New Roman" w:cs="Times New Roman"/>
          <w:sz w:val="28"/>
          <w:szCs w:val="28"/>
        </w:rPr>
        <w:t>чаях, установленных законодательством Российской Федерации, - по коду ан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 xml:space="preserve">литической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группы вида источников финансирования дефицитов бюджетов классификации источников финансирования дефицитов бюджетов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>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в) перечисления средств в рамках расчетов между головным учреждением и обособленны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>и) подразделением(</w:t>
      </w:r>
      <w:proofErr w:type="spellStart"/>
      <w:r w:rsidRPr="00EE620B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EE620B">
        <w:rPr>
          <w:rFonts w:ascii="Times New Roman" w:hAnsi="Times New Roman" w:cs="Times New Roman"/>
          <w:sz w:val="28"/>
          <w:szCs w:val="28"/>
        </w:rPr>
        <w:t>) - по коду аналитической группы вида источников финансирования дефицитов бюджетов классификации источников финансирования дефицитов бюджетов.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По решению органа-учредителя показатели Плана формируются с допо</w:t>
      </w:r>
      <w:r w:rsidRPr="00EE620B">
        <w:rPr>
          <w:rFonts w:ascii="Times New Roman" w:hAnsi="Times New Roman" w:cs="Times New Roman"/>
          <w:sz w:val="28"/>
          <w:szCs w:val="28"/>
        </w:rPr>
        <w:t>л</w:t>
      </w:r>
      <w:r w:rsidRPr="00EE620B">
        <w:rPr>
          <w:rFonts w:ascii="Times New Roman" w:hAnsi="Times New Roman" w:cs="Times New Roman"/>
          <w:sz w:val="28"/>
          <w:szCs w:val="28"/>
        </w:rPr>
        <w:lastRenderedPageBreak/>
        <w:t>нительной детализацией по кодам статей (подстатей) групп (статей) классиф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кации операций сектора государственного управления и (или) кодов иных ан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литических показателей.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11.1. Требования к составлению Плана, установленные </w:t>
      </w:r>
      <w:hyperlink w:anchor="P84" w:tooltip="8. При составлении Плана (внесении изменений в него) устанавливается (уточняется) плановый объем поступлений и выплат денежных средств.">
        <w:r w:rsidRPr="00EE620B">
          <w:rPr>
            <w:rFonts w:ascii="Times New Roman" w:hAnsi="Times New Roman" w:cs="Times New Roman"/>
            <w:sz w:val="28"/>
            <w:szCs w:val="28"/>
          </w:rPr>
          <w:t>пунктами 8</w:t>
        </w:r>
      </w:hyperlink>
      <w:r w:rsidRPr="00EE620B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06" w:tooltip="11. Показатели Плана и обоснования (расчеты) плановых показателей должны формироваться по соответствующим кодам (составным частям кода) бюджетной классификации Российской Федерации в части:">
        <w:r w:rsidRPr="00EE620B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EE620B">
        <w:rPr>
          <w:rFonts w:ascii="Times New Roman" w:hAnsi="Times New Roman" w:cs="Times New Roman"/>
          <w:sz w:val="28"/>
          <w:szCs w:val="28"/>
        </w:rPr>
        <w:t xml:space="preserve"> настоящих Требований, применяются при составлении проекта Плана.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12. Изменение показателей Плана в течение текущего финансового года должно осуществляться в связи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>: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а) использованием остатков средств на начало текущего финансового года, в том числе неиспользованных остатков целевых субсидий и субсидий на ос</w:t>
      </w:r>
      <w:r w:rsidRPr="00EE620B">
        <w:rPr>
          <w:rFonts w:ascii="Times New Roman" w:hAnsi="Times New Roman" w:cs="Times New Roman"/>
          <w:sz w:val="28"/>
          <w:szCs w:val="28"/>
        </w:rPr>
        <w:t>у</w:t>
      </w:r>
      <w:r w:rsidRPr="00EE620B">
        <w:rPr>
          <w:rFonts w:ascii="Times New Roman" w:hAnsi="Times New Roman" w:cs="Times New Roman"/>
          <w:sz w:val="28"/>
          <w:szCs w:val="28"/>
        </w:rPr>
        <w:t>ществление капитальных вложений;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б) изменением объемов планируемых поступлений, а также объемов и (или) направлений выплат, в том числе в связи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>: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изменением объема предоставляемых субсидий на финансовое обеспеч</w:t>
      </w:r>
      <w:r w:rsidRPr="00EE620B">
        <w:rPr>
          <w:rFonts w:ascii="Times New Roman" w:hAnsi="Times New Roman" w:cs="Times New Roman"/>
          <w:sz w:val="28"/>
          <w:szCs w:val="28"/>
        </w:rPr>
        <w:t>е</w:t>
      </w:r>
      <w:r w:rsidRPr="00EE620B">
        <w:rPr>
          <w:rFonts w:ascii="Times New Roman" w:hAnsi="Times New Roman" w:cs="Times New Roman"/>
          <w:sz w:val="28"/>
          <w:szCs w:val="28"/>
        </w:rPr>
        <w:t>ние муниципального задания, целевых субсидий, субсидий на осуществление капитальных вложений, грантов;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изменением объема услуг (работ), предоставляемых за плату;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изменением объемов безвозмездных поступлений от юридических и физ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ческих лиц;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поступлением средств дебиторской задолженности прошлых лет, не вкл</w:t>
      </w:r>
      <w:r w:rsidRPr="00EE620B">
        <w:rPr>
          <w:rFonts w:ascii="Times New Roman" w:hAnsi="Times New Roman" w:cs="Times New Roman"/>
          <w:sz w:val="28"/>
          <w:szCs w:val="28"/>
        </w:rPr>
        <w:t>ю</w:t>
      </w:r>
      <w:r w:rsidRPr="00EE620B">
        <w:rPr>
          <w:rFonts w:ascii="Times New Roman" w:hAnsi="Times New Roman" w:cs="Times New Roman"/>
          <w:sz w:val="28"/>
          <w:szCs w:val="28"/>
        </w:rPr>
        <w:t>ченных в показатели Плана при его составлении;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увеличением выплат по неисполненным обязательствам прошлых лет, не включенных в показатели Плана при его составлении;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131"/>
      <w:bookmarkEnd w:id="4"/>
      <w:r w:rsidRPr="00EE620B">
        <w:rPr>
          <w:rFonts w:ascii="Times New Roman" w:hAnsi="Times New Roman" w:cs="Times New Roman"/>
          <w:sz w:val="28"/>
          <w:szCs w:val="28"/>
        </w:rPr>
        <w:t>в) проведением реорганизации учреждения.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13. Показатели Плана после внесения в них изменений, предусматрива</w:t>
      </w:r>
      <w:r w:rsidRPr="00EE620B">
        <w:rPr>
          <w:rFonts w:ascii="Times New Roman" w:hAnsi="Times New Roman" w:cs="Times New Roman"/>
          <w:sz w:val="28"/>
          <w:szCs w:val="28"/>
        </w:rPr>
        <w:t>ю</w:t>
      </w:r>
      <w:r w:rsidRPr="00EE620B">
        <w:rPr>
          <w:rFonts w:ascii="Times New Roman" w:hAnsi="Times New Roman" w:cs="Times New Roman"/>
          <w:sz w:val="28"/>
          <w:szCs w:val="28"/>
        </w:rPr>
        <w:t>щих уменьшение выплат, не должны быть меньше кассовых выплат по указа</w:t>
      </w:r>
      <w:r w:rsidRPr="00EE620B">
        <w:rPr>
          <w:rFonts w:ascii="Times New Roman" w:hAnsi="Times New Roman" w:cs="Times New Roman"/>
          <w:sz w:val="28"/>
          <w:szCs w:val="28"/>
        </w:rPr>
        <w:t>н</w:t>
      </w:r>
      <w:r w:rsidRPr="00EE620B">
        <w:rPr>
          <w:rFonts w:ascii="Times New Roman" w:hAnsi="Times New Roman" w:cs="Times New Roman"/>
          <w:sz w:val="28"/>
          <w:szCs w:val="28"/>
        </w:rPr>
        <w:t>ным направлениям, произведенных до внесения изменений в показатели Плана.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Показатели Плана по выплатам после внесения в них изменений не могут превышать объем плановых поступлений, с учетом остатка на начало текущего финансового года.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14. Внесение изменений в показатели Плана по поступлениям и (или) в</w:t>
      </w:r>
      <w:r w:rsidRPr="00EE620B">
        <w:rPr>
          <w:rFonts w:ascii="Times New Roman" w:hAnsi="Times New Roman" w:cs="Times New Roman"/>
          <w:sz w:val="28"/>
          <w:szCs w:val="28"/>
        </w:rPr>
        <w:t>ы</w:t>
      </w:r>
      <w:r w:rsidRPr="00EE620B">
        <w:rPr>
          <w:rFonts w:ascii="Times New Roman" w:hAnsi="Times New Roman" w:cs="Times New Roman"/>
          <w:sz w:val="28"/>
          <w:szCs w:val="28"/>
        </w:rPr>
        <w:t>платам должно формироваться путем внесения изменений в соответствующие обоснования (расчеты) плановых показателей поступлений и выплат, сформ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 xml:space="preserve">рованные при составлении Плана, за исключением случаев, предусмотренных </w:t>
      </w:r>
      <w:hyperlink w:anchor="P136" w:tooltip="15. Учреждение по решению органа-учредителя вправе осуществлять внесение изменений в показатели Плана без внесения изменений в соответствующие обоснования (расчеты) плановых показателей поступлений и выплат исходя из информации, содержащейся в документах, явля">
        <w:r w:rsidRPr="00EE620B">
          <w:rPr>
            <w:rFonts w:ascii="Times New Roman" w:hAnsi="Times New Roman" w:cs="Times New Roman"/>
            <w:sz w:val="28"/>
            <w:szCs w:val="28"/>
          </w:rPr>
          <w:t>пунктом 15</w:t>
        </w:r>
      </w:hyperlink>
      <w:r w:rsidRPr="00EE620B">
        <w:rPr>
          <w:rFonts w:ascii="Times New Roman" w:hAnsi="Times New Roman" w:cs="Times New Roman"/>
          <w:sz w:val="28"/>
          <w:szCs w:val="28"/>
        </w:rPr>
        <w:t xml:space="preserve"> Требований.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P136"/>
      <w:bookmarkEnd w:id="5"/>
      <w:r w:rsidRPr="00EE620B">
        <w:rPr>
          <w:rFonts w:ascii="Times New Roman" w:hAnsi="Times New Roman" w:cs="Times New Roman"/>
          <w:sz w:val="28"/>
          <w:szCs w:val="28"/>
        </w:rPr>
        <w:t>15. Учреждение по решению органа-учредителя вправе осуществлять вн</w:t>
      </w:r>
      <w:r w:rsidRPr="00EE620B">
        <w:rPr>
          <w:rFonts w:ascii="Times New Roman" w:hAnsi="Times New Roman" w:cs="Times New Roman"/>
          <w:sz w:val="28"/>
          <w:szCs w:val="28"/>
        </w:rPr>
        <w:t>е</w:t>
      </w:r>
      <w:r w:rsidRPr="00EE620B">
        <w:rPr>
          <w:rFonts w:ascii="Times New Roman" w:hAnsi="Times New Roman" w:cs="Times New Roman"/>
          <w:sz w:val="28"/>
          <w:szCs w:val="28"/>
        </w:rPr>
        <w:t>сение изменений в показатели Плана без внесения изменений в соответству</w:t>
      </w:r>
      <w:r w:rsidRPr="00EE620B">
        <w:rPr>
          <w:rFonts w:ascii="Times New Roman" w:hAnsi="Times New Roman" w:cs="Times New Roman"/>
          <w:sz w:val="28"/>
          <w:szCs w:val="28"/>
        </w:rPr>
        <w:t>ю</w:t>
      </w:r>
      <w:r w:rsidRPr="00EE620B">
        <w:rPr>
          <w:rFonts w:ascii="Times New Roman" w:hAnsi="Times New Roman" w:cs="Times New Roman"/>
          <w:sz w:val="28"/>
          <w:szCs w:val="28"/>
        </w:rPr>
        <w:t>щие обоснования (расчеты) плановых показателей поступлений и выплат исх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>дя из информации, содержащейся в документах, являющихся основанием для поступления денежных средств или осуществления выплат, ранее не включе</w:t>
      </w:r>
      <w:r w:rsidRPr="00EE620B">
        <w:rPr>
          <w:rFonts w:ascii="Times New Roman" w:hAnsi="Times New Roman" w:cs="Times New Roman"/>
          <w:sz w:val="28"/>
          <w:szCs w:val="28"/>
        </w:rPr>
        <w:t>н</w:t>
      </w:r>
      <w:r w:rsidRPr="00EE620B">
        <w:rPr>
          <w:rFonts w:ascii="Times New Roman" w:hAnsi="Times New Roman" w:cs="Times New Roman"/>
          <w:sz w:val="28"/>
          <w:szCs w:val="28"/>
        </w:rPr>
        <w:t>ных в показатели Плана: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а) при поступлении в текущем финансовом году: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сумм возврата дебиторской задолженности прошлых лет;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сумм, поступивших в возмещение ущерба, недостач, выявленных в тек</w:t>
      </w:r>
      <w:r w:rsidRPr="00EE620B">
        <w:rPr>
          <w:rFonts w:ascii="Times New Roman" w:hAnsi="Times New Roman" w:cs="Times New Roman"/>
          <w:sz w:val="28"/>
          <w:szCs w:val="28"/>
        </w:rPr>
        <w:t>у</w:t>
      </w:r>
      <w:r w:rsidRPr="00EE620B">
        <w:rPr>
          <w:rFonts w:ascii="Times New Roman" w:hAnsi="Times New Roman" w:cs="Times New Roman"/>
          <w:sz w:val="28"/>
          <w:szCs w:val="28"/>
        </w:rPr>
        <w:t>щем финансовом году;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сумм, поступивших по решению суда или на основании исполнительных </w:t>
      </w:r>
      <w:r w:rsidRPr="00EE620B">
        <w:rPr>
          <w:rFonts w:ascii="Times New Roman" w:hAnsi="Times New Roman" w:cs="Times New Roman"/>
          <w:sz w:val="28"/>
          <w:szCs w:val="28"/>
        </w:rPr>
        <w:lastRenderedPageBreak/>
        <w:t>документов;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б) при необходимости осуществления выплат: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по возврату в бюджет бюджетной системы Российской Федерации субс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дий, полученных в прошлых отчетных периодах;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по возмещению ущерба;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по решению суда, на основании исполнительных документов;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по уплате штрафов, в том числе административных.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16. При внесении изменений в показатели Плана в случае, установленном </w:t>
      </w:r>
      <w:hyperlink w:anchor="P131" w:tooltip="в) проведением реорганизации учреждения.">
        <w:r w:rsidR="000A5FB0">
          <w:rPr>
            <w:rFonts w:ascii="Times New Roman" w:hAnsi="Times New Roman" w:cs="Times New Roman"/>
            <w:sz w:val="28"/>
            <w:szCs w:val="28"/>
          </w:rPr>
          <w:t>подпунктом «в»</w:t>
        </w:r>
        <w:r w:rsidRPr="00EE620B">
          <w:rPr>
            <w:rFonts w:ascii="Times New Roman" w:hAnsi="Times New Roman" w:cs="Times New Roman"/>
            <w:sz w:val="28"/>
            <w:szCs w:val="28"/>
          </w:rPr>
          <w:t xml:space="preserve"> пункта 12</w:t>
        </w:r>
      </w:hyperlink>
      <w:r w:rsidRPr="00EE620B">
        <w:rPr>
          <w:rFonts w:ascii="Times New Roman" w:hAnsi="Times New Roman" w:cs="Times New Roman"/>
          <w:sz w:val="28"/>
          <w:szCs w:val="28"/>
        </w:rPr>
        <w:t xml:space="preserve"> Требований, при реорганизации: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а) в форме присоединения, слияния - показатели Плана учреждения-правопреемника формируются с учетом показателей Планов реорганизуемых учреждений, прекращающих свою деятельность путем построчного объедин</w:t>
      </w:r>
      <w:r w:rsidRPr="00EE620B">
        <w:rPr>
          <w:rFonts w:ascii="Times New Roman" w:hAnsi="Times New Roman" w:cs="Times New Roman"/>
          <w:sz w:val="28"/>
          <w:szCs w:val="28"/>
        </w:rPr>
        <w:t>е</w:t>
      </w:r>
      <w:r w:rsidRPr="00EE620B">
        <w:rPr>
          <w:rFonts w:ascii="Times New Roman" w:hAnsi="Times New Roman" w:cs="Times New Roman"/>
          <w:sz w:val="28"/>
          <w:szCs w:val="28"/>
        </w:rPr>
        <w:t>ния (суммирования) показателей поступлений и выплат;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б) в форме выделения - показатели Плана учреждения, реорганизованного путем выделения из него других учреждений, подлежат уменьшению на пок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затели поступлений и выплат Планов вновь возникших юридических лиц;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в) в форме разделения - показатели Планов вновь возникших юридических лиц формируются путем разделения соответствующих показателей поступл</w:t>
      </w:r>
      <w:r w:rsidRPr="00EE620B">
        <w:rPr>
          <w:rFonts w:ascii="Times New Roman" w:hAnsi="Times New Roman" w:cs="Times New Roman"/>
          <w:sz w:val="28"/>
          <w:szCs w:val="28"/>
        </w:rPr>
        <w:t>е</w:t>
      </w:r>
      <w:r w:rsidRPr="00EE620B">
        <w:rPr>
          <w:rFonts w:ascii="Times New Roman" w:hAnsi="Times New Roman" w:cs="Times New Roman"/>
          <w:sz w:val="28"/>
          <w:szCs w:val="28"/>
        </w:rPr>
        <w:t>ний и выплат Плана реорганизованного учреждения, прекращающего свою де</w:t>
      </w:r>
      <w:r w:rsidRPr="00EE620B">
        <w:rPr>
          <w:rFonts w:ascii="Times New Roman" w:hAnsi="Times New Roman" w:cs="Times New Roman"/>
          <w:sz w:val="28"/>
          <w:szCs w:val="28"/>
        </w:rPr>
        <w:t>я</w:t>
      </w:r>
      <w:r w:rsidRPr="00EE620B">
        <w:rPr>
          <w:rFonts w:ascii="Times New Roman" w:hAnsi="Times New Roman" w:cs="Times New Roman"/>
          <w:sz w:val="28"/>
          <w:szCs w:val="28"/>
        </w:rPr>
        <w:t>тельность.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После завершения реорганизации показатели поступлений и выплат Пл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нов реорганизованных юридических лиц при суммировании должны соотве</w:t>
      </w:r>
      <w:r w:rsidRPr="00EE620B">
        <w:rPr>
          <w:rFonts w:ascii="Times New Roman" w:hAnsi="Times New Roman" w:cs="Times New Roman"/>
          <w:sz w:val="28"/>
          <w:szCs w:val="28"/>
        </w:rPr>
        <w:t>т</w:t>
      </w:r>
      <w:r w:rsidRPr="00EE620B">
        <w:rPr>
          <w:rFonts w:ascii="Times New Roman" w:hAnsi="Times New Roman" w:cs="Times New Roman"/>
          <w:sz w:val="28"/>
          <w:szCs w:val="28"/>
        </w:rPr>
        <w:t>ствовать показателям План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EE620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EE620B">
        <w:rPr>
          <w:rFonts w:ascii="Times New Roman" w:hAnsi="Times New Roman" w:cs="Times New Roman"/>
          <w:sz w:val="28"/>
          <w:szCs w:val="28"/>
        </w:rPr>
        <w:t>) учреждения(</w:t>
      </w:r>
      <w:proofErr w:type="spellStart"/>
      <w:r w:rsidRPr="00EE620B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EE620B">
        <w:rPr>
          <w:rFonts w:ascii="Times New Roman" w:hAnsi="Times New Roman" w:cs="Times New Roman"/>
          <w:sz w:val="28"/>
          <w:szCs w:val="28"/>
        </w:rPr>
        <w:t>) до начала реорганизации.</w:t>
      </w:r>
    </w:p>
    <w:p w:rsidR="000B19EB" w:rsidRPr="00EE620B" w:rsidRDefault="000B19EB" w:rsidP="00127D1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9EB" w:rsidRPr="00EE620B" w:rsidRDefault="000B19EB" w:rsidP="00127D10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152"/>
      <w:bookmarkEnd w:id="6"/>
      <w:r w:rsidRPr="00EE620B">
        <w:rPr>
          <w:rFonts w:ascii="Times New Roman" w:hAnsi="Times New Roman" w:cs="Times New Roman"/>
          <w:sz w:val="28"/>
          <w:szCs w:val="28"/>
        </w:rPr>
        <w:t>III. Формирование обоснований (расчетов) плановых</w:t>
      </w:r>
    </w:p>
    <w:p w:rsidR="000B19EB" w:rsidRPr="00EE620B" w:rsidRDefault="000B19EB" w:rsidP="00127D1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показателей поступлений и выплат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17. Обоснования (расчеты) плановых показателей поступлений формир</w:t>
      </w:r>
      <w:r w:rsidRPr="00EE620B">
        <w:rPr>
          <w:rFonts w:ascii="Times New Roman" w:hAnsi="Times New Roman" w:cs="Times New Roman"/>
          <w:sz w:val="28"/>
          <w:szCs w:val="28"/>
        </w:rPr>
        <w:t>у</w:t>
      </w:r>
      <w:r w:rsidRPr="00EE620B">
        <w:rPr>
          <w:rFonts w:ascii="Times New Roman" w:hAnsi="Times New Roman" w:cs="Times New Roman"/>
          <w:sz w:val="28"/>
          <w:szCs w:val="28"/>
        </w:rPr>
        <w:t>ются на основании расчетов соответствующих доходов с учетом возникшей на начало финансового года задолженности перед учреждением по доходам и п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>лученных на начало текущего финансового года предварительных платежей (авансов) по договорам (контрактам, соглашениям).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Обоснования (расчеты) плановых показателей выплат формируются на о</w:t>
      </w:r>
      <w:r w:rsidRPr="00EE620B">
        <w:rPr>
          <w:rFonts w:ascii="Times New Roman" w:hAnsi="Times New Roman" w:cs="Times New Roman"/>
          <w:sz w:val="28"/>
          <w:szCs w:val="28"/>
        </w:rPr>
        <w:t>с</w:t>
      </w:r>
      <w:r w:rsidRPr="00EE620B">
        <w:rPr>
          <w:rFonts w:ascii="Times New Roman" w:hAnsi="Times New Roman" w:cs="Times New Roman"/>
          <w:sz w:val="28"/>
          <w:szCs w:val="28"/>
        </w:rPr>
        <w:t xml:space="preserve">новании расчетов соответствующих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расходов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 xml:space="preserve"> с учетом произведенных на нач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ло финансового года предварительных платежей (авансов) по договорам (ко</w:t>
      </w:r>
      <w:r w:rsidRPr="00EE620B">
        <w:rPr>
          <w:rFonts w:ascii="Times New Roman" w:hAnsi="Times New Roman" w:cs="Times New Roman"/>
          <w:sz w:val="28"/>
          <w:szCs w:val="28"/>
        </w:rPr>
        <w:t>н</w:t>
      </w:r>
      <w:r w:rsidRPr="00EE620B">
        <w:rPr>
          <w:rFonts w:ascii="Times New Roman" w:hAnsi="Times New Roman" w:cs="Times New Roman"/>
          <w:sz w:val="28"/>
          <w:szCs w:val="28"/>
        </w:rPr>
        <w:t>трактам, соглашениям), сумм излишне уплаченных или излишне взысканных налогов, пени, штрафов, а также принятых и неисполненных на начало фина</w:t>
      </w:r>
      <w:r w:rsidRPr="00EE620B">
        <w:rPr>
          <w:rFonts w:ascii="Times New Roman" w:hAnsi="Times New Roman" w:cs="Times New Roman"/>
          <w:sz w:val="28"/>
          <w:szCs w:val="28"/>
        </w:rPr>
        <w:t>н</w:t>
      </w:r>
      <w:r w:rsidRPr="00EE620B">
        <w:rPr>
          <w:rFonts w:ascii="Times New Roman" w:hAnsi="Times New Roman" w:cs="Times New Roman"/>
          <w:sz w:val="28"/>
          <w:szCs w:val="28"/>
        </w:rPr>
        <w:t>сового года обязательств.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Обоснования (расчеты) плановых показателей выплат текущего финанс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>вого года подлежат уточнению в части размера принятых и неисполненных на начало текущего финансового года обязательств после составления и утве</w:t>
      </w:r>
      <w:r w:rsidRPr="00EE620B">
        <w:rPr>
          <w:rFonts w:ascii="Times New Roman" w:hAnsi="Times New Roman" w:cs="Times New Roman"/>
          <w:sz w:val="28"/>
          <w:szCs w:val="28"/>
        </w:rPr>
        <w:t>р</w:t>
      </w:r>
      <w:r w:rsidRPr="00EE620B">
        <w:rPr>
          <w:rFonts w:ascii="Times New Roman" w:hAnsi="Times New Roman" w:cs="Times New Roman"/>
          <w:sz w:val="28"/>
          <w:szCs w:val="28"/>
        </w:rPr>
        <w:t>ждения учреждением годовой бухгалтерской отчетности.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18. Расчеты доходов формируются:</w:t>
      </w:r>
    </w:p>
    <w:p w:rsidR="000B19E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по доходам от использования собственности (в том числе доходы в виде арендной платы, платы за сервитут &lt;</w:t>
      </w:r>
      <w:r w:rsidR="00B26A95" w:rsidRPr="00EE620B">
        <w:rPr>
          <w:rFonts w:ascii="Times New Roman" w:hAnsi="Times New Roman" w:cs="Times New Roman"/>
          <w:sz w:val="28"/>
          <w:szCs w:val="28"/>
        </w:rPr>
        <w:t>1</w:t>
      </w:r>
      <w:r w:rsidRPr="00EE620B">
        <w:rPr>
          <w:rFonts w:ascii="Times New Roman" w:hAnsi="Times New Roman" w:cs="Times New Roman"/>
          <w:sz w:val="28"/>
          <w:szCs w:val="28"/>
        </w:rPr>
        <w:t>&gt;, от распоряжения правами на результ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ты интеллектуальной деятельности и средствами индивидуализации);</w:t>
      </w:r>
    </w:p>
    <w:p w:rsidR="00A15FA0" w:rsidRPr="00A15FA0" w:rsidRDefault="00A15FA0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5FA0">
        <w:rPr>
          <w:rFonts w:ascii="Times New Roman" w:hAnsi="Times New Roman" w:cs="Times New Roman"/>
          <w:sz w:val="28"/>
          <w:szCs w:val="28"/>
        </w:rPr>
        <w:lastRenderedPageBreak/>
        <w:t>по доходам от оказания услуг (выполнения работ) (в том числе в виде су</w:t>
      </w:r>
      <w:r w:rsidRPr="00A15FA0">
        <w:rPr>
          <w:rFonts w:ascii="Times New Roman" w:hAnsi="Times New Roman" w:cs="Times New Roman"/>
          <w:sz w:val="28"/>
          <w:szCs w:val="28"/>
        </w:rPr>
        <w:t>б</w:t>
      </w:r>
      <w:r w:rsidRPr="00A15FA0">
        <w:rPr>
          <w:rFonts w:ascii="Times New Roman" w:hAnsi="Times New Roman" w:cs="Times New Roman"/>
          <w:sz w:val="28"/>
          <w:szCs w:val="28"/>
        </w:rPr>
        <w:t>сидии на финансовое обеспечение выполнения муниципального задания, от оказания медицинских услуг, предоставляемых застрахованным лицам в рамках обязательного медицинского страхования, а также женщинам в период бер</w:t>
      </w:r>
      <w:r w:rsidRPr="00A15FA0">
        <w:rPr>
          <w:rFonts w:ascii="Times New Roman" w:hAnsi="Times New Roman" w:cs="Times New Roman"/>
          <w:sz w:val="28"/>
          <w:szCs w:val="28"/>
        </w:rPr>
        <w:t>е</w:t>
      </w:r>
      <w:r w:rsidRPr="00A15FA0">
        <w:rPr>
          <w:rFonts w:ascii="Times New Roman" w:hAnsi="Times New Roman" w:cs="Times New Roman"/>
          <w:sz w:val="28"/>
          <w:szCs w:val="28"/>
        </w:rPr>
        <w:t>менности, женщинам и новорожденным в период родов и в послеродовой пер</w:t>
      </w:r>
      <w:r w:rsidRPr="00A15FA0">
        <w:rPr>
          <w:rFonts w:ascii="Times New Roman" w:hAnsi="Times New Roman" w:cs="Times New Roman"/>
          <w:sz w:val="28"/>
          <w:szCs w:val="28"/>
        </w:rPr>
        <w:t>и</w:t>
      </w:r>
      <w:r w:rsidRPr="00A15FA0">
        <w:rPr>
          <w:rFonts w:ascii="Times New Roman" w:hAnsi="Times New Roman" w:cs="Times New Roman"/>
          <w:sz w:val="28"/>
          <w:szCs w:val="28"/>
        </w:rPr>
        <w:t>од на основании родового сертификата);</w:t>
      </w:r>
      <w:proofErr w:type="gramEnd"/>
    </w:p>
    <w:p w:rsidR="00A15FA0" w:rsidRPr="00A15FA0" w:rsidRDefault="00A15FA0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FA0">
        <w:rPr>
          <w:rFonts w:ascii="Times New Roman" w:hAnsi="Times New Roman" w:cs="Times New Roman"/>
          <w:sz w:val="28"/>
          <w:szCs w:val="28"/>
        </w:rPr>
        <w:t>по доходам в виде штрафов, возмещения ущерба (в том числе включая штрафы, пени и неустойки за нарушение условий контрактов (договоров);</w:t>
      </w:r>
    </w:p>
    <w:p w:rsidR="00A15FA0" w:rsidRPr="00A15FA0" w:rsidRDefault="00A15FA0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FA0">
        <w:rPr>
          <w:rFonts w:ascii="Times New Roman" w:hAnsi="Times New Roman" w:cs="Times New Roman"/>
          <w:sz w:val="28"/>
          <w:szCs w:val="28"/>
        </w:rPr>
        <w:t>по доходам в виде безвозмездных денежных поступлений (в том числе грантов, пожертвований);</w:t>
      </w:r>
    </w:p>
    <w:p w:rsidR="00A15FA0" w:rsidRPr="00A15FA0" w:rsidRDefault="00A15FA0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FA0">
        <w:rPr>
          <w:rFonts w:ascii="Times New Roman" w:hAnsi="Times New Roman" w:cs="Times New Roman"/>
          <w:sz w:val="28"/>
          <w:szCs w:val="28"/>
        </w:rPr>
        <w:t>по доходам в виде целевых субсидий, а также субсидий на осуществление капитальных вложений;</w:t>
      </w:r>
    </w:p>
    <w:p w:rsidR="00A15FA0" w:rsidRPr="00A15FA0" w:rsidRDefault="00A15FA0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FA0">
        <w:rPr>
          <w:rFonts w:ascii="Times New Roman" w:hAnsi="Times New Roman" w:cs="Times New Roman"/>
          <w:sz w:val="28"/>
          <w:szCs w:val="28"/>
        </w:rPr>
        <w:t>по доходам от операций с активами (в том числе доходы от реализации н</w:t>
      </w:r>
      <w:r w:rsidRPr="00A15FA0">
        <w:rPr>
          <w:rFonts w:ascii="Times New Roman" w:hAnsi="Times New Roman" w:cs="Times New Roman"/>
          <w:sz w:val="28"/>
          <w:szCs w:val="28"/>
        </w:rPr>
        <w:t>е</w:t>
      </w:r>
      <w:r w:rsidRPr="00A15FA0">
        <w:rPr>
          <w:rFonts w:ascii="Times New Roman" w:hAnsi="Times New Roman" w:cs="Times New Roman"/>
          <w:sz w:val="28"/>
          <w:szCs w:val="28"/>
        </w:rPr>
        <w:t>используемого имущества, утиля, невозвратной тары, лома черных и цветных металлов).</w:t>
      </w:r>
    </w:p>
    <w:p w:rsidR="00A15FA0" w:rsidRPr="00A15FA0" w:rsidRDefault="00A15FA0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5FA0">
        <w:rPr>
          <w:rFonts w:ascii="Times New Roman" w:hAnsi="Times New Roman" w:cs="Times New Roman"/>
          <w:sz w:val="28"/>
          <w:szCs w:val="28"/>
        </w:rPr>
        <w:t>В случае изменения показателей поступлений в очередном финансовом г</w:t>
      </w:r>
      <w:r w:rsidRPr="00A15FA0">
        <w:rPr>
          <w:rFonts w:ascii="Times New Roman" w:hAnsi="Times New Roman" w:cs="Times New Roman"/>
          <w:sz w:val="28"/>
          <w:szCs w:val="28"/>
        </w:rPr>
        <w:t>о</w:t>
      </w:r>
      <w:r w:rsidRPr="00A15FA0">
        <w:rPr>
          <w:rFonts w:ascii="Times New Roman" w:hAnsi="Times New Roman" w:cs="Times New Roman"/>
          <w:sz w:val="28"/>
          <w:szCs w:val="28"/>
        </w:rPr>
        <w:t>ду и в соответствующем году планового периода более чем на 20 процентов по сравнению с отчетным, органу-учредителю направляется информация о прич</w:t>
      </w:r>
      <w:r w:rsidRPr="00A15FA0">
        <w:rPr>
          <w:rFonts w:ascii="Times New Roman" w:hAnsi="Times New Roman" w:cs="Times New Roman"/>
          <w:sz w:val="28"/>
          <w:szCs w:val="28"/>
        </w:rPr>
        <w:t>и</w:t>
      </w:r>
      <w:r w:rsidRPr="00A15FA0">
        <w:rPr>
          <w:rFonts w:ascii="Times New Roman" w:hAnsi="Times New Roman" w:cs="Times New Roman"/>
          <w:sz w:val="28"/>
          <w:szCs w:val="28"/>
        </w:rPr>
        <w:t>нах указанных изменений.</w:t>
      </w:r>
      <w:proofErr w:type="gramEnd"/>
    </w:p>
    <w:p w:rsidR="00A15FA0" w:rsidRPr="00A15FA0" w:rsidRDefault="00A15FA0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FA0">
        <w:rPr>
          <w:rFonts w:ascii="Times New Roman" w:hAnsi="Times New Roman" w:cs="Times New Roman"/>
          <w:sz w:val="28"/>
          <w:szCs w:val="28"/>
        </w:rPr>
        <w:t>19. Расчет доходов от использования собственности осуществляется на о</w:t>
      </w:r>
      <w:r w:rsidRPr="00A15FA0">
        <w:rPr>
          <w:rFonts w:ascii="Times New Roman" w:hAnsi="Times New Roman" w:cs="Times New Roman"/>
          <w:sz w:val="28"/>
          <w:szCs w:val="28"/>
        </w:rPr>
        <w:t>с</w:t>
      </w:r>
      <w:r w:rsidRPr="00A15FA0">
        <w:rPr>
          <w:rFonts w:ascii="Times New Roman" w:hAnsi="Times New Roman" w:cs="Times New Roman"/>
          <w:sz w:val="28"/>
          <w:szCs w:val="28"/>
        </w:rPr>
        <w:t>новании информации о плате (тарифе, ставке) за использование имущества за единицу (объект, квадратный метр площади) и количества единиц предоставл</w:t>
      </w:r>
      <w:r w:rsidRPr="00A15FA0">
        <w:rPr>
          <w:rFonts w:ascii="Times New Roman" w:hAnsi="Times New Roman" w:cs="Times New Roman"/>
          <w:sz w:val="28"/>
          <w:szCs w:val="28"/>
        </w:rPr>
        <w:t>я</w:t>
      </w:r>
      <w:r w:rsidRPr="00A15FA0">
        <w:rPr>
          <w:rFonts w:ascii="Times New Roman" w:hAnsi="Times New Roman" w:cs="Times New Roman"/>
          <w:sz w:val="28"/>
          <w:szCs w:val="28"/>
        </w:rPr>
        <w:t>емого в пользование имущества.</w:t>
      </w:r>
    </w:p>
    <w:p w:rsidR="00A15FA0" w:rsidRDefault="00A15FA0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FA0">
        <w:rPr>
          <w:rFonts w:ascii="Times New Roman" w:hAnsi="Times New Roman" w:cs="Times New Roman"/>
          <w:sz w:val="28"/>
          <w:szCs w:val="28"/>
        </w:rPr>
        <w:t>Расчет доходов в виде возмещения расходов, понесенных в связи с экспл</w:t>
      </w:r>
      <w:r w:rsidRPr="00A15FA0">
        <w:rPr>
          <w:rFonts w:ascii="Times New Roman" w:hAnsi="Times New Roman" w:cs="Times New Roman"/>
          <w:sz w:val="28"/>
          <w:szCs w:val="28"/>
        </w:rPr>
        <w:t>у</w:t>
      </w:r>
      <w:r w:rsidRPr="00A15FA0">
        <w:rPr>
          <w:rFonts w:ascii="Times New Roman" w:hAnsi="Times New Roman" w:cs="Times New Roman"/>
          <w:sz w:val="28"/>
          <w:szCs w:val="28"/>
        </w:rPr>
        <w:t xml:space="preserve">атацией муниципального имущества, закрепленного на праве оперативного управления, платы за общежитие, квартирной платы осуществляется исходя из </w:t>
      </w:r>
      <w:proofErr w:type="gramStart"/>
      <w:r w:rsidRPr="00A15FA0">
        <w:rPr>
          <w:rFonts w:ascii="Times New Roman" w:hAnsi="Times New Roman" w:cs="Times New Roman"/>
          <w:sz w:val="28"/>
          <w:szCs w:val="28"/>
        </w:rPr>
        <w:t>объема</w:t>
      </w:r>
      <w:proofErr w:type="gramEnd"/>
      <w:r w:rsidRPr="00A15FA0">
        <w:rPr>
          <w:rFonts w:ascii="Times New Roman" w:hAnsi="Times New Roman" w:cs="Times New Roman"/>
          <w:sz w:val="28"/>
          <w:szCs w:val="28"/>
        </w:rPr>
        <w:t xml:space="preserve"> предоставленного в пользование имущества и планируемой стоимости услуг (возмещаемых расходов).</w:t>
      </w:r>
    </w:p>
    <w:p w:rsidR="00515F95" w:rsidRDefault="00515F95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20B">
        <w:rPr>
          <w:rFonts w:ascii="Times New Roman" w:hAnsi="Times New Roman" w:cs="Times New Roman"/>
          <w:sz w:val="28"/>
          <w:szCs w:val="28"/>
        </w:rPr>
        <w:t>Расчет доходов в виде прибыли, приходящейся на доли в уставных (скл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дочных) капиталах хозяйственных товариществ и обществ, или дивидендов по акциям, принадлежащим учреждению, в случаях, установленных федеральным законом, осуществляется исходя из величины чистой прибыли хозяйственных товариществ и обществ, количества акций (или доли в уставных (складочных) капиталах), принадлежащих учреждению, размера доли чистой прибыли хозя</w:t>
      </w:r>
      <w:r w:rsidRPr="00EE620B">
        <w:rPr>
          <w:rFonts w:ascii="Times New Roman" w:hAnsi="Times New Roman" w:cs="Times New Roman"/>
          <w:sz w:val="28"/>
          <w:szCs w:val="28"/>
        </w:rPr>
        <w:t>й</w:t>
      </w:r>
      <w:r w:rsidRPr="00EE620B">
        <w:rPr>
          <w:rFonts w:ascii="Times New Roman" w:hAnsi="Times New Roman" w:cs="Times New Roman"/>
          <w:sz w:val="28"/>
          <w:szCs w:val="28"/>
        </w:rPr>
        <w:t>ственных товариществ и обществ, направляемой ими на выплату дивидендов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или распределяемой ими среди участников товарищества и общества, и периода деятельности хозяйственного товарищества и общества, за который выплач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ваются дивиденды.</w:t>
      </w:r>
      <w:proofErr w:type="gramEnd"/>
    </w:p>
    <w:p w:rsidR="00127D10" w:rsidRPr="00EE620B" w:rsidRDefault="00127D10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Расчет доходов от распоряжения правами на результаты интеллектуальной деятельности и средства индивидуализации, в том числе по лицензионным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20B">
        <w:rPr>
          <w:rFonts w:ascii="Times New Roman" w:hAnsi="Times New Roman" w:cs="Times New Roman"/>
          <w:sz w:val="28"/>
          <w:szCs w:val="28"/>
        </w:rPr>
        <w:t>д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>говорам, осуществляется исходя из планируемого объема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20B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20B">
        <w:rPr>
          <w:rFonts w:ascii="Times New Roman" w:hAnsi="Times New Roman" w:cs="Times New Roman"/>
          <w:sz w:val="28"/>
          <w:szCs w:val="28"/>
        </w:rPr>
        <w:t>прав на использование объектов и платы за использование одного объекта.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B19E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515F95">
        <w:rPr>
          <w:rFonts w:ascii="Times New Roman" w:hAnsi="Times New Roman" w:cs="Times New Roman"/>
        </w:rPr>
        <w:t>&lt;</w:t>
      </w:r>
      <w:r w:rsidR="00B26A95" w:rsidRPr="00515F95">
        <w:rPr>
          <w:rFonts w:ascii="Times New Roman" w:hAnsi="Times New Roman" w:cs="Times New Roman"/>
        </w:rPr>
        <w:t>1</w:t>
      </w:r>
      <w:proofErr w:type="gramStart"/>
      <w:r w:rsidRPr="00515F95">
        <w:rPr>
          <w:rFonts w:ascii="Times New Roman" w:hAnsi="Times New Roman" w:cs="Times New Roman"/>
        </w:rPr>
        <w:t>&gt; З</w:t>
      </w:r>
      <w:proofErr w:type="gramEnd"/>
      <w:r w:rsidRPr="00515F95">
        <w:rPr>
          <w:rFonts w:ascii="Times New Roman" w:hAnsi="Times New Roman" w:cs="Times New Roman"/>
        </w:rPr>
        <w:t>а исключением платы за сервитут земельных участков, находящихся в государственной или мун</w:t>
      </w:r>
      <w:r w:rsidRPr="00515F95">
        <w:rPr>
          <w:rFonts w:ascii="Times New Roman" w:hAnsi="Times New Roman" w:cs="Times New Roman"/>
        </w:rPr>
        <w:t>и</w:t>
      </w:r>
      <w:r w:rsidRPr="00515F95">
        <w:rPr>
          <w:rFonts w:ascii="Times New Roman" w:hAnsi="Times New Roman" w:cs="Times New Roman"/>
        </w:rPr>
        <w:t xml:space="preserve">ципальной собственности, в соответствии с положениями </w:t>
      </w:r>
      <w:hyperlink r:id="rId12" w:tooltip="&quot;Земельный кодекс Российской Федерации&quot; от 25.10.2001 N 136-ФЗ (ред. от 30.01.2026) {КонсультантПлюс}">
        <w:r w:rsidRPr="00515F95">
          <w:rPr>
            <w:rFonts w:ascii="Times New Roman" w:hAnsi="Times New Roman" w:cs="Times New Roman"/>
          </w:rPr>
          <w:t>пункта 3 статьи 39.25</w:t>
        </w:r>
      </w:hyperlink>
      <w:r w:rsidRPr="00515F95">
        <w:rPr>
          <w:rFonts w:ascii="Times New Roman" w:hAnsi="Times New Roman" w:cs="Times New Roman"/>
        </w:rPr>
        <w:t xml:space="preserve"> Земельного кодекса Р</w:t>
      </w:r>
      <w:r w:rsidR="00515F95">
        <w:rPr>
          <w:rFonts w:ascii="Times New Roman" w:hAnsi="Times New Roman" w:cs="Times New Roman"/>
        </w:rPr>
        <w:t>Ф</w:t>
      </w:r>
      <w:r w:rsidRPr="00515F95">
        <w:rPr>
          <w:rFonts w:ascii="Times New Roman" w:hAnsi="Times New Roman" w:cs="Times New Roman"/>
        </w:rPr>
        <w:t xml:space="preserve"> пост</w:t>
      </w:r>
      <w:r w:rsidRPr="00515F95">
        <w:rPr>
          <w:rFonts w:ascii="Times New Roman" w:hAnsi="Times New Roman" w:cs="Times New Roman"/>
        </w:rPr>
        <w:t>у</w:t>
      </w:r>
      <w:r w:rsidRPr="00515F95">
        <w:rPr>
          <w:rFonts w:ascii="Times New Roman" w:hAnsi="Times New Roman" w:cs="Times New Roman"/>
        </w:rPr>
        <w:t xml:space="preserve">пающей и зачисляемой в соответствующие бюджеты бюджетной системы </w:t>
      </w:r>
      <w:r w:rsidR="00347F77">
        <w:rPr>
          <w:rFonts w:ascii="Times New Roman" w:hAnsi="Times New Roman" w:cs="Times New Roman"/>
        </w:rPr>
        <w:t>РФ</w:t>
      </w:r>
      <w:r w:rsidRPr="00515F95">
        <w:rPr>
          <w:rFonts w:ascii="Times New Roman" w:hAnsi="Times New Roman" w:cs="Times New Roman"/>
        </w:rPr>
        <w:t>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lastRenderedPageBreak/>
        <w:t>20. Расчет доходов от оказания услуг (выполнения работ) сверх устано</w:t>
      </w:r>
      <w:r w:rsidRPr="00EE620B">
        <w:rPr>
          <w:rFonts w:ascii="Times New Roman" w:hAnsi="Times New Roman" w:cs="Times New Roman"/>
          <w:sz w:val="28"/>
          <w:szCs w:val="28"/>
        </w:rPr>
        <w:t>в</w:t>
      </w:r>
      <w:r w:rsidRPr="00EE620B">
        <w:rPr>
          <w:rFonts w:ascii="Times New Roman" w:hAnsi="Times New Roman" w:cs="Times New Roman"/>
          <w:sz w:val="28"/>
          <w:szCs w:val="28"/>
        </w:rPr>
        <w:t>ленного муниципального задания осуществляется исходя из планируемого об</w:t>
      </w:r>
      <w:r w:rsidRPr="00EE620B">
        <w:rPr>
          <w:rFonts w:ascii="Times New Roman" w:hAnsi="Times New Roman" w:cs="Times New Roman"/>
          <w:sz w:val="28"/>
          <w:szCs w:val="28"/>
        </w:rPr>
        <w:t>ъ</w:t>
      </w:r>
      <w:r w:rsidRPr="00EE620B">
        <w:rPr>
          <w:rFonts w:ascii="Times New Roman" w:hAnsi="Times New Roman" w:cs="Times New Roman"/>
          <w:sz w:val="28"/>
          <w:szCs w:val="28"/>
        </w:rPr>
        <w:t>ема оказания платных услуг (выполнения работ) и их планируемой стоимости.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Расчет доходов от оказания услуг (выполнения работ) в рамках устано</w:t>
      </w:r>
      <w:r w:rsidRPr="00EE620B">
        <w:rPr>
          <w:rFonts w:ascii="Times New Roman" w:hAnsi="Times New Roman" w:cs="Times New Roman"/>
          <w:sz w:val="28"/>
          <w:szCs w:val="28"/>
        </w:rPr>
        <w:t>в</w:t>
      </w:r>
      <w:r w:rsidRPr="00EE620B">
        <w:rPr>
          <w:rFonts w:ascii="Times New Roman" w:hAnsi="Times New Roman" w:cs="Times New Roman"/>
          <w:sz w:val="28"/>
          <w:szCs w:val="28"/>
        </w:rPr>
        <w:t>ленного муниципального задания в случаях, установленных федеральным зак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>ном, осуществляется в соответствии с объемом услуг (работ), установленных муниципальным заданием, и платой (ценой, тарифом) за указанную услугу (р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боту).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21. Расчет доходов в виде штрафов, средств, получаемых в возмещение ущерба (в том числе страховых возмещений), при наличии решения суда, и</w:t>
      </w:r>
      <w:r w:rsidRPr="00EE620B">
        <w:rPr>
          <w:rFonts w:ascii="Times New Roman" w:hAnsi="Times New Roman" w:cs="Times New Roman"/>
          <w:sz w:val="28"/>
          <w:szCs w:val="28"/>
        </w:rPr>
        <w:t>с</w:t>
      </w:r>
      <w:r w:rsidRPr="00EE620B">
        <w:rPr>
          <w:rFonts w:ascii="Times New Roman" w:hAnsi="Times New Roman" w:cs="Times New Roman"/>
          <w:sz w:val="28"/>
          <w:szCs w:val="28"/>
        </w:rPr>
        <w:t>полнительного документа, решения о возврате суммы излишне уплаченного налога, принятого налоговым органом, решения страховой организации о в</w:t>
      </w:r>
      <w:r w:rsidRPr="00EE620B">
        <w:rPr>
          <w:rFonts w:ascii="Times New Roman" w:hAnsi="Times New Roman" w:cs="Times New Roman"/>
          <w:sz w:val="28"/>
          <w:szCs w:val="28"/>
        </w:rPr>
        <w:t>ы</w:t>
      </w:r>
      <w:r w:rsidRPr="00EE620B">
        <w:rPr>
          <w:rFonts w:ascii="Times New Roman" w:hAnsi="Times New Roman" w:cs="Times New Roman"/>
          <w:sz w:val="28"/>
          <w:szCs w:val="28"/>
        </w:rPr>
        <w:t>плате страхового возмещения при наступлении страхового случая осуществл</w:t>
      </w:r>
      <w:r w:rsidRPr="00EE620B">
        <w:rPr>
          <w:rFonts w:ascii="Times New Roman" w:hAnsi="Times New Roman" w:cs="Times New Roman"/>
          <w:sz w:val="28"/>
          <w:szCs w:val="28"/>
        </w:rPr>
        <w:t>я</w:t>
      </w:r>
      <w:r w:rsidRPr="00EE620B">
        <w:rPr>
          <w:rFonts w:ascii="Times New Roman" w:hAnsi="Times New Roman" w:cs="Times New Roman"/>
          <w:sz w:val="28"/>
          <w:szCs w:val="28"/>
        </w:rPr>
        <w:t>ется в размере, определенном указанными решениями.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22. Расчет доходов от иной приносящей доход деятельности осуществляе</w:t>
      </w:r>
      <w:r w:rsidRPr="00EE620B">
        <w:rPr>
          <w:rFonts w:ascii="Times New Roman" w:hAnsi="Times New Roman" w:cs="Times New Roman"/>
          <w:sz w:val="28"/>
          <w:szCs w:val="28"/>
        </w:rPr>
        <w:t>т</w:t>
      </w:r>
      <w:r w:rsidRPr="00EE620B">
        <w:rPr>
          <w:rFonts w:ascii="Times New Roman" w:hAnsi="Times New Roman" w:cs="Times New Roman"/>
          <w:sz w:val="28"/>
          <w:szCs w:val="28"/>
        </w:rPr>
        <w:t>ся с учетом стоимости услуг по одному договору, среднего количества указа</w:t>
      </w:r>
      <w:r w:rsidRPr="00EE620B">
        <w:rPr>
          <w:rFonts w:ascii="Times New Roman" w:hAnsi="Times New Roman" w:cs="Times New Roman"/>
          <w:sz w:val="28"/>
          <w:szCs w:val="28"/>
        </w:rPr>
        <w:t>н</w:t>
      </w:r>
      <w:r w:rsidRPr="00EE620B">
        <w:rPr>
          <w:rFonts w:ascii="Times New Roman" w:hAnsi="Times New Roman" w:cs="Times New Roman"/>
          <w:sz w:val="28"/>
          <w:szCs w:val="28"/>
        </w:rPr>
        <w:t>ных поступлений за последние три года и их размера, а также иных прогнозных показателей в зависимости от их вида, установленных органом-учредителем.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23. Расчет расходов осуществляется по видам расходов с учетом норм тр</w:t>
      </w:r>
      <w:r w:rsidRPr="00EE620B">
        <w:rPr>
          <w:rFonts w:ascii="Times New Roman" w:hAnsi="Times New Roman" w:cs="Times New Roman"/>
          <w:sz w:val="28"/>
          <w:szCs w:val="28"/>
        </w:rPr>
        <w:t>у</w:t>
      </w:r>
      <w:r w:rsidRPr="00EE620B">
        <w:rPr>
          <w:rFonts w:ascii="Times New Roman" w:hAnsi="Times New Roman" w:cs="Times New Roman"/>
          <w:sz w:val="28"/>
          <w:szCs w:val="28"/>
        </w:rPr>
        <w:t>довых, материальных, технических ресурсов, используемых для оказания учреждением услуг (выполнения работ), а также требований, установленных нормативными правовыми (правовыми) актами, в том числе ГОСТами, СН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Пами, СанПиНами, стандартами, порядками и регламентами (паспортами) ок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зания муниципальных услуг (выполнения работ).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24.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В расчет расходов на оплату труда и страховых взносов на обязател</w:t>
      </w:r>
      <w:r w:rsidRPr="00EE620B">
        <w:rPr>
          <w:rFonts w:ascii="Times New Roman" w:hAnsi="Times New Roman" w:cs="Times New Roman"/>
          <w:sz w:val="28"/>
          <w:szCs w:val="28"/>
        </w:rPr>
        <w:t>ь</w:t>
      </w:r>
      <w:r w:rsidRPr="00EE620B">
        <w:rPr>
          <w:rFonts w:ascii="Times New Roman" w:hAnsi="Times New Roman" w:cs="Times New Roman"/>
          <w:sz w:val="28"/>
          <w:szCs w:val="28"/>
        </w:rPr>
        <w:t>ное социальное страхование в части работников учреждения включаются ра</w:t>
      </w:r>
      <w:r w:rsidRPr="00EE620B">
        <w:rPr>
          <w:rFonts w:ascii="Times New Roman" w:hAnsi="Times New Roman" w:cs="Times New Roman"/>
          <w:sz w:val="28"/>
          <w:szCs w:val="28"/>
        </w:rPr>
        <w:t>с</w:t>
      </w:r>
      <w:r w:rsidRPr="00EE620B">
        <w:rPr>
          <w:rFonts w:ascii="Times New Roman" w:hAnsi="Times New Roman" w:cs="Times New Roman"/>
          <w:sz w:val="28"/>
          <w:szCs w:val="28"/>
        </w:rPr>
        <w:t>ходы на оплату труда, компенсационные выплаты, включая пособия, выплач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ваемые из фонда оплаты труда, а также страховые взносы на обязательное пе</w:t>
      </w:r>
      <w:r w:rsidRPr="00EE620B">
        <w:rPr>
          <w:rFonts w:ascii="Times New Roman" w:hAnsi="Times New Roman" w:cs="Times New Roman"/>
          <w:sz w:val="28"/>
          <w:szCs w:val="28"/>
        </w:rPr>
        <w:t>н</w:t>
      </w:r>
      <w:r w:rsidRPr="00EE620B">
        <w:rPr>
          <w:rFonts w:ascii="Times New Roman" w:hAnsi="Times New Roman" w:cs="Times New Roman"/>
          <w:sz w:val="28"/>
          <w:szCs w:val="28"/>
        </w:rPr>
        <w:t>сионное страхование, на обязательное социальное страхование на случай вр</w:t>
      </w:r>
      <w:r w:rsidRPr="00EE620B">
        <w:rPr>
          <w:rFonts w:ascii="Times New Roman" w:hAnsi="Times New Roman" w:cs="Times New Roman"/>
          <w:sz w:val="28"/>
          <w:szCs w:val="28"/>
        </w:rPr>
        <w:t>е</w:t>
      </w:r>
      <w:r w:rsidRPr="00EE620B">
        <w:rPr>
          <w:rFonts w:ascii="Times New Roman" w:hAnsi="Times New Roman" w:cs="Times New Roman"/>
          <w:sz w:val="28"/>
          <w:szCs w:val="28"/>
        </w:rPr>
        <w:t>менной нетрудоспособности и в связи с материнством, на обязательное соц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альное страхование от несчастных случаев на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производстве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 xml:space="preserve"> и профессионал</w:t>
      </w:r>
      <w:r w:rsidRPr="00EE620B">
        <w:rPr>
          <w:rFonts w:ascii="Times New Roman" w:hAnsi="Times New Roman" w:cs="Times New Roman"/>
          <w:sz w:val="28"/>
          <w:szCs w:val="28"/>
        </w:rPr>
        <w:t>ь</w:t>
      </w:r>
      <w:r w:rsidRPr="00EE620B">
        <w:rPr>
          <w:rFonts w:ascii="Times New Roman" w:hAnsi="Times New Roman" w:cs="Times New Roman"/>
          <w:sz w:val="28"/>
          <w:szCs w:val="28"/>
        </w:rPr>
        <w:t>ных заболеваний, на обязательное медицинское страхование.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20B">
        <w:rPr>
          <w:rFonts w:ascii="Times New Roman" w:hAnsi="Times New Roman" w:cs="Times New Roman"/>
          <w:sz w:val="28"/>
          <w:szCs w:val="28"/>
        </w:rPr>
        <w:t>При расчете плановых показателей расходов на оплату труда учитывается расчетная численность работников, включая основной персонал, вспомогател</w:t>
      </w:r>
      <w:r w:rsidRPr="00EE620B">
        <w:rPr>
          <w:rFonts w:ascii="Times New Roman" w:hAnsi="Times New Roman" w:cs="Times New Roman"/>
          <w:sz w:val="28"/>
          <w:szCs w:val="28"/>
        </w:rPr>
        <w:t>ь</w:t>
      </w:r>
      <w:r w:rsidRPr="00EE620B">
        <w:rPr>
          <w:rFonts w:ascii="Times New Roman" w:hAnsi="Times New Roman" w:cs="Times New Roman"/>
          <w:sz w:val="28"/>
          <w:szCs w:val="28"/>
        </w:rPr>
        <w:t>ный персонал, административно-управленческий персонал, обслуживающий персонал, расчетные должностные оклады, ежемесячные надбавки к должнос</w:t>
      </w:r>
      <w:r w:rsidRPr="00EE620B">
        <w:rPr>
          <w:rFonts w:ascii="Times New Roman" w:hAnsi="Times New Roman" w:cs="Times New Roman"/>
          <w:sz w:val="28"/>
          <w:szCs w:val="28"/>
        </w:rPr>
        <w:t>т</w:t>
      </w:r>
      <w:r w:rsidRPr="00EE620B">
        <w:rPr>
          <w:rFonts w:ascii="Times New Roman" w:hAnsi="Times New Roman" w:cs="Times New Roman"/>
          <w:sz w:val="28"/>
          <w:szCs w:val="28"/>
        </w:rPr>
        <w:t>ному окладу, стимулирующие выплаты, компенсационные выплаты, в том чи</w:t>
      </w:r>
      <w:r w:rsidRPr="00EE620B">
        <w:rPr>
          <w:rFonts w:ascii="Times New Roman" w:hAnsi="Times New Roman" w:cs="Times New Roman"/>
          <w:sz w:val="28"/>
          <w:szCs w:val="28"/>
        </w:rPr>
        <w:t>с</w:t>
      </w:r>
      <w:r w:rsidRPr="00EE620B">
        <w:rPr>
          <w:rFonts w:ascii="Times New Roman" w:hAnsi="Times New Roman" w:cs="Times New Roman"/>
          <w:sz w:val="28"/>
          <w:szCs w:val="28"/>
        </w:rPr>
        <w:t>ле за работу с вредными и (или) опасными условиями труда, при выполнении работ в других условиях, отклоняющихся от нормальных, а также иные выпл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ты, предусмотренные законодательством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 xml:space="preserve"> Российской Федерации, локальными нормативными актами учреждения в соответствии с утвержденным штатным расписанием.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25.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Расчет расходов на выплаты компенсационного характера персоналу, за исключением фонда оплаты труда, включает выплаты по возмещению работн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кам (сотрудникам) расходов, связанных со служебными командировками, во</w:t>
      </w:r>
      <w:r w:rsidRPr="00EE620B">
        <w:rPr>
          <w:rFonts w:ascii="Times New Roman" w:hAnsi="Times New Roman" w:cs="Times New Roman"/>
          <w:sz w:val="28"/>
          <w:szCs w:val="28"/>
        </w:rPr>
        <w:t>з</w:t>
      </w:r>
      <w:r w:rsidRPr="00EE620B">
        <w:rPr>
          <w:rFonts w:ascii="Times New Roman" w:hAnsi="Times New Roman" w:cs="Times New Roman"/>
          <w:sz w:val="28"/>
          <w:szCs w:val="28"/>
        </w:rPr>
        <w:lastRenderedPageBreak/>
        <w:t>мещению расходов на прохождение медицинского осмотра,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</w:t>
      </w:r>
      <w:r w:rsidRPr="00EE620B">
        <w:rPr>
          <w:rFonts w:ascii="Times New Roman" w:hAnsi="Times New Roman" w:cs="Times New Roman"/>
          <w:sz w:val="28"/>
          <w:szCs w:val="28"/>
        </w:rPr>
        <w:t>т</w:t>
      </w:r>
      <w:r w:rsidRPr="00EE620B">
        <w:rPr>
          <w:rFonts w:ascii="Times New Roman" w:hAnsi="Times New Roman" w:cs="Times New Roman"/>
          <w:sz w:val="28"/>
          <w:szCs w:val="28"/>
        </w:rPr>
        <w:t>ностях, и членов их семей, иные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 xml:space="preserve"> компенсационные выплаты работникам, предусмотренные законодательством Российской Федерации, коллективным трудовым договором, локальными актами учреждения.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26.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Расчет расходов на выплаты по социальному обеспечению и иным в</w:t>
      </w:r>
      <w:r w:rsidRPr="00EE620B">
        <w:rPr>
          <w:rFonts w:ascii="Times New Roman" w:hAnsi="Times New Roman" w:cs="Times New Roman"/>
          <w:sz w:val="28"/>
          <w:szCs w:val="28"/>
        </w:rPr>
        <w:t>ы</w:t>
      </w:r>
      <w:r w:rsidRPr="00EE620B">
        <w:rPr>
          <w:rFonts w:ascii="Times New Roman" w:hAnsi="Times New Roman" w:cs="Times New Roman"/>
          <w:sz w:val="28"/>
          <w:szCs w:val="28"/>
        </w:rPr>
        <w:t>платам населению, не связанным с выплатами работникам, возникающими в рамках трудовых отношений (расходов по социальному обеспечению насел</w:t>
      </w:r>
      <w:r w:rsidRPr="00EE620B">
        <w:rPr>
          <w:rFonts w:ascii="Times New Roman" w:hAnsi="Times New Roman" w:cs="Times New Roman"/>
          <w:sz w:val="28"/>
          <w:szCs w:val="28"/>
        </w:rPr>
        <w:t>е</w:t>
      </w:r>
      <w:r w:rsidRPr="00EE620B">
        <w:rPr>
          <w:rFonts w:ascii="Times New Roman" w:hAnsi="Times New Roman" w:cs="Times New Roman"/>
          <w:sz w:val="28"/>
          <w:szCs w:val="28"/>
        </w:rPr>
        <w:t>ния вне рамок систем государственного пенсионного, социального, медици</w:t>
      </w:r>
      <w:r w:rsidRPr="00EE620B">
        <w:rPr>
          <w:rFonts w:ascii="Times New Roman" w:hAnsi="Times New Roman" w:cs="Times New Roman"/>
          <w:sz w:val="28"/>
          <w:szCs w:val="28"/>
        </w:rPr>
        <w:t>н</w:t>
      </w:r>
      <w:r w:rsidRPr="00EE620B">
        <w:rPr>
          <w:rFonts w:ascii="Times New Roman" w:hAnsi="Times New Roman" w:cs="Times New Roman"/>
          <w:sz w:val="28"/>
          <w:szCs w:val="28"/>
        </w:rPr>
        <w:t>ского страхования), в том числе на оплату медицинского обслуживания, оплату путевок на санаторно-курортное лечение и в детские оздоровительные лагеря, а также выплат бывшим работникам учреждений, в том числе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 xml:space="preserve"> к памятным датам, профессиональным праздникам, осуществляется с учетом количества планир</w:t>
      </w:r>
      <w:r w:rsidRPr="00EE620B">
        <w:rPr>
          <w:rFonts w:ascii="Times New Roman" w:hAnsi="Times New Roman" w:cs="Times New Roman"/>
          <w:sz w:val="28"/>
          <w:szCs w:val="28"/>
        </w:rPr>
        <w:t>у</w:t>
      </w:r>
      <w:r w:rsidRPr="00EE620B">
        <w:rPr>
          <w:rFonts w:ascii="Times New Roman" w:hAnsi="Times New Roman" w:cs="Times New Roman"/>
          <w:sz w:val="28"/>
          <w:szCs w:val="28"/>
        </w:rPr>
        <w:t>емых выплат в год и их размера.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27.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Расчет расходов на уплату налога на имущество организации, земел</w:t>
      </w:r>
      <w:r w:rsidRPr="00EE620B">
        <w:rPr>
          <w:rFonts w:ascii="Times New Roman" w:hAnsi="Times New Roman" w:cs="Times New Roman"/>
          <w:sz w:val="28"/>
          <w:szCs w:val="28"/>
        </w:rPr>
        <w:t>ь</w:t>
      </w:r>
      <w:r w:rsidRPr="00EE620B">
        <w:rPr>
          <w:rFonts w:ascii="Times New Roman" w:hAnsi="Times New Roman" w:cs="Times New Roman"/>
          <w:sz w:val="28"/>
          <w:szCs w:val="28"/>
        </w:rPr>
        <w:t>ного налога, водного налога, транспортного налога формируется с учетом об</w:t>
      </w:r>
      <w:r w:rsidRPr="00EE620B">
        <w:rPr>
          <w:rFonts w:ascii="Times New Roman" w:hAnsi="Times New Roman" w:cs="Times New Roman"/>
          <w:sz w:val="28"/>
          <w:szCs w:val="28"/>
        </w:rPr>
        <w:t>ъ</w:t>
      </w:r>
      <w:r w:rsidRPr="00EE620B">
        <w:rPr>
          <w:rFonts w:ascii="Times New Roman" w:hAnsi="Times New Roman" w:cs="Times New Roman"/>
          <w:sz w:val="28"/>
          <w:szCs w:val="28"/>
        </w:rPr>
        <w:t>екта налогообложения, особенностей определения налоговой базы, налоговой ставки, а также налоговых льгот, оснований и порядка их применения, порядка и сроков уплаты по каждому налогу в соответствии с законодательством Ро</w:t>
      </w:r>
      <w:r w:rsidRPr="00EE620B">
        <w:rPr>
          <w:rFonts w:ascii="Times New Roman" w:hAnsi="Times New Roman" w:cs="Times New Roman"/>
          <w:sz w:val="28"/>
          <w:szCs w:val="28"/>
        </w:rPr>
        <w:t>с</w:t>
      </w:r>
      <w:r w:rsidRPr="00EE620B">
        <w:rPr>
          <w:rFonts w:ascii="Times New Roman" w:hAnsi="Times New Roman" w:cs="Times New Roman"/>
          <w:sz w:val="28"/>
          <w:szCs w:val="28"/>
        </w:rPr>
        <w:t>сийской Федерации о налогах и сборах.</w:t>
      </w:r>
      <w:proofErr w:type="gramEnd"/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28. Расчет расходов на уплату прочих налогов и сборов, других платежей, являющихся в соответствии с бюджетным законодательством Российской Ф</w:t>
      </w:r>
      <w:r w:rsidRPr="00EE620B">
        <w:rPr>
          <w:rFonts w:ascii="Times New Roman" w:hAnsi="Times New Roman" w:cs="Times New Roman"/>
          <w:sz w:val="28"/>
          <w:szCs w:val="28"/>
        </w:rPr>
        <w:t>е</w:t>
      </w:r>
      <w:r w:rsidRPr="00EE620B">
        <w:rPr>
          <w:rFonts w:ascii="Times New Roman" w:hAnsi="Times New Roman" w:cs="Times New Roman"/>
          <w:sz w:val="28"/>
          <w:szCs w:val="28"/>
        </w:rPr>
        <w:t>дерации доходами соответствующего бюджета, осуществляется с учетом вида платежа, порядка их расчета, порядка и сроков уплаты по каждому виду плат</w:t>
      </w:r>
      <w:r w:rsidRPr="00EE620B">
        <w:rPr>
          <w:rFonts w:ascii="Times New Roman" w:hAnsi="Times New Roman" w:cs="Times New Roman"/>
          <w:sz w:val="28"/>
          <w:szCs w:val="28"/>
        </w:rPr>
        <w:t>е</w:t>
      </w:r>
      <w:r w:rsidRPr="00EE620B">
        <w:rPr>
          <w:rFonts w:ascii="Times New Roman" w:hAnsi="Times New Roman" w:cs="Times New Roman"/>
          <w:sz w:val="28"/>
          <w:szCs w:val="28"/>
        </w:rPr>
        <w:t>жа.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29. Расчет расходов на безвозмездные перечисления организациям и физ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ческим лицам осуществляется с учетом количества планируемых безвозмез</w:t>
      </w:r>
      <w:r w:rsidRPr="00EE620B">
        <w:rPr>
          <w:rFonts w:ascii="Times New Roman" w:hAnsi="Times New Roman" w:cs="Times New Roman"/>
          <w:sz w:val="28"/>
          <w:szCs w:val="28"/>
        </w:rPr>
        <w:t>д</w:t>
      </w:r>
      <w:r w:rsidRPr="00EE620B">
        <w:rPr>
          <w:rFonts w:ascii="Times New Roman" w:hAnsi="Times New Roman" w:cs="Times New Roman"/>
          <w:sz w:val="28"/>
          <w:szCs w:val="28"/>
        </w:rPr>
        <w:t>ных перечислений организациям и их размера.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30. Расчет прочих расходов (кроме расходов на закупку товаров, работ, услуг) осуществляется по видам выплат с учетом количества планируемых в</w:t>
      </w:r>
      <w:r w:rsidRPr="00EE620B">
        <w:rPr>
          <w:rFonts w:ascii="Times New Roman" w:hAnsi="Times New Roman" w:cs="Times New Roman"/>
          <w:sz w:val="28"/>
          <w:szCs w:val="28"/>
        </w:rPr>
        <w:t>ы</w:t>
      </w:r>
      <w:r w:rsidRPr="00EE620B">
        <w:rPr>
          <w:rFonts w:ascii="Times New Roman" w:hAnsi="Times New Roman" w:cs="Times New Roman"/>
          <w:sz w:val="28"/>
          <w:szCs w:val="28"/>
        </w:rPr>
        <w:t>плат в год и их размера.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31. Расчет расходов (за исключением расходов на закупку товаров, работ, услуг) осуществляется раздельно по источникам их финансового обеспечения в случае принятия органом-учредителем решения о планировании указанных в</w:t>
      </w:r>
      <w:r w:rsidRPr="00EE620B">
        <w:rPr>
          <w:rFonts w:ascii="Times New Roman" w:hAnsi="Times New Roman" w:cs="Times New Roman"/>
          <w:sz w:val="28"/>
          <w:szCs w:val="28"/>
        </w:rPr>
        <w:t>ы</w:t>
      </w:r>
      <w:r w:rsidRPr="00EE620B">
        <w:rPr>
          <w:rFonts w:ascii="Times New Roman" w:hAnsi="Times New Roman" w:cs="Times New Roman"/>
          <w:sz w:val="28"/>
          <w:szCs w:val="28"/>
        </w:rPr>
        <w:t>плат раздельно по источникам их финансового обеспечения.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190"/>
      <w:bookmarkEnd w:id="7"/>
      <w:r w:rsidRPr="00EE620B">
        <w:rPr>
          <w:rFonts w:ascii="Times New Roman" w:hAnsi="Times New Roman" w:cs="Times New Roman"/>
          <w:sz w:val="28"/>
          <w:szCs w:val="28"/>
        </w:rPr>
        <w:t>32. Расчет расходов на услуги связи должен учитывать количество аб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>нентских номеров, подключенных к сети связи, цены услуг связи, ежемесячную абонентскую плату в расчете на один абонентский номер, количество месяцев предоставления услуги; размер повременной оплаты междугородних, междун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родных и местных телефонных соединений, а также стоимость услуг при п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>временной оплате услуг телефонной связи; количество пересылаемой корр</w:t>
      </w:r>
      <w:r w:rsidRPr="00EE620B">
        <w:rPr>
          <w:rFonts w:ascii="Times New Roman" w:hAnsi="Times New Roman" w:cs="Times New Roman"/>
          <w:sz w:val="28"/>
          <w:szCs w:val="28"/>
        </w:rPr>
        <w:t>е</w:t>
      </w:r>
      <w:r w:rsidRPr="00EE620B">
        <w:rPr>
          <w:rFonts w:ascii="Times New Roman" w:hAnsi="Times New Roman" w:cs="Times New Roman"/>
          <w:sz w:val="28"/>
          <w:szCs w:val="28"/>
        </w:rPr>
        <w:t>спонденции, в том числе с использованием фельдъегерской и специальной св</w:t>
      </w:r>
      <w:r w:rsidRPr="00EE620B">
        <w:rPr>
          <w:rFonts w:ascii="Times New Roman" w:hAnsi="Times New Roman" w:cs="Times New Roman"/>
          <w:sz w:val="28"/>
          <w:szCs w:val="28"/>
        </w:rPr>
        <w:t>я</w:t>
      </w:r>
      <w:r w:rsidRPr="00EE620B">
        <w:rPr>
          <w:rFonts w:ascii="Times New Roman" w:hAnsi="Times New Roman" w:cs="Times New Roman"/>
          <w:sz w:val="28"/>
          <w:szCs w:val="28"/>
        </w:rPr>
        <w:t>зи, стоимость пересылки почтовой корреспонденции за единицу услуги, сто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 xml:space="preserve">мость аренды интернет-канала, повременной оплаты за интернет-услуги или </w:t>
      </w:r>
      <w:r w:rsidRPr="00EE620B">
        <w:rPr>
          <w:rFonts w:ascii="Times New Roman" w:hAnsi="Times New Roman" w:cs="Times New Roman"/>
          <w:sz w:val="28"/>
          <w:szCs w:val="28"/>
        </w:rPr>
        <w:lastRenderedPageBreak/>
        <w:t xml:space="preserve">оплата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интернет-трафика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>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33. Расчет расходов на транспортные услуги осуществляется с учетом в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дов услуг по перевозке (транспортировке) грузов, пассажирских перевозок и стоимости указанных услуг.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34.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Расчет расходов на коммунальные услуги осуществляется исходя из расходов на газоснабжение (иные виды топлива), электроснабжение, тепл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 xml:space="preserve">снабжение, горячее водоснабжение, холодное водоснабжение и водоотведение с учетом количества объектов, тарифов на оказание коммунальных услуг (в том числе с учетом применяемого </w:t>
      </w:r>
      <w:proofErr w:type="spellStart"/>
      <w:r w:rsidRPr="00EE620B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EE620B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или </w:t>
      </w:r>
      <w:proofErr w:type="spellStart"/>
      <w:r w:rsidRPr="00EE620B">
        <w:rPr>
          <w:rFonts w:ascii="Times New Roman" w:hAnsi="Times New Roman" w:cs="Times New Roman"/>
          <w:sz w:val="28"/>
          <w:szCs w:val="28"/>
        </w:rPr>
        <w:t>двуставочного</w:t>
      </w:r>
      <w:proofErr w:type="spellEnd"/>
      <w:r w:rsidRPr="00EE620B">
        <w:rPr>
          <w:rFonts w:ascii="Times New Roman" w:hAnsi="Times New Roman" w:cs="Times New Roman"/>
          <w:sz w:val="28"/>
          <w:szCs w:val="28"/>
        </w:rPr>
        <w:t xml:space="preserve"> тарифа на электроэнергию), расчетной потребности планового потребления услуг и затраты на транспортировку топлива (при нал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чии).</w:t>
      </w:r>
      <w:proofErr w:type="gramEnd"/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35.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Расчет расходов на аренду имущества, в том числе объектов недвиж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мого имущества, осуществляется с учетом арендуемой площади (количества арендуемого оборудования, иного имущества), количества месяцев (суток, ч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сов) аренды, цены аренды в месяц (сутки, час), а также стоимости возмещаемых услуг (по содержанию имущества, его охране, потребляемых коммунальных услуг).</w:t>
      </w:r>
      <w:proofErr w:type="gramEnd"/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36.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Расчет расходов на содержание имущества осуществляется с учетом планов ремонтных работ и их сметной стоимости, определенной с учетом нео</w:t>
      </w:r>
      <w:r w:rsidRPr="00EE620B">
        <w:rPr>
          <w:rFonts w:ascii="Times New Roman" w:hAnsi="Times New Roman" w:cs="Times New Roman"/>
          <w:sz w:val="28"/>
          <w:szCs w:val="28"/>
        </w:rPr>
        <w:t>б</w:t>
      </w:r>
      <w:r w:rsidRPr="00EE620B">
        <w:rPr>
          <w:rFonts w:ascii="Times New Roman" w:hAnsi="Times New Roman" w:cs="Times New Roman"/>
          <w:sz w:val="28"/>
          <w:szCs w:val="28"/>
        </w:rPr>
        <w:t xml:space="preserve">ходимого объема ремонтных работ, графика </w:t>
      </w:r>
      <w:proofErr w:type="spellStart"/>
      <w:r w:rsidRPr="00EE620B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EE620B">
        <w:rPr>
          <w:rFonts w:ascii="Times New Roman" w:hAnsi="Times New Roman" w:cs="Times New Roman"/>
          <w:sz w:val="28"/>
          <w:szCs w:val="28"/>
        </w:rPr>
        <w:t>-профилактических работ по ремонту оборудования, требований к санитарно-гигиеническому о</w:t>
      </w:r>
      <w:r w:rsidRPr="00EE620B">
        <w:rPr>
          <w:rFonts w:ascii="Times New Roman" w:hAnsi="Times New Roman" w:cs="Times New Roman"/>
          <w:sz w:val="28"/>
          <w:szCs w:val="28"/>
        </w:rPr>
        <w:t>б</w:t>
      </w:r>
      <w:r w:rsidRPr="00EE620B">
        <w:rPr>
          <w:rFonts w:ascii="Times New Roman" w:hAnsi="Times New Roman" w:cs="Times New Roman"/>
          <w:sz w:val="28"/>
          <w:szCs w:val="28"/>
        </w:rPr>
        <w:t>служиванию, охране труда (включая уборку помещений и территории, вывоз твердых бытовых отходов, мойку, химическую чистку, дезинфекцию, дези</w:t>
      </w:r>
      <w:r w:rsidRPr="00EE620B">
        <w:rPr>
          <w:rFonts w:ascii="Times New Roman" w:hAnsi="Times New Roman" w:cs="Times New Roman"/>
          <w:sz w:val="28"/>
          <w:szCs w:val="28"/>
        </w:rPr>
        <w:t>н</w:t>
      </w:r>
      <w:r w:rsidRPr="00EE620B">
        <w:rPr>
          <w:rFonts w:ascii="Times New Roman" w:hAnsi="Times New Roman" w:cs="Times New Roman"/>
          <w:sz w:val="28"/>
          <w:szCs w:val="28"/>
        </w:rPr>
        <w:t>секцию), а также правил его эксплуатации.</w:t>
      </w:r>
      <w:proofErr w:type="gramEnd"/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37.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Расчет расходов на обязательное страхование, в том числе на обяз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тельное страхование гражданской ответственности владельцев транспортных средств, страховой премии (страховых взносов) осуществляется с учетом кол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чества застрахованных работников, застрахованного имущества, базовых ст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вок страховых тарифов и поправочных коэффициентов к ним, определяемых с учетом характера страхового риска и условий договора страхования, в том чи</w:t>
      </w:r>
      <w:r w:rsidRPr="00EE620B">
        <w:rPr>
          <w:rFonts w:ascii="Times New Roman" w:hAnsi="Times New Roman" w:cs="Times New Roman"/>
          <w:sz w:val="28"/>
          <w:szCs w:val="28"/>
        </w:rPr>
        <w:t>с</w:t>
      </w:r>
      <w:r w:rsidRPr="00EE620B">
        <w:rPr>
          <w:rFonts w:ascii="Times New Roman" w:hAnsi="Times New Roman" w:cs="Times New Roman"/>
          <w:sz w:val="28"/>
          <w:szCs w:val="28"/>
        </w:rPr>
        <w:t>ле наличия франшизы и ее размера.</w:t>
      </w:r>
      <w:proofErr w:type="gramEnd"/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P196"/>
      <w:bookmarkEnd w:id="8"/>
      <w:r w:rsidRPr="00EE620B">
        <w:rPr>
          <w:rFonts w:ascii="Times New Roman" w:hAnsi="Times New Roman" w:cs="Times New Roman"/>
          <w:sz w:val="28"/>
          <w:szCs w:val="28"/>
        </w:rPr>
        <w:t>38. Расчет расходов на повышение квалификации (профессиональную п</w:t>
      </w:r>
      <w:r w:rsidRPr="00EE620B">
        <w:rPr>
          <w:rFonts w:ascii="Times New Roman" w:hAnsi="Times New Roman" w:cs="Times New Roman"/>
          <w:sz w:val="28"/>
          <w:szCs w:val="28"/>
        </w:rPr>
        <w:t>е</w:t>
      </w:r>
      <w:r w:rsidRPr="00EE620B">
        <w:rPr>
          <w:rFonts w:ascii="Times New Roman" w:hAnsi="Times New Roman" w:cs="Times New Roman"/>
          <w:sz w:val="28"/>
          <w:szCs w:val="28"/>
        </w:rPr>
        <w:t>реподготовку) осуществляется с учетом количества работников, направляемых на повышение квалификации, и цены обучения одного работника по каждому виду дополнительного профессионального образования.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39.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Расчет расходов на оплату услуг и работ (медицинских осмотров, и</w:t>
      </w:r>
      <w:r w:rsidRPr="00EE620B">
        <w:rPr>
          <w:rFonts w:ascii="Times New Roman" w:hAnsi="Times New Roman" w:cs="Times New Roman"/>
          <w:sz w:val="28"/>
          <w:szCs w:val="28"/>
        </w:rPr>
        <w:t>н</w:t>
      </w:r>
      <w:r w:rsidRPr="00EE620B">
        <w:rPr>
          <w:rFonts w:ascii="Times New Roman" w:hAnsi="Times New Roman" w:cs="Times New Roman"/>
          <w:sz w:val="28"/>
          <w:szCs w:val="28"/>
        </w:rPr>
        <w:t xml:space="preserve">формационных услуг, консультационных услуг, экспертных услуг, научно-исследовательских работ, типографских работ), не указанных в </w:t>
      </w:r>
      <w:hyperlink w:anchor="P190" w:tooltip="32. Расчет расходов на услуги связи должен учитывать количество абонентских номеров, подключенных к сети связи, цены услуг связи, ежемесячную абонентскую плату в расчете на один абонентский номер, количество месяцев предоставления услуги; размер повременной оп">
        <w:r w:rsidRPr="00EE620B">
          <w:rPr>
            <w:rFonts w:ascii="Times New Roman" w:hAnsi="Times New Roman" w:cs="Times New Roman"/>
            <w:sz w:val="28"/>
            <w:szCs w:val="28"/>
          </w:rPr>
          <w:t>пунктах 32</w:t>
        </w:r>
      </w:hyperlink>
      <w:r w:rsidRPr="00EE620B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96" w:tooltip="38. Расчет расходов на повышение квалификации (профессиональную переподготовку) осуществляется с учетом количества работников, направляемых на повышение квалификации, и цены обучения одного работника по каждому виду дополнительного профессионального образовани">
        <w:r w:rsidRPr="00EE620B">
          <w:rPr>
            <w:rFonts w:ascii="Times New Roman" w:hAnsi="Times New Roman" w:cs="Times New Roman"/>
            <w:sz w:val="28"/>
            <w:szCs w:val="28"/>
          </w:rPr>
          <w:t>38</w:t>
        </w:r>
      </w:hyperlink>
      <w:r w:rsidRPr="00EE620B">
        <w:rPr>
          <w:rFonts w:ascii="Times New Roman" w:hAnsi="Times New Roman" w:cs="Times New Roman"/>
          <w:sz w:val="28"/>
          <w:szCs w:val="28"/>
        </w:rPr>
        <w:t xml:space="preserve"> Требований, осуществляется на основании расчетов необходимых выплат с учетом численности работников, потребности в информационных системах, к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>личества проводимых экспертиз, количества приобретаемых печатных и иных периодических изданий, определяемых с учетом специфики деятельности учреждения, предусмотренной уставом учреждения.</w:t>
      </w:r>
      <w:proofErr w:type="gramEnd"/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40.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 xml:space="preserve">Расчет расходов на приобретение объектов движимого имущества (в </w:t>
      </w:r>
      <w:r w:rsidRPr="00EE620B">
        <w:rPr>
          <w:rFonts w:ascii="Times New Roman" w:hAnsi="Times New Roman" w:cs="Times New Roman"/>
          <w:sz w:val="28"/>
          <w:szCs w:val="28"/>
        </w:rPr>
        <w:lastRenderedPageBreak/>
        <w:t>том числе оборудования, транспортных средств, мебели, инвентаря, бытовых приборов) осуществляется с учетом среднего срока эксплуатации указанного имущества, норм обеспеченности (при их наличии), потребности учреждения в таком имуществе, информации о стоимости приобретения необходимого им</w:t>
      </w:r>
      <w:r w:rsidRPr="00EE620B">
        <w:rPr>
          <w:rFonts w:ascii="Times New Roman" w:hAnsi="Times New Roman" w:cs="Times New Roman"/>
          <w:sz w:val="28"/>
          <w:szCs w:val="28"/>
        </w:rPr>
        <w:t>у</w:t>
      </w:r>
      <w:r w:rsidRPr="00EE620B">
        <w:rPr>
          <w:rFonts w:ascii="Times New Roman" w:hAnsi="Times New Roman" w:cs="Times New Roman"/>
          <w:sz w:val="28"/>
          <w:szCs w:val="28"/>
        </w:rPr>
        <w:t>щества, определенной методом сопоставимых рыночных цен (анализа рынка), заключающемся в анализе информации о рыночных ценах идентичных (одн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>родных) товаров, работ, услуг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>, в том числе о ценах производителей (изготов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телей) указанных товаров, работ, услуг.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 xml:space="preserve">41. 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Расчет расходов на приобретение материальных запасов осуществляе</w:t>
      </w:r>
      <w:r w:rsidRPr="00EE620B">
        <w:rPr>
          <w:rFonts w:ascii="Times New Roman" w:hAnsi="Times New Roman" w:cs="Times New Roman"/>
          <w:sz w:val="28"/>
          <w:szCs w:val="28"/>
        </w:rPr>
        <w:t>т</w:t>
      </w:r>
      <w:r w:rsidRPr="00EE620B">
        <w:rPr>
          <w:rFonts w:ascii="Times New Roman" w:hAnsi="Times New Roman" w:cs="Times New Roman"/>
          <w:sz w:val="28"/>
          <w:szCs w:val="28"/>
        </w:rPr>
        <w:t>ся с учетом потребности в продуктах питания, лекарственных средствах, гор</w:t>
      </w:r>
      <w:r w:rsidRPr="00EE620B">
        <w:rPr>
          <w:rFonts w:ascii="Times New Roman" w:hAnsi="Times New Roman" w:cs="Times New Roman"/>
          <w:sz w:val="28"/>
          <w:szCs w:val="28"/>
        </w:rPr>
        <w:t>ю</w:t>
      </w:r>
      <w:r w:rsidRPr="00EE620B">
        <w:rPr>
          <w:rFonts w:ascii="Times New Roman" w:hAnsi="Times New Roman" w:cs="Times New Roman"/>
          <w:sz w:val="28"/>
          <w:szCs w:val="28"/>
        </w:rPr>
        <w:t>че-смазочных и строительных материалах, мягком инвентаре и специальной одежде, обуви, запасных частях к оборудованию и транспортным средствам, хозяйственных товарах и канцелярских принадлежностях, а также наличия ук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занного имущества в запасе и (или) необходимости формирования экстренного (аварийного) запаса.</w:t>
      </w:r>
      <w:proofErr w:type="gramEnd"/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42. Расчеты расходов на закупку товаров, работ, услуг должны соотве</w:t>
      </w:r>
      <w:r w:rsidRPr="00EE620B">
        <w:rPr>
          <w:rFonts w:ascii="Times New Roman" w:hAnsi="Times New Roman" w:cs="Times New Roman"/>
          <w:sz w:val="28"/>
          <w:szCs w:val="28"/>
        </w:rPr>
        <w:t>т</w:t>
      </w:r>
      <w:r w:rsidRPr="00EE620B">
        <w:rPr>
          <w:rFonts w:ascii="Times New Roman" w:hAnsi="Times New Roman" w:cs="Times New Roman"/>
          <w:sz w:val="28"/>
          <w:szCs w:val="28"/>
        </w:rPr>
        <w:t>ствовать в части планируемых выплат: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20B">
        <w:rPr>
          <w:rFonts w:ascii="Times New Roman" w:hAnsi="Times New Roman" w:cs="Times New Roman"/>
          <w:sz w:val="28"/>
          <w:szCs w:val="28"/>
        </w:rPr>
        <w:t>показателям плана-графика закупок товаров, работ, услуг для обеспечения муниципальных нужд, формируемого в соответствии с требованиями законод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тельства Российской Федерации о контрактной системе в сфере закупок тов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ров, работ, для обеспечения муниципальных нужд, в случае осуществления з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 xml:space="preserve">купок в соответствии с Федеральным </w:t>
      </w:r>
      <w:hyperlink r:id="rId13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 w:rsidRPr="00EE620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E620B">
        <w:rPr>
          <w:rFonts w:ascii="Times New Roman" w:hAnsi="Times New Roman" w:cs="Times New Roman"/>
          <w:sz w:val="28"/>
          <w:szCs w:val="28"/>
        </w:rPr>
        <w:t xml:space="preserve"> от </w:t>
      </w:r>
      <w:r w:rsidR="00127D10">
        <w:rPr>
          <w:rFonts w:ascii="Times New Roman" w:hAnsi="Times New Roman" w:cs="Times New Roman"/>
          <w:sz w:val="28"/>
          <w:szCs w:val="28"/>
        </w:rPr>
        <w:t>0</w:t>
      </w:r>
      <w:r w:rsidRPr="00EE620B">
        <w:rPr>
          <w:rFonts w:ascii="Times New Roman" w:hAnsi="Times New Roman" w:cs="Times New Roman"/>
          <w:sz w:val="28"/>
          <w:szCs w:val="28"/>
        </w:rPr>
        <w:t>5</w:t>
      </w:r>
      <w:r w:rsidR="00127D10">
        <w:rPr>
          <w:rFonts w:ascii="Times New Roman" w:hAnsi="Times New Roman" w:cs="Times New Roman"/>
          <w:sz w:val="28"/>
          <w:szCs w:val="28"/>
        </w:rPr>
        <w:t>.04.</w:t>
      </w:r>
      <w:r w:rsidRPr="00EE620B">
        <w:rPr>
          <w:rFonts w:ascii="Times New Roman" w:hAnsi="Times New Roman" w:cs="Times New Roman"/>
          <w:sz w:val="28"/>
          <w:szCs w:val="28"/>
        </w:rPr>
        <w:t>2013</w:t>
      </w:r>
      <w:r w:rsidR="00127D10">
        <w:rPr>
          <w:rFonts w:ascii="Times New Roman" w:hAnsi="Times New Roman" w:cs="Times New Roman"/>
          <w:sz w:val="28"/>
          <w:szCs w:val="28"/>
        </w:rPr>
        <w:t xml:space="preserve"> № 44-ФЗ «</w:t>
      </w:r>
      <w:r w:rsidRPr="00EE620B">
        <w:rPr>
          <w:rFonts w:ascii="Times New Roman" w:hAnsi="Times New Roman" w:cs="Times New Roman"/>
          <w:sz w:val="28"/>
          <w:szCs w:val="28"/>
        </w:rPr>
        <w:t>О ко</w:t>
      </w:r>
      <w:r w:rsidRPr="00EE620B">
        <w:rPr>
          <w:rFonts w:ascii="Times New Roman" w:hAnsi="Times New Roman" w:cs="Times New Roman"/>
          <w:sz w:val="28"/>
          <w:szCs w:val="28"/>
        </w:rPr>
        <w:t>н</w:t>
      </w:r>
      <w:r w:rsidRPr="00EE620B">
        <w:rPr>
          <w:rFonts w:ascii="Times New Roman" w:hAnsi="Times New Roman" w:cs="Times New Roman"/>
          <w:sz w:val="28"/>
          <w:szCs w:val="28"/>
        </w:rPr>
        <w:t>трактной системе в сфере закупок товаров, работ, услуг для обеспечения гос</w:t>
      </w:r>
      <w:r w:rsidRPr="00EE620B">
        <w:rPr>
          <w:rFonts w:ascii="Times New Roman" w:hAnsi="Times New Roman" w:cs="Times New Roman"/>
          <w:sz w:val="28"/>
          <w:szCs w:val="28"/>
        </w:rPr>
        <w:t>у</w:t>
      </w:r>
      <w:r w:rsidRPr="00EE620B">
        <w:rPr>
          <w:rFonts w:ascii="Times New Roman" w:hAnsi="Times New Roman" w:cs="Times New Roman"/>
          <w:sz w:val="28"/>
          <w:szCs w:val="28"/>
        </w:rPr>
        <w:t>д</w:t>
      </w:r>
      <w:r w:rsidR="00127D10"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Pr="00EE620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20B">
        <w:rPr>
          <w:rFonts w:ascii="Times New Roman" w:hAnsi="Times New Roman" w:cs="Times New Roman"/>
          <w:sz w:val="28"/>
          <w:szCs w:val="28"/>
        </w:rPr>
        <w:t>показателям плана закупок товаров, работ, услуг, формируемого в соотве</w:t>
      </w:r>
      <w:r w:rsidRPr="00EE620B">
        <w:rPr>
          <w:rFonts w:ascii="Times New Roman" w:hAnsi="Times New Roman" w:cs="Times New Roman"/>
          <w:sz w:val="28"/>
          <w:szCs w:val="28"/>
        </w:rPr>
        <w:t>т</w:t>
      </w:r>
      <w:r w:rsidRPr="00EE620B">
        <w:rPr>
          <w:rFonts w:ascii="Times New Roman" w:hAnsi="Times New Roman" w:cs="Times New Roman"/>
          <w:sz w:val="28"/>
          <w:szCs w:val="28"/>
        </w:rPr>
        <w:t>ствии с законодательством Российской Федерации о закупках товаров, работ, услуг отдельными видами юридических лиц, в отношении закупок, подлеж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 xml:space="preserve">щих включению в указанный план закупок в соответствии с Федеральным </w:t>
      </w:r>
      <w:hyperlink r:id="rId14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 w:rsidRPr="00EE620B">
          <w:rPr>
            <w:rFonts w:ascii="Times New Roman" w:hAnsi="Times New Roman" w:cs="Times New Roman"/>
            <w:sz w:val="28"/>
            <w:szCs w:val="28"/>
          </w:rPr>
          <w:t>з</w:t>
        </w:r>
        <w:r w:rsidRPr="00EE620B">
          <w:rPr>
            <w:rFonts w:ascii="Times New Roman" w:hAnsi="Times New Roman" w:cs="Times New Roman"/>
            <w:sz w:val="28"/>
            <w:szCs w:val="28"/>
          </w:rPr>
          <w:t>а</w:t>
        </w:r>
        <w:r w:rsidRPr="00EE620B">
          <w:rPr>
            <w:rFonts w:ascii="Times New Roman" w:hAnsi="Times New Roman" w:cs="Times New Roman"/>
            <w:sz w:val="28"/>
            <w:szCs w:val="28"/>
          </w:rPr>
          <w:t>коном</w:t>
        </w:r>
      </w:hyperlink>
      <w:r w:rsidR="00127D10">
        <w:rPr>
          <w:rFonts w:ascii="Times New Roman" w:hAnsi="Times New Roman" w:cs="Times New Roman"/>
          <w:sz w:val="28"/>
          <w:szCs w:val="28"/>
        </w:rPr>
        <w:t xml:space="preserve"> от 18.07.</w:t>
      </w:r>
      <w:r w:rsidRPr="00EE620B">
        <w:rPr>
          <w:rFonts w:ascii="Times New Roman" w:hAnsi="Times New Roman" w:cs="Times New Roman"/>
          <w:sz w:val="28"/>
          <w:szCs w:val="28"/>
        </w:rPr>
        <w:t xml:space="preserve">2011 </w:t>
      </w:r>
      <w:r w:rsidR="00127D10">
        <w:rPr>
          <w:rFonts w:ascii="Times New Roman" w:hAnsi="Times New Roman" w:cs="Times New Roman"/>
          <w:sz w:val="28"/>
          <w:szCs w:val="28"/>
        </w:rPr>
        <w:t>№ 223-ФЗ «</w:t>
      </w:r>
      <w:r w:rsidRPr="00EE620B">
        <w:rPr>
          <w:rFonts w:ascii="Times New Roman" w:hAnsi="Times New Roman" w:cs="Times New Roman"/>
          <w:sz w:val="28"/>
          <w:szCs w:val="28"/>
        </w:rPr>
        <w:t>О закупках товаров, работ, услуг отдельными ви</w:t>
      </w:r>
      <w:r w:rsidR="00127D10">
        <w:rPr>
          <w:rFonts w:ascii="Times New Roman" w:hAnsi="Times New Roman" w:cs="Times New Roman"/>
          <w:sz w:val="28"/>
          <w:szCs w:val="28"/>
        </w:rPr>
        <w:t>дами юридических лиц»</w:t>
      </w:r>
      <w:r w:rsidRPr="00EE620B">
        <w:rPr>
          <w:rFonts w:ascii="Times New Roman" w:hAnsi="Times New Roman" w:cs="Times New Roman"/>
          <w:sz w:val="28"/>
          <w:szCs w:val="28"/>
        </w:rPr>
        <w:t>, а также показателям закупок, которые согласно п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 xml:space="preserve">ложениям </w:t>
      </w:r>
      <w:hyperlink r:id="rId15" w:tooltip="Постановление Правительства РФ от 17.09.2012 N 932 (ред. от 31.10.2022) &quot;Об утверждении Правил формирования плана закупки товаров (работ, услуг) и требований к форме такого плана&quot; {КонсультантПлюс}">
        <w:r w:rsidRPr="00EE620B">
          <w:rPr>
            <w:rFonts w:ascii="Times New Roman" w:hAnsi="Times New Roman" w:cs="Times New Roman"/>
            <w:sz w:val="28"/>
            <w:szCs w:val="28"/>
          </w:rPr>
          <w:t>пункта 4</w:t>
        </w:r>
      </w:hyperlink>
      <w:r w:rsidRPr="00EE620B">
        <w:rPr>
          <w:rFonts w:ascii="Times New Roman" w:hAnsi="Times New Roman" w:cs="Times New Roman"/>
          <w:sz w:val="28"/>
          <w:szCs w:val="28"/>
        </w:rPr>
        <w:t xml:space="preserve"> Правил формирования плана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 xml:space="preserve"> закупки товаров (работ, услуг), утвержденных постановлением Правительства Российской Федерации от 17</w:t>
      </w:r>
      <w:r w:rsidR="00127D10">
        <w:rPr>
          <w:rFonts w:ascii="Times New Roman" w:hAnsi="Times New Roman" w:cs="Times New Roman"/>
          <w:sz w:val="28"/>
          <w:szCs w:val="28"/>
        </w:rPr>
        <w:t>.09.</w:t>
      </w:r>
      <w:r w:rsidRPr="00EE620B">
        <w:rPr>
          <w:rFonts w:ascii="Times New Roman" w:hAnsi="Times New Roman" w:cs="Times New Roman"/>
          <w:sz w:val="28"/>
          <w:szCs w:val="28"/>
        </w:rPr>
        <w:t>2012</w:t>
      </w:r>
      <w:r w:rsidR="00127D10">
        <w:rPr>
          <w:rFonts w:ascii="Times New Roman" w:hAnsi="Times New Roman" w:cs="Times New Roman"/>
          <w:sz w:val="28"/>
          <w:szCs w:val="28"/>
        </w:rPr>
        <w:t xml:space="preserve"> №</w:t>
      </w:r>
      <w:r w:rsidRPr="00EE620B">
        <w:rPr>
          <w:rFonts w:ascii="Times New Roman" w:hAnsi="Times New Roman" w:cs="Times New Roman"/>
          <w:sz w:val="28"/>
          <w:szCs w:val="28"/>
        </w:rPr>
        <w:t xml:space="preserve"> 932, не включаются в план закупок.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43. Расчет расходов на осуществление капитальных вложений: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в целях капитального строительства объектов недвижимого имущества (реконструкции, в том числе с элементами реставрации, технического перев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>оружения) осуществляется с учетом сметной стоимости объектов капитального строительства, рассчитываемой в соответствии с законодательством о град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>строительной деятельности Российской Федерации;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в целях приобретения объектов недвижимого имущества осуществляется с учетом стоимости приобретения объектов недвижимого имущества, определ</w:t>
      </w:r>
      <w:r w:rsidRPr="00EE620B">
        <w:rPr>
          <w:rFonts w:ascii="Times New Roman" w:hAnsi="Times New Roman" w:cs="Times New Roman"/>
          <w:sz w:val="28"/>
          <w:szCs w:val="28"/>
        </w:rPr>
        <w:t>я</w:t>
      </w:r>
      <w:r w:rsidRPr="00EE620B">
        <w:rPr>
          <w:rFonts w:ascii="Times New Roman" w:hAnsi="Times New Roman" w:cs="Times New Roman"/>
          <w:sz w:val="28"/>
          <w:szCs w:val="28"/>
        </w:rPr>
        <w:t>емой в соответствии с законодательством Российской Федерации, регулиру</w:t>
      </w:r>
      <w:r w:rsidRPr="00EE620B">
        <w:rPr>
          <w:rFonts w:ascii="Times New Roman" w:hAnsi="Times New Roman" w:cs="Times New Roman"/>
          <w:sz w:val="28"/>
          <w:szCs w:val="28"/>
        </w:rPr>
        <w:t>ю</w:t>
      </w:r>
      <w:r w:rsidRPr="00EE620B">
        <w:rPr>
          <w:rFonts w:ascii="Times New Roman" w:hAnsi="Times New Roman" w:cs="Times New Roman"/>
          <w:sz w:val="28"/>
          <w:szCs w:val="28"/>
        </w:rPr>
        <w:t>щим оценочную деятельность в Российской Федерации.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44. Расчеты расходов, связанных с выполнением учреждением муниц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 xml:space="preserve">пального задания, могут осуществляться с превышением нормативных затрат, </w:t>
      </w:r>
      <w:r w:rsidRPr="00EE620B">
        <w:rPr>
          <w:rFonts w:ascii="Times New Roman" w:hAnsi="Times New Roman" w:cs="Times New Roman"/>
          <w:sz w:val="28"/>
          <w:szCs w:val="28"/>
        </w:rPr>
        <w:lastRenderedPageBreak/>
        <w:t>определенных в порядке, установленном местной администрацией в соотве</w:t>
      </w:r>
      <w:r w:rsidRPr="00EE620B">
        <w:rPr>
          <w:rFonts w:ascii="Times New Roman" w:hAnsi="Times New Roman" w:cs="Times New Roman"/>
          <w:sz w:val="28"/>
          <w:szCs w:val="28"/>
        </w:rPr>
        <w:t>т</w:t>
      </w:r>
      <w:r w:rsidRPr="00EE620B">
        <w:rPr>
          <w:rFonts w:ascii="Times New Roman" w:hAnsi="Times New Roman" w:cs="Times New Roman"/>
          <w:sz w:val="28"/>
          <w:szCs w:val="28"/>
        </w:rPr>
        <w:t xml:space="preserve">ствии с </w:t>
      </w:r>
      <w:hyperlink r:id="rId16" w:tooltip="&quot;Бюджетный кодекс Российской Федерации&quot; от 31.07.1998 N 145-ФЗ (ред. от 28.12.2025) {КонсультантПлюс}">
        <w:r w:rsidRPr="00EE620B">
          <w:rPr>
            <w:rFonts w:ascii="Times New Roman" w:hAnsi="Times New Roman" w:cs="Times New Roman"/>
            <w:sz w:val="28"/>
            <w:szCs w:val="28"/>
          </w:rPr>
          <w:t>абзацем первым пункта 4 статьи 69.2</w:t>
        </w:r>
      </w:hyperlink>
      <w:r w:rsidRPr="00EE620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в пределах общего объема средств субсидии на финансовое обе</w:t>
      </w:r>
      <w:r w:rsidRPr="00EE620B">
        <w:rPr>
          <w:rFonts w:ascii="Times New Roman" w:hAnsi="Times New Roman" w:cs="Times New Roman"/>
          <w:sz w:val="28"/>
          <w:szCs w:val="28"/>
        </w:rPr>
        <w:t>с</w:t>
      </w:r>
      <w:r w:rsidRPr="00EE620B">
        <w:rPr>
          <w:rFonts w:ascii="Times New Roman" w:hAnsi="Times New Roman" w:cs="Times New Roman"/>
          <w:sz w:val="28"/>
          <w:szCs w:val="28"/>
        </w:rPr>
        <w:t>печение выполнения муниципального задания.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45. В случае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E620B">
        <w:rPr>
          <w:rFonts w:ascii="Times New Roman" w:hAnsi="Times New Roman" w:cs="Times New Roman"/>
          <w:sz w:val="28"/>
          <w:szCs w:val="28"/>
        </w:rPr>
        <w:t xml:space="preserve"> если учреждением не планируется получать отдельные дох</w:t>
      </w:r>
      <w:r w:rsidRPr="00EE620B">
        <w:rPr>
          <w:rFonts w:ascii="Times New Roman" w:hAnsi="Times New Roman" w:cs="Times New Roman"/>
          <w:sz w:val="28"/>
          <w:szCs w:val="28"/>
        </w:rPr>
        <w:t>о</w:t>
      </w:r>
      <w:r w:rsidRPr="00EE620B">
        <w:rPr>
          <w:rFonts w:ascii="Times New Roman" w:hAnsi="Times New Roman" w:cs="Times New Roman"/>
          <w:sz w:val="28"/>
          <w:szCs w:val="28"/>
        </w:rPr>
        <w:t>ды и осуществлять отдельные расходы, то обоснования (расчеты) поступлений и выплат по указанным доходам и расходам не формируются.</w:t>
      </w:r>
    </w:p>
    <w:p w:rsidR="000B19EB" w:rsidRPr="00EE620B" w:rsidRDefault="000B19EB" w:rsidP="00127D1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9EB" w:rsidRPr="00EE620B" w:rsidRDefault="000B19EB" w:rsidP="00127D10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IV. Требования к утверждению Плана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P214"/>
      <w:bookmarkEnd w:id="9"/>
      <w:r w:rsidRPr="00EE620B">
        <w:rPr>
          <w:rFonts w:ascii="Times New Roman" w:hAnsi="Times New Roman" w:cs="Times New Roman"/>
          <w:sz w:val="28"/>
          <w:szCs w:val="28"/>
        </w:rPr>
        <w:t>46. План утверждается в порядке и сроки, установленные органом-учредителем, но не позднее начала очередного финансового года.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План муниципального бюджетного учреждения утверждается: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уполномоченным лицом учреждения, если решением органа-учредителя не установлен иной порядок его утверждения, за исключением случая, предусмо</w:t>
      </w:r>
      <w:r w:rsidRPr="00EE620B">
        <w:rPr>
          <w:rFonts w:ascii="Times New Roman" w:hAnsi="Times New Roman" w:cs="Times New Roman"/>
          <w:sz w:val="28"/>
          <w:szCs w:val="28"/>
        </w:rPr>
        <w:t>т</w:t>
      </w:r>
      <w:r w:rsidRPr="00EE620B">
        <w:rPr>
          <w:rFonts w:ascii="Times New Roman" w:hAnsi="Times New Roman" w:cs="Times New Roman"/>
          <w:sz w:val="28"/>
          <w:szCs w:val="28"/>
        </w:rPr>
        <w:t xml:space="preserve">ренного </w:t>
      </w:r>
      <w:hyperlink w:anchor="P217" w:tooltip="уполномоченным лицом органа-учредителя, в случае наличия у учреждения на последнюю отчетную дату бухгалтерской отчетности, предшествующую дате утверждения Плана (внесения изменений в План), просроченной кредиторской задолженности.">
        <w:r w:rsidRPr="00EE620B">
          <w:rPr>
            <w:rFonts w:ascii="Times New Roman" w:hAnsi="Times New Roman" w:cs="Times New Roman"/>
            <w:sz w:val="28"/>
            <w:szCs w:val="28"/>
          </w:rPr>
          <w:t>абзацем четвертым</w:t>
        </w:r>
      </w:hyperlink>
      <w:r w:rsidRPr="00EE620B">
        <w:rPr>
          <w:rFonts w:ascii="Times New Roman" w:hAnsi="Times New Roman" w:cs="Times New Roman"/>
          <w:sz w:val="28"/>
          <w:szCs w:val="28"/>
        </w:rPr>
        <w:t xml:space="preserve"> настоящего пункта;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17"/>
      <w:bookmarkEnd w:id="10"/>
      <w:r w:rsidRPr="00EE620B">
        <w:rPr>
          <w:rFonts w:ascii="Times New Roman" w:hAnsi="Times New Roman" w:cs="Times New Roman"/>
          <w:sz w:val="28"/>
          <w:szCs w:val="28"/>
        </w:rPr>
        <w:t>уполномоченным лицом органа-учредителя, в случае наличия у учрежд</w:t>
      </w:r>
      <w:r w:rsidRPr="00EE620B">
        <w:rPr>
          <w:rFonts w:ascii="Times New Roman" w:hAnsi="Times New Roman" w:cs="Times New Roman"/>
          <w:sz w:val="28"/>
          <w:szCs w:val="28"/>
        </w:rPr>
        <w:t>е</w:t>
      </w:r>
      <w:r w:rsidRPr="00EE620B">
        <w:rPr>
          <w:rFonts w:ascii="Times New Roman" w:hAnsi="Times New Roman" w:cs="Times New Roman"/>
          <w:sz w:val="28"/>
          <w:szCs w:val="28"/>
        </w:rPr>
        <w:t>ния на последнюю отчетную дату бухгалтерской отчетности, предшествующую дате утверждения Плана (внесения изменений в План), просроченной кред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торской задолженности.</w:t>
      </w:r>
    </w:p>
    <w:p w:rsidR="000B19EB" w:rsidRPr="00EE620B" w:rsidRDefault="000B19EB" w:rsidP="00127D1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20B">
        <w:rPr>
          <w:rFonts w:ascii="Times New Roman" w:hAnsi="Times New Roman" w:cs="Times New Roman"/>
          <w:sz w:val="28"/>
          <w:szCs w:val="28"/>
        </w:rPr>
        <w:t>47. Учреждение, имеющее обособленно</w:t>
      </w:r>
      <w:proofErr w:type="gramStart"/>
      <w:r w:rsidRPr="00EE620B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EE620B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EE620B">
        <w:rPr>
          <w:rFonts w:ascii="Times New Roman" w:hAnsi="Times New Roman" w:cs="Times New Roman"/>
          <w:sz w:val="28"/>
          <w:szCs w:val="28"/>
        </w:rPr>
        <w:t>) подразделение(я), на основ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 xml:space="preserve">нии Плана, утвержденного в соответствии с </w:t>
      </w:r>
      <w:hyperlink w:anchor="P214" w:tooltip="46. План утверждается в порядке и сроки, установленные органом-учредителем, но не позднее начала очередного финансового года.">
        <w:r w:rsidRPr="00EE620B">
          <w:rPr>
            <w:rFonts w:ascii="Times New Roman" w:hAnsi="Times New Roman" w:cs="Times New Roman"/>
            <w:sz w:val="28"/>
            <w:szCs w:val="28"/>
          </w:rPr>
          <w:t>пунктом 46</w:t>
        </w:r>
      </w:hyperlink>
      <w:r w:rsidRPr="00EE620B">
        <w:rPr>
          <w:rFonts w:ascii="Times New Roman" w:hAnsi="Times New Roman" w:cs="Times New Roman"/>
          <w:sz w:val="28"/>
          <w:szCs w:val="28"/>
        </w:rPr>
        <w:t xml:space="preserve"> Требований, утвержд</w:t>
      </w:r>
      <w:r w:rsidRPr="00EE620B">
        <w:rPr>
          <w:rFonts w:ascii="Times New Roman" w:hAnsi="Times New Roman" w:cs="Times New Roman"/>
          <w:sz w:val="28"/>
          <w:szCs w:val="28"/>
        </w:rPr>
        <w:t>а</w:t>
      </w:r>
      <w:r w:rsidRPr="00EE620B">
        <w:rPr>
          <w:rFonts w:ascii="Times New Roman" w:hAnsi="Times New Roman" w:cs="Times New Roman"/>
          <w:sz w:val="28"/>
          <w:szCs w:val="28"/>
        </w:rPr>
        <w:t>ет План головного учреждения без учета обособленного(</w:t>
      </w:r>
      <w:proofErr w:type="spellStart"/>
      <w:r w:rsidRPr="00EE620B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EE620B">
        <w:rPr>
          <w:rFonts w:ascii="Times New Roman" w:hAnsi="Times New Roman" w:cs="Times New Roman"/>
          <w:sz w:val="28"/>
          <w:szCs w:val="28"/>
        </w:rPr>
        <w:t>) подразделения(</w:t>
      </w:r>
      <w:proofErr w:type="spellStart"/>
      <w:r w:rsidRPr="00EE620B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EE620B">
        <w:rPr>
          <w:rFonts w:ascii="Times New Roman" w:hAnsi="Times New Roman" w:cs="Times New Roman"/>
          <w:sz w:val="28"/>
          <w:szCs w:val="28"/>
        </w:rPr>
        <w:t>) и План для каждого обособленного подразделения, включающие показатели расчетов между головным учреждением и обособленным(и) подразделен</w:t>
      </w:r>
      <w:r w:rsidRPr="00EE620B">
        <w:rPr>
          <w:rFonts w:ascii="Times New Roman" w:hAnsi="Times New Roman" w:cs="Times New Roman"/>
          <w:sz w:val="28"/>
          <w:szCs w:val="28"/>
        </w:rPr>
        <w:t>и</w:t>
      </w:r>
      <w:r w:rsidRPr="00EE620B">
        <w:rPr>
          <w:rFonts w:ascii="Times New Roman" w:hAnsi="Times New Roman" w:cs="Times New Roman"/>
          <w:sz w:val="28"/>
          <w:szCs w:val="28"/>
        </w:rPr>
        <w:t>ем(</w:t>
      </w:r>
      <w:proofErr w:type="spellStart"/>
      <w:r w:rsidRPr="00EE620B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EE620B">
        <w:rPr>
          <w:rFonts w:ascii="Times New Roman" w:hAnsi="Times New Roman" w:cs="Times New Roman"/>
          <w:sz w:val="28"/>
          <w:szCs w:val="28"/>
        </w:rPr>
        <w:t>).</w:t>
      </w:r>
    </w:p>
    <w:p w:rsidR="000B19EB" w:rsidRDefault="000B19EB" w:rsidP="00127D1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6311" w:rsidRPr="004B6311" w:rsidRDefault="004B6311" w:rsidP="00127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4B63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begin"/>
      </w:r>
      <w:r w:rsidRPr="004B63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instrText xml:space="preserve"> HYPERLINK "http://www.consultant.ru/cons/cgi/online.cgi?rnd=3C95843DB1A44555D624E44C9C89DF86&amp;req=query&amp;REFDOC=308988&amp;REFBASE=LAW&amp;REFPAGE=0&amp;REFTYPE=CDLT_CHILDLESS_CONTENTS_ITEM_MAIN_BACKREFS&amp;ts=1717157917005620688&amp;mode=backrefs&amp;REFDST=100146" </w:instrText>
      </w:r>
      <w:r w:rsidRPr="004B63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separate"/>
      </w:r>
    </w:p>
    <w:p w:rsidR="00F86961" w:rsidRDefault="004B6311" w:rsidP="00127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B63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end"/>
      </w:r>
    </w:p>
    <w:p w:rsidR="00F12F1D" w:rsidRDefault="00F12F1D" w:rsidP="00127D1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ectPr w:rsidR="00F12F1D" w:rsidSect="00DF4FFA">
          <w:headerReference w:type="default" r:id="rId17"/>
          <w:pgSz w:w="11906" w:h="16838"/>
          <w:pgMar w:top="1134" w:right="567" w:bottom="851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7"/>
        <w:tblpPr w:leftFromText="180" w:rightFromText="180" w:vertAnchor="page" w:horzAnchor="margin" w:tblpY="13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  <w:gridCol w:w="4644"/>
      </w:tblGrid>
      <w:tr w:rsidR="004D447C" w:rsidRPr="0040357F" w:rsidTr="004D447C">
        <w:tc>
          <w:tcPr>
            <w:tcW w:w="10598" w:type="dxa"/>
          </w:tcPr>
          <w:p w:rsidR="004D447C" w:rsidRPr="00F86961" w:rsidRDefault="004D447C" w:rsidP="00127D10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:rsidR="004D447C" w:rsidRPr="004B235A" w:rsidRDefault="004D447C" w:rsidP="00127D10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2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к Требованиям к составлению и утверждению плана финансово-хозяйственной деятел</w:t>
            </w:r>
            <w:r w:rsidRPr="004B2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4B2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муниципального бюджетного учреждения  (рекомендуемый обр</w:t>
            </w:r>
            <w:r w:rsidRPr="004B2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4B2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зец) </w:t>
            </w:r>
          </w:p>
        </w:tc>
      </w:tr>
    </w:tbl>
    <w:p w:rsidR="001547D5" w:rsidRDefault="004B6311" w:rsidP="00127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B631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</w:t>
      </w:r>
    </w:p>
    <w:p w:rsidR="002B1A42" w:rsidRDefault="004B6311" w:rsidP="00127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B631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</w:t>
      </w:r>
      <w:r w:rsidR="00F8696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</w:t>
      </w:r>
      <w:r w:rsidRPr="0040357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2917"/>
        <w:gridCol w:w="2917"/>
        <w:gridCol w:w="2989"/>
      </w:tblGrid>
      <w:tr w:rsidR="002B1A42" w:rsidTr="003A728C">
        <w:trPr>
          <w:jc w:val="right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</w:t>
            </w:r>
          </w:p>
        </w:tc>
      </w:tr>
      <w:tr w:rsidR="002B1A42" w:rsidTr="003A728C">
        <w:trPr>
          <w:jc w:val="right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2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B1A42" w:rsidTr="003A728C">
        <w:trPr>
          <w:jc w:val="right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2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(наименование должности уполномоченного лица)</w:t>
            </w:r>
          </w:p>
        </w:tc>
      </w:tr>
      <w:tr w:rsidR="002B1A42" w:rsidTr="003A728C">
        <w:trPr>
          <w:jc w:val="right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2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3A728C">
        <w:trPr>
          <w:jc w:val="right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2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(наименование органа-учредителя (учреждения))</w:t>
            </w:r>
          </w:p>
        </w:tc>
      </w:tr>
      <w:tr w:rsidR="002B1A42" w:rsidTr="003A728C">
        <w:trPr>
          <w:jc w:val="right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B1A42" w:rsidTr="003A728C">
        <w:trPr>
          <w:jc w:val="right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9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98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(расшифровка подписи)</w:t>
            </w:r>
          </w:p>
        </w:tc>
      </w:tr>
      <w:tr w:rsidR="002B1A42" w:rsidTr="003A728C">
        <w:trPr>
          <w:jc w:val="right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"___" _______________ 20___ г.</w:t>
            </w:r>
          </w:p>
        </w:tc>
      </w:tr>
    </w:tbl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A728C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E69">
        <w:rPr>
          <w:rFonts w:ascii="Times New Roman" w:hAnsi="Times New Roman"/>
          <w:b/>
          <w:bCs/>
          <w:sz w:val="28"/>
          <w:szCs w:val="28"/>
        </w:rPr>
        <w:t xml:space="preserve">ПЛАН ФИНАНСОВО-ХОЗЯЙСТВЕННОЙ ДЕЯТЕЛЬНОСТИ НА 20__ Г. </w:t>
      </w:r>
    </w:p>
    <w:p w:rsidR="002B1A42" w:rsidRPr="00951E69" w:rsidRDefault="003A728C" w:rsidP="00127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2B1A42" w:rsidRPr="00951E69">
        <w:rPr>
          <w:rFonts w:ascii="Times New Roman" w:hAnsi="Times New Roman"/>
          <w:b/>
          <w:bCs/>
          <w:sz w:val="28"/>
          <w:szCs w:val="28"/>
        </w:rPr>
        <w:t>ПЛАНОВЫЙ ПЕРИОД 20</w:t>
      </w:r>
      <w:proofErr w:type="gramStart"/>
      <w:r w:rsidR="002B1A42" w:rsidRPr="00951E69">
        <w:rPr>
          <w:rFonts w:ascii="Times New Roman" w:hAnsi="Times New Roman"/>
          <w:b/>
          <w:bCs/>
          <w:sz w:val="28"/>
          <w:szCs w:val="28"/>
        </w:rPr>
        <w:t>__ И</w:t>
      </w:r>
      <w:proofErr w:type="gramEnd"/>
      <w:r w:rsidR="002B1A42" w:rsidRPr="00951E69">
        <w:rPr>
          <w:rFonts w:ascii="Times New Roman" w:hAnsi="Times New Roman"/>
          <w:b/>
          <w:bCs/>
          <w:sz w:val="28"/>
          <w:szCs w:val="28"/>
        </w:rPr>
        <w:t xml:space="preserve"> 20__ ГОДОВ </w:t>
      </w:r>
    </w:p>
    <w:p w:rsidR="002B1A42" w:rsidRPr="00951E69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1E69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Pr="00951E69">
        <w:rPr>
          <w:rFonts w:ascii="Times New Roman" w:hAnsi="Times New Roman"/>
          <w:sz w:val="28"/>
          <w:szCs w:val="28"/>
        </w:rPr>
        <w:t xml:space="preserve">"___"______________________20___г. </w:t>
      </w:r>
      <w:r w:rsidRPr="00F50F49">
        <w:rPr>
          <w:rFonts w:ascii="Times New Roman" w:hAnsi="Times New Roman"/>
          <w:sz w:val="24"/>
          <w:szCs w:val="24"/>
        </w:rPr>
        <w:t>&lt;</w:t>
      </w:r>
      <w:r w:rsidR="003A728C" w:rsidRPr="00F50F49">
        <w:rPr>
          <w:rFonts w:ascii="Times New Roman" w:hAnsi="Times New Roman"/>
          <w:sz w:val="24"/>
          <w:szCs w:val="24"/>
        </w:rPr>
        <w:t>1</w:t>
      </w:r>
      <w:r w:rsidRPr="00F50F49">
        <w:rPr>
          <w:rFonts w:ascii="Times New Roman" w:hAnsi="Times New Roman"/>
          <w:sz w:val="24"/>
          <w:szCs w:val="24"/>
        </w:rPr>
        <w:t>&gt;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1431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2268"/>
        <w:gridCol w:w="2551"/>
      </w:tblGrid>
      <w:tr w:rsidR="00F50F49" w:rsidTr="00F50F49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Учреждение  _____________________________________________________________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Коды</w:t>
            </w:r>
          </w:p>
        </w:tc>
      </w:tr>
      <w:tr w:rsidR="00F50F49" w:rsidTr="00F50F49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F50F49" w:rsidTr="00F50F49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Орган, осуществляющий функции и полномочия учредителя   ___________________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Сводному реестру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F50F49" w:rsidTr="00F50F49">
        <w:trPr>
          <w:trHeight w:val="33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по БК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F50F49" w:rsidTr="00F50F49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F49" w:rsidRPr="00403FDD" w:rsidRDefault="00F50F49" w:rsidP="00127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  <w:r w:rsidRPr="0040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40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Сводному реестру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F50F49" w:rsidTr="00F50F49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F49" w:rsidRPr="00E61C19" w:rsidRDefault="00F50F49" w:rsidP="00127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</w:t>
            </w:r>
            <w:r w:rsidRPr="00E61C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(первичный - "0", уточненный - "1", "2", "3", "…")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50F49">
              <w:rPr>
                <w:rFonts w:ascii="Times New Roman" w:hAnsi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50F49">
              <w:rPr>
                <w:rFonts w:ascii="Times New Roman" w:hAnsi="Times New Roman"/>
                <w:sz w:val="24"/>
                <w:szCs w:val="24"/>
              </w:rPr>
              <w:t>&gt;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F50F49" w:rsidTr="00F50F49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F50F49" w:rsidTr="00F50F49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измерения: руб.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hyperlink r:id="rId18" w:anchor="l3" w:history="1">
              <w:r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F49" w:rsidRDefault="00F50F49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383</w:t>
            </w:r>
          </w:p>
        </w:tc>
      </w:tr>
    </w:tbl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B1A42" w:rsidRPr="00951E69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1E69">
        <w:rPr>
          <w:rFonts w:ascii="Times New Roman" w:hAnsi="Times New Roman"/>
          <w:b/>
          <w:bCs/>
          <w:sz w:val="28"/>
          <w:szCs w:val="28"/>
        </w:rPr>
        <w:t>Раздел 1. Поступления и выплаты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1"/>
        <w:gridCol w:w="851"/>
        <w:gridCol w:w="1460"/>
        <w:gridCol w:w="1474"/>
        <w:gridCol w:w="1417"/>
        <w:gridCol w:w="1418"/>
        <w:gridCol w:w="1460"/>
        <w:gridCol w:w="1479"/>
      </w:tblGrid>
      <w:tr w:rsidR="002B1A42" w:rsidTr="007C32E1">
        <w:trPr>
          <w:jc w:val="center"/>
        </w:trPr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Наименование показателя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 строки 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по бю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жетной кла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сификации Российской Федерации &lt;3&gt;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Аналитический код &lt;4&gt; </w:t>
            </w:r>
          </w:p>
        </w:tc>
        <w:tc>
          <w:tcPr>
            <w:tcW w:w="5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 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20__ г. 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кущий фина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совый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20__ г. пе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вый год пл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нового пери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да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20__ г. вт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рой год план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вого периода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пределами планового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риода 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Остаток средств на начало текущего финансового года &lt;5&gt;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Остаток средств на конец текущего финансового года &lt;5&gt;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Pr="007C32E1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C32E1">
              <w:rPr>
                <w:rFonts w:ascii="Times New Roman" w:hAnsi="Times New Roman"/>
                <w:b/>
              </w:rPr>
              <w:t xml:space="preserve">Доходы, всего: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доходы от собственности, всего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доходы от оказания услуг, работ, компенсации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трат учреждений, всего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субсидии на финансовое обеспечение выполнения муниципального задания за счет средств бюджета публично-правового образования, создавшего учреждение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492A">
              <w:rPr>
                <w:rFonts w:ascii="Times New Roman" w:hAnsi="Times New Roman"/>
              </w:rPr>
              <w:t>доходы от оказания медицинских услуг, пред</w:t>
            </w:r>
            <w:r w:rsidRPr="0034492A">
              <w:rPr>
                <w:rFonts w:ascii="Times New Roman" w:hAnsi="Times New Roman"/>
              </w:rPr>
              <w:t>о</w:t>
            </w:r>
            <w:r w:rsidRPr="0034492A">
              <w:rPr>
                <w:rFonts w:ascii="Times New Roman" w:hAnsi="Times New Roman"/>
              </w:rPr>
              <w:t>ставляемых застрахованным лицам в рамках баз</w:t>
            </w:r>
            <w:r w:rsidRPr="0034492A">
              <w:rPr>
                <w:rFonts w:ascii="Times New Roman" w:hAnsi="Times New Roman"/>
              </w:rPr>
              <w:t>о</w:t>
            </w:r>
            <w:r w:rsidRPr="0034492A">
              <w:rPr>
                <w:rFonts w:ascii="Times New Roman" w:hAnsi="Times New Roman"/>
              </w:rPr>
              <w:t>вой, территориальной программы обязательного медицинского страхования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Pr="0034492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Pr="0034492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Pr="0034492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492A">
              <w:rPr>
                <w:rFonts w:ascii="Times New Roman" w:hAnsi="Times New Roman"/>
              </w:rPr>
              <w:t>иные доходы от оказания услуг, работ, компенс</w:t>
            </w:r>
            <w:r w:rsidRPr="0034492A">
              <w:rPr>
                <w:rFonts w:ascii="Times New Roman" w:hAnsi="Times New Roman"/>
              </w:rPr>
              <w:t>а</w:t>
            </w:r>
            <w:r w:rsidRPr="0034492A">
              <w:rPr>
                <w:rFonts w:ascii="Times New Roman" w:hAnsi="Times New Roman"/>
              </w:rPr>
              <w:t>ций затрат учреждений (в том числе от оказания медицинских услуг, предоставляемых женщинам в период беременности, женщинам и новорожде</w:t>
            </w:r>
            <w:r w:rsidRPr="0034492A">
              <w:rPr>
                <w:rFonts w:ascii="Times New Roman" w:hAnsi="Times New Roman"/>
              </w:rPr>
              <w:t>н</w:t>
            </w:r>
            <w:r w:rsidRPr="0034492A">
              <w:rPr>
                <w:rFonts w:ascii="Times New Roman" w:hAnsi="Times New Roman"/>
              </w:rPr>
              <w:t>ным в период родов и в послеродовой период)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Pr="0034492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1240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Pr="0034492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Pr="0034492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доходы от штрафов, пеней, иных сумм принуд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тельного изъятия, всего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Pr="00F84D9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безвозмездные денежные поступления,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числе: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субсидии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субсидии на осуществление капитальных влож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84D9A">
              <w:rPr>
                <w:rFonts w:ascii="Times New Roman" w:hAnsi="Times New Roman"/>
              </w:rPr>
              <w:t>гранты в форме субсидий из федерального бюдж</w:t>
            </w:r>
            <w:r w:rsidRPr="00F84D9A">
              <w:rPr>
                <w:rFonts w:ascii="Times New Roman" w:hAnsi="Times New Roman"/>
              </w:rPr>
              <w:t>е</w:t>
            </w:r>
            <w:r w:rsidRPr="00F84D9A">
              <w:rPr>
                <w:rFonts w:ascii="Times New Roman" w:hAnsi="Times New Roman"/>
              </w:rPr>
              <w:t>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Pr="00F84D9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1430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Pr="00F84D9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Pr="00F84D9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84D9A">
              <w:rPr>
                <w:rFonts w:ascii="Times New Roman" w:hAnsi="Times New Roman"/>
              </w:rPr>
              <w:t>гранты в форме субсидий из бюджета субъекта Российской Федерации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Pr="00F84D9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1440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Pr="00F84D9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Pr="00F84D9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84D9A">
              <w:rPr>
                <w:rFonts w:ascii="Times New Roman" w:hAnsi="Times New Roman"/>
              </w:rPr>
              <w:t>гранты в форме субсидий из местного бюджета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Pr="00F84D9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1450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Pr="00F84D9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Pr="00F84D9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9CA">
              <w:rPr>
                <w:rFonts w:ascii="Times New Roman" w:hAnsi="Times New Roman"/>
              </w:rPr>
              <w:t>гранты в форме субсидий из бюджетов госуда</w:t>
            </w:r>
            <w:r w:rsidRPr="007A29CA">
              <w:rPr>
                <w:rFonts w:ascii="Times New Roman" w:hAnsi="Times New Roman"/>
              </w:rPr>
              <w:t>р</w:t>
            </w:r>
            <w:r w:rsidRPr="007A29CA">
              <w:rPr>
                <w:rFonts w:ascii="Times New Roman" w:hAnsi="Times New Roman"/>
              </w:rPr>
              <w:t>ственных внебюджетных фондов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Pr="007A29C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Pr="007A29C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Pr="007A29C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Pr="007A29C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Pr="007A29C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57023">
              <w:rPr>
                <w:rFonts w:ascii="Times New Roman" w:hAnsi="Times New Roman"/>
              </w:rPr>
              <w:t>гранты в форме субсидий за счет средств фондов обязательного медицинского страхования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1461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Pr="007A29C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Pr="007A29C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4864">
              <w:rPr>
                <w:rFonts w:ascii="Times New Roman" w:hAnsi="Times New Roman"/>
              </w:rPr>
              <w:t>иные безвозмездные денежные поступления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Pr="007A29C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Pr="007A29C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Pr="007A29CA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доходы, 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доходы от операции с активами, 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числе: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прочие поступления, всего &lt;6&gt;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увеличение остатков денежных средств за счет возврата дебиторской задолженности прошлых лет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1981</w:t>
            </w: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</w:t>
            </w: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Pr="007C32E1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C32E1">
              <w:rPr>
                <w:rFonts w:ascii="Times New Roman" w:hAnsi="Times New Roman"/>
                <w:b/>
              </w:rPr>
              <w:t xml:space="preserve">Расходы, 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выплаты персоналу, всего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2100</w:t>
            </w: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числе: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оплата труда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2110</w:t>
            </w: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выплаты персоналу, в том числе компенс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ционного характера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иные выплаты, за исключением фонда оплаты тр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да учреждения, для выполнения отдельных полн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мочий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взносы по обязательному социальному страхов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нию на выплаты по оплате труда работников и иные выплаты работникам учреждений, 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выплаты по оплате труда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2141</w:t>
            </w: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иные выплаты работникам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2142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денежное довольствие военнослужащих и сотру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 xml:space="preserve">ников, имеющих специальные звания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выплаты военнослужащим и сотрудн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кам, имеющим специальные звания, зависящие от размера денежного довольствия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страховые взносы на обязательное социальное страхование в части выплат персоналу, подлеж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щих обложению страховыми взносами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trHeight w:val="324"/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оплату труда стажеров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2181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социальные и иные выплаты населению, 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2210</w:t>
            </w: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</w:t>
            </w: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пособия, компенсации и иные социальные выпл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ты гражданам, кроме публичных нормативных обязательств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2211</w:t>
            </w: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321</w:t>
            </w: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выплата стипендий, осуществление иных расходов на социальную поддержку обучающихся за счет сре</w:t>
            </w:r>
            <w:proofErr w:type="gramStart"/>
            <w:r>
              <w:rPr>
                <w:rFonts w:ascii="Times New Roman" w:hAnsi="Times New Roman"/>
              </w:rPr>
              <w:t>дств ст</w:t>
            </w:r>
            <w:proofErr w:type="gramEnd"/>
            <w:r>
              <w:rPr>
                <w:rFonts w:ascii="Times New Roman" w:hAnsi="Times New Roman"/>
              </w:rPr>
              <w:t xml:space="preserve">ипендиального фонда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лью поддержки проектов в области науки, культ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ры и искусства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иные выплаты населению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уплата налогов, сборов и иных платежей, 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налог на имущество организаций и земельный </w:t>
            </w:r>
            <w:r>
              <w:rPr>
                <w:rFonts w:ascii="Times New Roman" w:hAnsi="Times New Roman"/>
              </w:rPr>
              <w:lastRenderedPageBreak/>
              <w:t xml:space="preserve">налог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2310</w:t>
            </w: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851</w:t>
            </w: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иные налоги (включаемые в состав расходов) в бюджеты бюджетной системы Российской Фед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рации, а также государственная пошлина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852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уплата штрафов (в том числе административных), пеней, иных платежей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853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безвозмездные перечисления организациям и 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зическим лицам, 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гранты, предоставляемые бюджетным учрежден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ям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613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гранты, предоставляемые иным некоммерческим организациям (за исключением бюджетных и 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тономных учреждений)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634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взносы в международные организации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862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платежи в целях обеспечения реализации соглаш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ний с правительствами иностранных государств и международными организациями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863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прочие выплаты (кроме выплат на закупку товаров, работ, услуг)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исполнение судебных актов Российской Федер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и мировых соглашений по возмещению вреда, причиненного в результате деятельности учрежд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831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расходы на закупку товаров, работ, услуг, всего &lt;7&gt;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2610</w:t>
            </w: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</w:t>
            </w: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закупку товаров, работ, услуг в целях капитального ремонта муниципального имущества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прочую закупку товаров, работ и услуг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закупку энергетических ресурсов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капитальные вложения в объекты муниципальной собственности, 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2710</w:t>
            </w: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</w:t>
            </w: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строительство (реконструкция) объектов недвиж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мого имущества муниципальными учреждениями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специальные расходы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Выплаты, уменьшающие доход, всего &lt;8&gt;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числе: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налог на прибыль &lt;8&gt;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3010</w:t>
            </w: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налог на добавленную стоимость &lt;8&gt;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налоги, уменьшающие доход &lt;8&gt;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Прочие выплаты, всего &lt;9&gt;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7C32E1">
        <w:trPr>
          <w:jc w:val="center"/>
        </w:trPr>
        <w:tc>
          <w:tcPr>
            <w:tcW w:w="4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возврат в бюджет средств субсидии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4010</w:t>
            </w: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610</w:t>
            </w: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</w:tbl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B1A42" w:rsidRPr="00951E69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1E69">
        <w:rPr>
          <w:rFonts w:ascii="Times New Roman" w:hAnsi="Times New Roman"/>
          <w:b/>
          <w:bCs/>
          <w:sz w:val="28"/>
          <w:szCs w:val="28"/>
        </w:rPr>
        <w:t>Раздел 2. Сведения по выплатам на закупки товаров, работ, услуг &lt;10&gt;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2"/>
        <w:gridCol w:w="3792"/>
        <w:gridCol w:w="850"/>
        <w:gridCol w:w="851"/>
        <w:gridCol w:w="1702"/>
        <w:gridCol w:w="1200"/>
        <w:gridCol w:w="1518"/>
        <w:gridCol w:w="1418"/>
        <w:gridCol w:w="1276"/>
        <w:gridCol w:w="1237"/>
      </w:tblGrid>
      <w:tr w:rsidR="002B1A42" w:rsidTr="008F3F53">
        <w:trPr>
          <w:jc w:val="center"/>
        </w:trPr>
        <w:tc>
          <w:tcPr>
            <w:tcW w:w="732" w:type="dxa"/>
            <w:vMerge w:val="restart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/п </w:t>
            </w:r>
          </w:p>
        </w:tc>
        <w:tc>
          <w:tcPr>
            <w:tcW w:w="3792" w:type="dxa"/>
            <w:vMerge w:val="restart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показателя </w:t>
            </w:r>
          </w:p>
        </w:tc>
        <w:tc>
          <w:tcPr>
            <w:tcW w:w="850" w:type="dxa"/>
            <w:vMerge w:val="restart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Коды строк </w:t>
            </w:r>
          </w:p>
        </w:tc>
        <w:tc>
          <w:tcPr>
            <w:tcW w:w="851" w:type="dxa"/>
            <w:vMerge w:val="restart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Год начала закупки </w:t>
            </w:r>
          </w:p>
        </w:tc>
        <w:tc>
          <w:tcPr>
            <w:tcW w:w="1702" w:type="dxa"/>
            <w:vMerge w:val="restart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по бюдже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ной классифик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Российской Федерации &lt;10.1&gt;</w:t>
            </w:r>
          </w:p>
        </w:tc>
        <w:tc>
          <w:tcPr>
            <w:tcW w:w="1200" w:type="dxa"/>
            <w:vMerge w:val="restart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Уникальный код &lt;10.2&gt;</w:t>
            </w:r>
          </w:p>
        </w:tc>
        <w:tc>
          <w:tcPr>
            <w:tcW w:w="5449" w:type="dxa"/>
            <w:gridSpan w:val="4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 </w:t>
            </w:r>
          </w:p>
        </w:tc>
      </w:tr>
      <w:tr w:rsidR="002B1A42" w:rsidTr="008F3F53">
        <w:trPr>
          <w:jc w:val="center"/>
        </w:trPr>
        <w:tc>
          <w:tcPr>
            <w:tcW w:w="732" w:type="dxa"/>
            <w:vMerge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92" w:type="dxa"/>
            <w:vMerge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0" w:type="dxa"/>
            <w:vMerge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8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20__ г. (т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кущий фина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совый год) </w:t>
            </w:r>
          </w:p>
        </w:tc>
        <w:tc>
          <w:tcPr>
            <w:tcW w:w="1418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20__ г. (первый год планового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риода) </w:t>
            </w:r>
          </w:p>
        </w:tc>
        <w:tc>
          <w:tcPr>
            <w:tcW w:w="1276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20__ г. (второй год планового периода) </w:t>
            </w:r>
          </w:p>
        </w:tc>
        <w:tc>
          <w:tcPr>
            <w:tcW w:w="1237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предел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ми планов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го периода </w:t>
            </w: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850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851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70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1200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4.2 </w:t>
            </w:r>
          </w:p>
        </w:tc>
        <w:tc>
          <w:tcPr>
            <w:tcW w:w="1518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418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1276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</w:p>
        </w:tc>
        <w:tc>
          <w:tcPr>
            <w:tcW w:w="1237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Выплаты на закупку товаров, работ, услуг, всего &lt;11&gt;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26000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контрактам (договорам), заключе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ным до начала текущего финансового года без применения норм Федеральн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го закона </w:t>
            </w:r>
            <w:hyperlink r:id="rId19" w:anchor="l1" w:history="1">
              <w:r>
                <w:rPr>
                  <w:rFonts w:ascii="Times New Roman" w:hAnsi="Times New Roman"/>
                  <w:u w:val="single"/>
                </w:rPr>
                <w:t>от 5 апреля 2013 г. N 44-ФЗ</w:t>
              </w:r>
            </w:hyperlink>
            <w:r>
              <w:rPr>
                <w:rFonts w:ascii="Times New Roman" w:hAnsi="Times New Roman"/>
              </w:rPr>
              <w:t xml:space="preserve"> "О контрактной системе в сфере зак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пок товаров, работ, услуг для обеспеч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ния государственных и муниципальных нужд" (Собрание законодательства Российской Федерации, 2013, N 14, ст. </w:t>
            </w:r>
            <w:r>
              <w:rPr>
                <w:rFonts w:ascii="Times New Roman" w:hAnsi="Times New Roman"/>
              </w:rPr>
              <w:lastRenderedPageBreak/>
              <w:t xml:space="preserve">1652; </w:t>
            </w:r>
            <w:proofErr w:type="gramStart"/>
            <w:r>
              <w:rPr>
                <w:rFonts w:ascii="Times New Roman" w:hAnsi="Times New Roman"/>
              </w:rPr>
              <w:t>2018, N 32, ст. 5104) (далее - 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деральный закон N 44-ФЗ) и Федерал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ного закона </w:t>
            </w:r>
            <w:hyperlink r:id="rId20" w:anchor="l0" w:history="1">
              <w:r>
                <w:rPr>
                  <w:rFonts w:ascii="Times New Roman" w:hAnsi="Times New Roman"/>
                  <w:u w:val="single"/>
                </w:rPr>
                <w:t>от 18 июля 2011 г. N 223-ФЗ</w:t>
              </w:r>
            </w:hyperlink>
            <w:r>
              <w:rPr>
                <w:rFonts w:ascii="Times New Roman" w:hAnsi="Times New Roman"/>
              </w:rPr>
              <w:t xml:space="preserve"> "О закупках товаров, работ, услуг отдельными видами юридических лиц" (Собрание законодательства Росси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ской Федерации, 2011, N 30, ст. 4571; 2018, N 32, ст. 5135) (далее - Федерал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ный закон N 223-ФЗ) &lt;12&gt; </w:t>
            </w:r>
            <w:proofErr w:type="gramEnd"/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26100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1.2.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контрактам (договорам), планиру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мым к заключению в соответствующем финансовом году без применения норм Федерального закона </w:t>
            </w:r>
            <w:hyperlink r:id="rId21" w:anchor="l1" w:history="1">
              <w:r>
                <w:rPr>
                  <w:rFonts w:ascii="Times New Roman" w:hAnsi="Times New Roman"/>
                  <w:u w:val="single"/>
                </w:rPr>
                <w:t>N 44-ФЗ</w:t>
              </w:r>
            </w:hyperlink>
            <w:r>
              <w:rPr>
                <w:rFonts w:ascii="Times New Roman" w:hAnsi="Times New Roman"/>
              </w:rPr>
              <w:t xml:space="preserve"> и Фед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рального закона </w:t>
            </w:r>
            <w:hyperlink r:id="rId22" w:anchor="l0" w:history="1">
              <w:r>
                <w:rPr>
                  <w:rFonts w:ascii="Times New Roman" w:hAnsi="Times New Roman"/>
                  <w:u w:val="single"/>
                </w:rPr>
                <w:t>N 223-ФЗ</w:t>
              </w:r>
            </w:hyperlink>
            <w:r>
              <w:rPr>
                <w:rFonts w:ascii="Times New Roman" w:hAnsi="Times New Roman"/>
              </w:rPr>
              <w:t xml:space="preserve"> &lt;12&gt;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26200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1.3.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контрактам (договорам), заключе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ным до начала текущего финансового года с учетом требований Федеральн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го закона </w:t>
            </w:r>
            <w:hyperlink r:id="rId23" w:anchor="l1" w:history="1">
              <w:r>
                <w:rPr>
                  <w:rFonts w:ascii="Times New Roman" w:hAnsi="Times New Roman"/>
                  <w:u w:val="single"/>
                </w:rPr>
                <w:t>N 44-ФЗ</w:t>
              </w:r>
            </w:hyperlink>
            <w:r>
              <w:rPr>
                <w:rFonts w:ascii="Times New Roman" w:hAnsi="Times New Roman"/>
              </w:rPr>
              <w:t xml:space="preserve"> и Федерального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кона </w:t>
            </w:r>
            <w:hyperlink r:id="rId24" w:anchor="l0" w:history="1">
              <w:r>
                <w:rPr>
                  <w:rFonts w:ascii="Times New Roman" w:hAnsi="Times New Roman"/>
                  <w:u w:val="single"/>
                </w:rPr>
                <w:t>N 223-ФЗ</w:t>
              </w:r>
            </w:hyperlink>
            <w:r>
              <w:rPr>
                <w:rFonts w:ascii="Times New Roman" w:hAnsi="Times New Roman"/>
              </w:rPr>
              <w:t xml:space="preserve"> &lt;13&gt;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26300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числе: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соответствии с Федеральным законом </w:t>
            </w:r>
            <w:hyperlink r:id="rId25" w:anchor="l1" w:history="1">
              <w:r>
                <w:rPr>
                  <w:rFonts w:ascii="Times New Roman" w:hAnsi="Times New Roman"/>
                  <w:u w:val="single"/>
                </w:rPr>
                <w:t>N 44-ФЗ</w:t>
              </w:r>
            </w:hyperlink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26310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 &lt;10.1&gt;: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26310.1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 &lt;10.2&gt;: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26310.2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1.3.2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соответствии с Федеральным законом </w:t>
            </w:r>
            <w:hyperlink r:id="rId26" w:anchor="l0" w:history="1">
              <w:r>
                <w:rPr>
                  <w:rFonts w:ascii="Times New Roman" w:hAnsi="Times New Roman"/>
                  <w:u w:val="single"/>
                </w:rPr>
                <w:t>N 223-ФЗ</w:t>
              </w:r>
            </w:hyperlink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26320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1.4.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контрактам (договорам), планиру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мым к заключению в соответствующем финансовом году с учетом требований Федерального закона </w:t>
            </w:r>
            <w:hyperlink r:id="rId27" w:anchor="l1" w:history="1">
              <w:r>
                <w:rPr>
                  <w:rFonts w:ascii="Times New Roman" w:hAnsi="Times New Roman"/>
                  <w:u w:val="single"/>
                </w:rPr>
                <w:t>N 44-ФЗ</w:t>
              </w:r>
            </w:hyperlink>
            <w:r>
              <w:rPr>
                <w:rFonts w:ascii="Times New Roman" w:hAnsi="Times New Roman"/>
              </w:rPr>
              <w:t xml:space="preserve"> и Фед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рального закона </w:t>
            </w:r>
            <w:hyperlink r:id="rId28" w:anchor="l0" w:history="1">
              <w:r>
                <w:rPr>
                  <w:rFonts w:ascii="Times New Roman" w:hAnsi="Times New Roman"/>
                  <w:u w:val="single"/>
                </w:rPr>
                <w:t>N 223-ФЗ</w:t>
              </w:r>
            </w:hyperlink>
            <w:r>
              <w:rPr>
                <w:rFonts w:ascii="Times New Roman" w:hAnsi="Times New Roman"/>
              </w:rPr>
              <w:t xml:space="preserve"> &lt;13&gt;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26400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числе: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1.4.1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 счет субсидий, предоставляемых на финансовое обеспечение выполнения государственного (муниципального) задания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26410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1.4.1.1.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соответствии с Федеральным законом </w:t>
            </w:r>
            <w:hyperlink r:id="rId29" w:anchor="l1" w:history="1">
              <w:r>
                <w:rPr>
                  <w:rFonts w:ascii="Times New Roman" w:hAnsi="Times New Roman"/>
                  <w:u w:val="single"/>
                </w:rPr>
                <w:t>N 44-ФЗ</w:t>
              </w:r>
            </w:hyperlink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26411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1.4.1.2.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соответствии с Федеральным законом </w:t>
            </w:r>
            <w:hyperlink r:id="rId30" w:anchor="l0" w:history="1">
              <w:r>
                <w:rPr>
                  <w:rFonts w:ascii="Times New Roman" w:hAnsi="Times New Roman"/>
                  <w:u w:val="single"/>
                </w:rPr>
                <w:t>N 223-ФЗ</w:t>
              </w:r>
            </w:hyperlink>
            <w:r>
              <w:rPr>
                <w:rFonts w:ascii="Times New Roman" w:hAnsi="Times New Roman"/>
              </w:rPr>
              <w:t xml:space="preserve"> &lt;14&gt;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26412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1.4.2.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 счет субсидий, предоставляемых в соответствии с абзацем вторым </w:t>
            </w:r>
            <w:hyperlink r:id="rId31" w:anchor="l10109" w:history="1">
              <w:r>
                <w:rPr>
                  <w:rFonts w:ascii="Times New Roman" w:hAnsi="Times New Roman"/>
                  <w:u w:val="single"/>
                </w:rPr>
                <w:t>пункта 1</w:t>
              </w:r>
            </w:hyperlink>
            <w:r>
              <w:rPr>
                <w:rFonts w:ascii="Times New Roman" w:hAnsi="Times New Roman"/>
              </w:rPr>
              <w:t xml:space="preserve"> статьи 78.1 Бюджетного кодекса 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сийской Федерации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26420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1.4.2.1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соответствии с Федеральным законом </w:t>
            </w:r>
            <w:hyperlink r:id="rId32" w:anchor="l1" w:history="1">
              <w:r>
                <w:rPr>
                  <w:rFonts w:ascii="Times New Roman" w:hAnsi="Times New Roman"/>
                  <w:u w:val="single"/>
                </w:rPr>
                <w:t>N 44-ФЗ</w:t>
              </w:r>
            </w:hyperlink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26421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 &lt;10.1&gt;: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26421.1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1.4.2.2.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соответствии с Федеральным законом </w:t>
            </w:r>
            <w:hyperlink r:id="rId33" w:anchor="l0" w:history="1">
              <w:r>
                <w:rPr>
                  <w:rFonts w:ascii="Times New Roman" w:hAnsi="Times New Roman"/>
                  <w:u w:val="single"/>
                </w:rPr>
                <w:t>N 223-ФЗ</w:t>
              </w:r>
            </w:hyperlink>
            <w:r>
              <w:rPr>
                <w:rFonts w:ascii="Times New Roman" w:hAnsi="Times New Roman"/>
              </w:rPr>
              <w:t xml:space="preserve"> &lt;14&gt;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26422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1.4.3.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 счет субсидий, предоставляемых на осуществление капитальных вложений &lt;15&gt;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26430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 &lt;10.1&gt;: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26430.1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 &lt;10.2&gt;: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26430.2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1.4.4.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счет средств обязательного медици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ского страхования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26440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1.4.4.1.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соответствии с Федеральным законом </w:t>
            </w:r>
            <w:hyperlink r:id="rId34" w:anchor="l1" w:history="1">
              <w:r>
                <w:rPr>
                  <w:rFonts w:ascii="Times New Roman" w:hAnsi="Times New Roman"/>
                  <w:u w:val="single"/>
                </w:rPr>
                <w:t>N 44-ФЗ</w:t>
              </w:r>
            </w:hyperlink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26441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1.4.4.2.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соответствии с Федеральным законом </w:t>
            </w:r>
            <w:hyperlink r:id="rId35" w:anchor="l0" w:history="1">
              <w:r>
                <w:rPr>
                  <w:rFonts w:ascii="Times New Roman" w:hAnsi="Times New Roman"/>
                  <w:u w:val="single"/>
                </w:rPr>
                <w:t>N 223-ФЗ</w:t>
              </w:r>
            </w:hyperlink>
            <w:r>
              <w:rPr>
                <w:rFonts w:ascii="Times New Roman" w:hAnsi="Times New Roman"/>
              </w:rPr>
              <w:t xml:space="preserve"> &lt;14&gt;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26442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1.4.5.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счет прочих источников финансов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го обеспечения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26450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1.4.5.1.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соответствии с Федеральным законом </w:t>
            </w:r>
            <w:hyperlink r:id="rId36" w:anchor="l1" w:history="1">
              <w:r>
                <w:rPr>
                  <w:rFonts w:ascii="Times New Roman" w:hAnsi="Times New Roman"/>
                  <w:u w:val="single"/>
                </w:rPr>
                <w:t>N 44-ФЗ</w:t>
              </w:r>
            </w:hyperlink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26451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 &lt;10.1&gt;: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26451.1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 &lt;10.2&gt;: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26451.2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1.4.5.2.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соответствии с Федеральным законом </w:t>
            </w:r>
            <w:hyperlink r:id="rId37" w:anchor="l0" w:history="1">
              <w:r>
                <w:rPr>
                  <w:rFonts w:ascii="Times New Roman" w:hAnsi="Times New Roman"/>
                  <w:u w:val="single"/>
                </w:rPr>
                <w:t>N 223-ФЗ</w:t>
              </w:r>
            </w:hyperlink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26452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контрактам, планируемым к заключению в соответствующем 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нансовом году в соответствии с Фед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ральным законом </w:t>
            </w:r>
            <w:hyperlink r:id="rId38" w:anchor="l1" w:history="1">
              <w:r>
                <w:rPr>
                  <w:rFonts w:ascii="Times New Roman" w:hAnsi="Times New Roman"/>
                  <w:u w:val="single"/>
                </w:rPr>
                <w:t>N 44-ФЗ</w:t>
              </w:r>
            </w:hyperlink>
            <w:r>
              <w:rPr>
                <w:rFonts w:ascii="Times New Roman" w:hAnsi="Times New Roman"/>
              </w:rPr>
              <w:t>, по соотве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ствующему году закупки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26500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 по году начала закупки: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26510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3. </w:t>
            </w: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договорам, планируемым к заключению в соответствующем 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нансовом году в соответствии с Фед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ральным законом </w:t>
            </w:r>
            <w:hyperlink r:id="rId39" w:anchor="l0" w:history="1">
              <w:r>
                <w:rPr>
                  <w:rFonts w:ascii="Times New Roman" w:hAnsi="Times New Roman"/>
                  <w:u w:val="single"/>
                </w:rPr>
                <w:t>N 223-ФЗ</w:t>
              </w:r>
            </w:hyperlink>
            <w:r>
              <w:rPr>
                <w:rFonts w:ascii="Times New Roman" w:hAnsi="Times New Roman"/>
              </w:rPr>
              <w:t>, по соо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ветствующему году закупки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26600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A42" w:rsidTr="008F3F53">
        <w:trPr>
          <w:jc w:val="center"/>
        </w:trPr>
        <w:tc>
          <w:tcPr>
            <w:tcW w:w="73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92" w:type="dxa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 по году начала закупки: </w:t>
            </w:r>
          </w:p>
        </w:tc>
        <w:tc>
          <w:tcPr>
            <w:tcW w:w="85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26610</w:t>
            </w:r>
          </w:p>
        </w:tc>
        <w:tc>
          <w:tcPr>
            <w:tcW w:w="851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vAlign w:val="center"/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136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3"/>
        <w:gridCol w:w="1500"/>
        <w:gridCol w:w="250"/>
        <w:gridCol w:w="2333"/>
        <w:gridCol w:w="250"/>
        <w:gridCol w:w="4562"/>
      </w:tblGrid>
      <w:tr w:rsidR="002B1A42" w:rsidTr="003A728C"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учреждения (уполномоченное лицо учреждения)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B1A42" w:rsidTr="003A728C"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3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(подпись)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56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(расшифровка подписи)</w:t>
            </w:r>
          </w:p>
        </w:tc>
      </w:tr>
      <w:tr w:rsidR="002B1A42" w:rsidTr="003A728C"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Исполнитель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B1A42" w:rsidTr="003A728C"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3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(фамилия, инициалы)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56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(телефон)</w:t>
            </w:r>
          </w:p>
        </w:tc>
      </w:tr>
      <w:tr w:rsidR="002B1A42" w:rsidTr="003A728C"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B1A42" w:rsidTr="003A728C"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"___" _____________________ 20__ г.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2917"/>
        <w:gridCol w:w="2916"/>
        <w:gridCol w:w="250"/>
      </w:tblGrid>
      <w:tr w:rsidR="002B1A42" w:rsidTr="003A728C"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29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91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B1A42" w:rsidTr="003A728C">
        <w:tc>
          <w:tcPr>
            <w:tcW w:w="29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B1A42" w:rsidTr="003A728C">
        <w:tc>
          <w:tcPr>
            <w:tcW w:w="875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(наименование должности уполномоченного лица органа-учредителя)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B1A42" w:rsidTr="003A728C">
        <w:tc>
          <w:tcPr>
            <w:tcW w:w="291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B1A42" w:rsidTr="003A728C"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91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B1A42" w:rsidTr="003A728C">
        <w:tc>
          <w:tcPr>
            <w:tcW w:w="291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"___" _____________________ 20__ г.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B1A42" w:rsidRDefault="002B1A42" w:rsidP="0012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66AC7" w:rsidRDefault="00066AC7" w:rsidP="00127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66AC7" w:rsidRDefault="00066AC7" w:rsidP="00127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66AC7" w:rsidRDefault="00066AC7" w:rsidP="00127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--------------------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</w:t>
      </w:r>
      <w:r w:rsidR="003A728C">
        <w:rPr>
          <w:rFonts w:ascii="Times New Roman" w:hAnsi="Times New Roman"/>
        </w:rPr>
        <w:t>1</w:t>
      </w:r>
      <w:proofErr w:type="gramStart"/>
      <w:r>
        <w:rPr>
          <w:rFonts w:ascii="Times New Roman" w:hAnsi="Times New Roman"/>
        </w:rPr>
        <w:t>&gt;У</w:t>
      </w:r>
      <w:proofErr w:type="gramEnd"/>
      <w:r>
        <w:rPr>
          <w:rFonts w:ascii="Times New Roman" w:hAnsi="Times New Roman"/>
        </w:rPr>
        <w:t>казывается дата подписания Плана, а в случае утверждения Плана уполномоченным лицом учреждения - дата утверждения Плана.</w:t>
      </w:r>
    </w:p>
    <w:p w:rsidR="003A728C" w:rsidRDefault="003A728C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&lt;2</w:t>
      </w:r>
      <w:proofErr w:type="gramStart"/>
      <w:r>
        <w:rPr>
          <w:rFonts w:ascii="Times New Roman" w:hAnsi="Times New Roman"/>
        </w:rPr>
        <w:t xml:space="preserve">&gt; </w:t>
      </w:r>
      <w:r w:rsidRPr="00D1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12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представлении уточненного Плана указывается номер очередного внесения изменения в приложение (например, "1", "2", "3", "...").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&lt;3</w:t>
      </w:r>
      <w:proofErr w:type="gramStart"/>
      <w:r>
        <w:rPr>
          <w:rFonts w:ascii="Times New Roman" w:hAnsi="Times New Roman"/>
        </w:rPr>
        <w:t>&gt; В</w:t>
      </w:r>
      <w:proofErr w:type="gramEnd"/>
      <w:r>
        <w:rPr>
          <w:rFonts w:ascii="Times New Roman" w:hAnsi="Times New Roman"/>
        </w:rPr>
        <w:t xml:space="preserve"> графе 3 отражаются: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строкам 1100 - 1900 - коды аналитической </w:t>
      </w:r>
      <w:proofErr w:type="gramStart"/>
      <w:r>
        <w:rPr>
          <w:rFonts w:ascii="Times New Roman" w:hAnsi="Times New Roman"/>
        </w:rPr>
        <w:t>группы подвида доходов бюджетов классификации доходов бюджетов</w:t>
      </w:r>
      <w:proofErr w:type="gramEnd"/>
      <w:r>
        <w:rPr>
          <w:rFonts w:ascii="Times New Roman" w:hAnsi="Times New Roman"/>
        </w:rPr>
        <w:t>;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строкам 1980 - 1990 - коды аналитической </w:t>
      </w:r>
      <w:proofErr w:type="gramStart"/>
      <w:r>
        <w:rPr>
          <w:rFonts w:ascii="Times New Roman" w:hAnsi="Times New Roman"/>
        </w:rPr>
        <w:t>группы вида источников финансирования дефицитов бюджетов классификации источников финансирования 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фицитов бюджетов</w:t>
      </w:r>
      <w:proofErr w:type="gramEnd"/>
      <w:r>
        <w:rPr>
          <w:rFonts w:ascii="Times New Roman" w:hAnsi="Times New Roman"/>
        </w:rPr>
        <w:t>;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строкам 2000 - 2800 - коды </w:t>
      </w:r>
      <w:proofErr w:type="gramStart"/>
      <w:r>
        <w:rPr>
          <w:rFonts w:ascii="Times New Roman" w:hAnsi="Times New Roman"/>
        </w:rPr>
        <w:t>видов расходов бюджетов классификации расходов</w:t>
      </w:r>
      <w:proofErr w:type="gramEnd"/>
      <w:r>
        <w:rPr>
          <w:rFonts w:ascii="Times New Roman" w:hAnsi="Times New Roman"/>
        </w:rPr>
        <w:t xml:space="preserve"> бюджетов; (в ред. Приказов Минфина РФ </w:t>
      </w:r>
      <w:hyperlink r:id="rId40" w:anchor="l55" w:history="1">
        <w:r>
          <w:rPr>
            <w:rFonts w:ascii="Times New Roman" w:hAnsi="Times New Roman"/>
            <w:u w:val="single"/>
          </w:rPr>
          <w:t>от 02.04.2021 N 53н</w:t>
        </w:r>
      </w:hyperlink>
      <w:r>
        <w:rPr>
          <w:rFonts w:ascii="Times New Roman" w:hAnsi="Times New Roman"/>
        </w:rPr>
        <w:t xml:space="preserve">, </w:t>
      </w:r>
      <w:hyperlink r:id="rId41" w:anchor="l5" w:history="1">
        <w:r>
          <w:rPr>
            <w:rFonts w:ascii="Times New Roman" w:hAnsi="Times New Roman"/>
            <w:u w:val="single"/>
          </w:rPr>
          <w:t>от 25.08.2022 N 128н</w:t>
        </w:r>
      </w:hyperlink>
      <w:r>
        <w:rPr>
          <w:rFonts w:ascii="Times New Roman" w:hAnsi="Times New Roman"/>
        </w:rPr>
        <w:t>)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строкам 3000 - 3030 - коды аналитической </w:t>
      </w:r>
      <w:proofErr w:type="gramStart"/>
      <w:r>
        <w:rPr>
          <w:rFonts w:ascii="Times New Roman" w:hAnsi="Times New Roman"/>
        </w:rPr>
        <w:t>группы подвида доходов бюджетов классификации доходов</w:t>
      </w:r>
      <w:proofErr w:type="gramEnd"/>
      <w:r>
        <w:rPr>
          <w:rFonts w:ascii="Times New Roman" w:hAnsi="Times New Roman"/>
        </w:rPr>
        <w:t xml:space="preserve"> бюджетов, по которым планируется уплата налогов, уменьшающих доход (в том числе налог на прибыль, налог на добавленную стоимость, единый налог на вмененный доход для отдельных видов деятельности);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строкам 4000 - 4040 - коды аналитической </w:t>
      </w:r>
      <w:proofErr w:type="gramStart"/>
      <w:r>
        <w:rPr>
          <w:rFonts w:ascii="Times New Roman" w:hAnsi="Times New Roman"/>
        </w:rPr>
        <w:t>группы вида источников финансирования дефицитов бюджетов классификации источников финансирования 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фицитов бюджетов</w:t>
      </w:r>
      <w:proofErr w:type="gramEnd"/>
      <w:r>
        <w:rPr>
          <w:rFonts w:ascii="Times New Roman" w:hAnsi="Times New Roman"/>
        </w:rPr>
        <w:t>.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&lt;4</w:t>
      </w:r>
      <w:proofErr w:type="gramStart"/>
      <w:r>
        <w:rPr>
          <w:rFonts w:ascii="Times New Roman" w:hAnsi="Times New Roman"/>
        </w:rPr>
        <w:t>&gt; В</w:t>
      </w:r>
      <w:proofErr w:type="gramEnd"/>
      <w:r>
        <w:rPr>
          <w:rFonts w:ascii="Times New Roman" w:hAnsi="Times New Roman"/>
        </w:rPr>
        <w:t xml:space="preserve"> графе 4 указывается код классификации операций сектора государственного управления в соответствии с </w:t>
      </w:r>
      <w:hyperlink r:id="rId42" w:anchor="l344" w:history="1">
        <w:r>
          <w:rPr>
            <w:rFonts w:ascii="Times New Roman" w:hAnsi="Times New Roman"/>
            <w:u w:val="single"/>
          </w:rPr>
          <w:t>Порядком</w:t>
        </w:r>
      </w:hyperlink>
      <w:r>
        <w:rPr>
          <w:rFonts w:ascii="Times New Roman" w:hAnsi="Times New Roman"/>
        </w:rPr>
        <w:t xml:space="preserve"> применения классификации опер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ций сектора государственного управления, утвержденным приказом Министерства финансов Российской Федерации от 29 ноября 2017 г. N 209н (зарегистр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рован в Министерстве юстиции Российской Федерации 12 февраля 2018 г., регистрационный номер 50003), и (или) коды иных аналитических показателей, в случае, если Порядком органа-учредителя предусмотрена указанная детализация.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&lt;5</w:t>
      </w:r>
      <w:proofErr w:type="gramStart"/>
      <w:r>
        <w:rPr>
          <w:rFonts w:ascii="Times New Roman" w:hAnsi="Times New Roman"/>
        </w:rPr>
        <w:t>&gt; П</w:t>
      </w:r>
      <w:proofErr w:type="gramEnd"/>
      <w:r>
        <w:rPr>
          <w:rFonts w:ascii="Times New Roman" w:hAnsi="Times New Roman"/>
        </w:rPr>
        <w:t>о строкам 0001 и 0002 указываются планируемые суммы остатков средств на начало и на конец планируемого года, если указанные показатели по реш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нию органа, осуществляющего функции и полномочия учредителя, планируются на этапе формирования проекта Плана либо указываются фактические остатки средств при внесении изменений в утвержденный План после завершения отчетного финансового года.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&lt;6&gt; Показатели прочих поступлений включают в </w:t>
      </w:r>
      <w:proofErr w:type="gramStart"/>
      <w:r>
        <w:rPr>
          <w:rFonts w:ascii="Times New Roman" w:hAnsi="Times New Roman"/>
        </w:rPr>
        <w:t>себя</w:t>
      </w:r>
      <w:proofErr w:type="gramEnd"/>
      <w:r>
        <w:rPr>
          <w:rFonts w:ascii="Times New Roman" w:hAnsi="Times New Roman"/>
        </w:rPr>
        <w:t xml:space="preserve"> в том числе показатели увеличения денежных средств за счет возврата дебиторской задолженности пр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шлых лет включая возврат предоставленных займов (</w:t>
      </w:r>
      <w:proofErr w:type="spellStart"/>
      <w:r>
        <w:rPr>
          <w:rFonts w:ascii="Times New Roman" w:hAnsi="Times New Roman"/>
        </w:rPr>
        <w:t>микрозаймов</w:t>
      </w:r>
      <w:proofErr w:type="spellEnd"/>
      <w:r>
        <w:rPr>
          <w:rFonts w:ascii="Times New Roman" w:hAnsi="Times New Roman"/>
        </w:rPr>
        <w:t>), а также за счет возврата средств, размещенных на банковских депозитах. При формиров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нии Плана (проекта Плана) обособленном</w:t>
      </w:r>
      <w:proofErr w:type="gramStart"/>
      <w:r>
        <w:rPr>
          <w:rFonts w:ascii="Times New Roman" w:hAnsi="Times New Roman"/>
        </w:rPr>
        <w:t>у(</w:t>
      </w:r>
      <w:proofErr w:type="spellStart"/>
      <w:proofErr w:type="gramEnd"/>
      <w:r>
        <w:rPr>
          <w:rFonts w:ascii="Times New Roman" w:hAnsi="Times New Roman"/>
        </w:rPr>
        <w:t>ым</w:t>
      </w:r>
      <w:proofErr w:type="spellEnd"/>
      <w:r>
        <w:rPr>
          <w:rFonts w:ascii="Times New Roman" w:hAnsi="Times New Roman"/>
        </w:rPr>
        <w:t>) подразделению(ям) показатель прочих поступлений включает показатель поступлений в рамках расчетов ме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</w:rPr>
        <w:t>ду* головным учреждением и обособленным подразделением.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&lt;7&gt; Показатели выплат по расходам на закупки товаров, работ, услуг, отраженные в по строкам Раздела 1 "Поступления и выплаты" Плана, подлежат детализ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ции в Разделе 2 "Сведения по выплатам на закупку товаров, работ, услуг" Плана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(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ред. Приказа Минфина РФ </w:t>
      </w:r>
      <w:hyperlink r:id="rId43" w:anchor="l1" w:history="1">
        <w:r>
          <w:rPr>
            <w:rFonts w:ascii="Times New Roman" w:hAnsi="Times New Roman"/>
            <w:u w:val="single"/>
          </w:rPr>
          <w:t>от 03.09.2021 N 121н</w:t>
        </w:r>
      </w:hyperlink>
      <w:r>
        <w:rPr>
          <w:rFonts w:ascii="Times New Roman" w:hAnsi="Times New Roman"/>
        </w:rPr>
        <w:t>)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&lt;8&gt; Показатель отражается со знаком "минус".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&lt;9&gt; Показатели прочих выплат включают в </w:t>
      </w:r>
      <w:proofErr w:type="gramStart"/>
      <w:r>
        <w:rPr>
          <w:rFonts w:ascii="Times New Roman" w:hAnsi="Times New Roman"/>
        </w:rPr>
        <w:t>себя</w:t>
      </w:r>
      <w:proofErr w:type="gramEnd"/>
      <w:r>
        <w:rPr>
          <w:rFonts w:ascii="Times New Roman" w:hAnsi="Times New Roman"/>
        </w:rPr>
        <w:t xml:space="preserve"> в том числе показатели уменьшения денежных средств за счет возврата средств субсидий, предоставленных до начала текущего финансового года, предоставления займов (</w:t>
      </w:r>
      <w:proofErr w:type="spellStart"/>
      <w:r>
        <w:rPr>
          <w:rFonts w:ascii="Times New Roman" w:hAnsi="Times New Roman"/>
        </w:rPr>
        <w:t>микрозаймов</w:t>
      </w:r>
      <w:proofErr w:type="spellEnd"/>
      <w:r>
        <w:rPr>
          <w:rFonts w:ascii="Times New Roman" w:hAnsi="Times New Roman"/>
        </w:rPr>
        <w:t>), размещения автономными учреждениями денежных средств на банковских депоз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тах. При формировании Плана (проекта Плана) обособленном</w:t>
      </w:r>
      <w:proofErr w:type="gramStart"/>
      <w:r>
        <w:rPr>
          <w:rFonts w:ascii="Times New Roman" w:hAnsi="Times New Roman"/>
        </w:rPr>
        <w:t>у(</w:t>
      </w:r>
      <w:proofErr w:type="spellStart"/>
      <w:proofErr w:type="gramEnd"/>
      <w:r>
        <w:rPr>
          <w:rFonts w:ascii="Times New Roman" w:hAnsi="Times New Roman"/>
        </w:rPr>
        <w:t>ым</w:t>
      </w:r>
      <w:proofErr w:type="spellEnd"/>
      <w:r>
        <w:rPr>
          <w:rFonts w:ascii="Times New Roman" w:hAnsi="Times New Roman"/>
        </w:rPr>
        <w:t>) подразделению(ям) показатель прочих выплат включает показатель поступлений в рамках расчетов между головным учреждением и обособленным подразделением.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&lt;10&gt; в Разделе 2 "Сведения по выплатам на закупку товаров, работ, услуг" Плана детализируются показатели выплат по расходам на закупку товаров, работ, услуг, отраженные по соответствующим строкам Раздела 1 "Поступления и выплаты" Плана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(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ред. Приказа Минфина РФ </w:t>
      </w:r>
      <w:hyperlink r:id="rId44" w:anchor="l180" w:history="1">
        <w:r>
          <w:rPr>
            <w:rFonts w:ascii="Times New Roman" w:hAnsi="Times New Roman"/>
            <w:u w:val="single"/>
          </w:rPr>
          <w:t>от 07.02.2020 N 17н</w:t>
        </w:r>
      </w:hyperlink>
      <w:r>
        <w:rPr>
          <w:rFonts w:ascii="Times New Roman" w:hAnsi="Times New Roman"/>
        </w:rPr>
        <w:t>)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&lt;10.1</w:t>
      </w:r>
      <w:proofErr w:type="gramStart"/>
      <w:r>
        <w:rPr>
          <w:rFonts w:ascii="Times New Roman" w:hAnsi="Times New Roman"/>
        </w:rPr>
        <w:t>&gt; В</w:t>
      </w:r>
      <w:proofErr w:type="gramEnd"/>
      <w:r>
        <w:rPr>
          <w:rFonts w:ascii="Times New Roman" w:hAnsi="Times New Roman"/>
        </w:rPr>
        <w:t xml:space="preserve">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абзацем первым </w:t>
      </w:r>
      <w:hyperlink r:id="rId45" w:anchor="l15965" w:history="1">
        <w:r>
          <w:rPr>
            <w:rFonts w:ascii="Times New Roman" w:hAnsi="Times New Roman"/>
            <w:u w:val="single"/>
          </w:rPr>
          <w:t>пункта 4</w:t>
        </w:r>
      </w:hyperlink>
      <w:r>
        <w:rPr>
          <w:rFonts w:ascii="Times New Roman" w:hAnsi="Times New Roman"/>
        </w:rPr>
        <w:t xml:space="preserve"> статьи 78.1 Бюджетного кодекса Российской Федерации в целях достижения результатов федерального проекта, в том числе входящего в состав соответствующего национального проекта (программы), определенного Указом Президента Российской Федерации от 7 мая 2018 г. N 204 "О национальных целях и стратегических задачах развития Российской Федерации на период до 2024 года" (Собрание законодательства Российской Фед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рации, 2018, N 20, ст. 2817; </w:t>
      </w:r>
      <w:proofErr w:type="gramStart"/>
      <w:r>
        <w:rPr>
          <w:rFonts w:ascii="Times New Roman" w:hAnsi="Times New Roman"/>
        </w:rPr>
        <w:t>N 30, ст. 4717), или регионального проекта, обеспечивающего достижение целей, показателей и результатов федерального проекта (далее - региональный проект), показатели строк 26310, 26421, 26430 и 26451 Раздела 2 "Сведения по выплатам на закупку товаров, работ, услуг" детализир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>ются по коду целевой статьи (8 - 17 разряды кода классификации расходов бюджетов, при этом в рамках реализации регионального проекта в 8 - 10 разрядах могут указываться</w:t>
      </w:r>
      <w:proofErr w:type="gramEnd"/>
      <w:r>
        <w:rPr>
          <w:rFonts w:ascii="Times New Roman" w:hAnsi="Times New Roman"/>
        </w:rPr>
        <w:t xml:space="preserve"> нули) (в ред. Приказа Минфина РФ </w:t>
      </w:r>
      <w:hyperlink r:id="rId46" w:anchor="l180" w:history="1">
        <w:r>
          <w:rPr>
            <w:rFonts w:ascii="Times New Roman" w:hAnsi="Times New Roman"/>
            <w:u w:val="single"/>
          </w:rPr>
          <w:t>от 07.02.2020 N 17н</w:t>
        </w:r>
      </w:hyperlink>
      <w:r>
        <w:rPr>
          <w:rFonts w:ascii="Times New Roman" w:hAnsi="Times New Roman"/>
        </w:rPr>
        <w:t>)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&lt;10.2&gt; Указывается уникальный код объекта капитального строительства или объекта недвижимого имущества, присвоенный государственной интегрирова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 xml:space="preserve">ной информационной системой управления общественными финансами "Электронный бюджет", в случае если источником финансового обеспечения расходов на осуществление капитальных вложений являются средства федерального бюджета, в том числе предоставленные в виде межбюджетного трансферта в целях </w:t>
      </w:r>
      <w:proofErr w:type="spellStart"/>
      <w:r>
        <w:rPr>
          <w:rFonts w:ascii="Times New Roman" w:hAnsi="Times New Roman"/>
        </w:rPr>
        <w:t>софинансирования</w:t>
      </w:r>
      <w:proofErr w:type="spellEnd"/>
      <w:r>
        <w:rPr>
          <w:rFonts w:ascii="Times New Roman" w:hAnsi="Times New Roman"/>
        </w:rPr>
        <w:t xml:space="preserve"> расходных обязательств субъекта Российской Федерации (муниципального образования)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(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ред. Приказа Минфина РФ </w:t>
      </w:r>
      <w:hyperlink r:id="rId47" w:anchor="l8" w:history="1">
        <w:r>
          <w:rPr>
            <w:rFonts w:ascii="Times New Roman" w:hAnsi="Times New Roman"/>
            <w:u w:val="single"/>
          </w:rPr>
          <w:t xml:space="preserve">от </w:t>
        </w:r>
        <w:proofErr w:type="gramStart"/>
        <w:r>
          <w:rPr>
            <w:rFonts w:ascii="Times New Roman" w:hAnsi="Times New Roman"/>
            <w:u w:val="single"/>
          </w:rPr>
          <w:t>03.09.2021 N 121н</w:t>
        </w:r>
      </w:hyperlink>
      <w:r>
        <w:rPr>
          <w:rFonts w:ascii="Times New Roman" w:hAnsi="Times New Roman"/>
        </w:rPr>
        <w:t>)</w:t>
      </w:r>
      <w:proofErr w:type="gramEnd"/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&lt;11&gt; Плановые показатели выплат на закупку товаров, работ, услуг по строке 26000 Раздела 2 "Сведения по выплатам на закупку товаров, работ, услуг" Плана распределяются на выплаты по контрактам (договорам), заключенным (планируемым к заключению) в соответствии с гражданским законодательством (строки 26100 и 26200), а также по контрактам (договорам), заключаемым в соответствии с требованиями законодательства Российской Федерации и иных нормати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>ных правовых актов</w:t>
      </w:r>
      <w:proofErr w:type="gramEnd"/>
      <w:r>
        <w:rPr>
          <w:rFonts w:ascii="Times New Roman" w:hAnsi="Times New Roman"/>
        </w:rPr>
        <w:t xml:space="preserve"> о контрактной системе в сфере закупок товаров, работ, услуг для обеспечения государственных и муниципальных нужд с детализацией указанных выплат по контрактам (договорам), заключенным до начала текущего финансового года (строка 26300) и планируемым к заключению в соотве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>ствующем финансовом году (строка 26400)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(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ред. Приказа Минфина РФ </w:t>
      </w:r>
      <w:hyperlink r:id="rId48" w:anchor="l55" w:history="1">
        <w:r>
          <w:rPr>
            <w:rFonts w:ascii="Times New Roman" w:hAnsi="Times New Roman"/>
            <w:u w:val="single"/>
          </w:rPr>
          <w:t>от 02.04.2021 N 53н</w:t>
        </w:r>
      </w:hyperlink>
      <w:r>
        <w:rPr>
          <w:rFonts w:ascii="Times New Roman" w:hAnsi="Times New Roman"/>
        </w:rPr>
        <w:t>)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&lt;12</w:t>
      </w:r>
      <w:proofErr w:type="gramStart"/>
      <w:r>
        <w:rPr>
          <w:rFonts w:ascii="Times New Roman" w:hAnsi="Times New Roman"/>
        </w:rPr>
        <w:t>&gt; У</w:t>
      </w:r>
      <w:proofErr w:type="gramEnd"/>
      <w:r>
        <w:rPr>
          <w:rFonts w:ascii="Times New Roman" w:hAnsi="Times New Roman"/>
        </w:rPr>
        <w:t xml:space="preserve">казывается сумма договоров (контрактах) о закупках товаров, работ, услуг, заключенных без учета требований Федерального закона </w:t>
      </w:r>
      <w:hyperlink r:id="rId49" w:anchor="l1" w:history="1">
        <w:r>
          <w:rPr>
            <w:rFonts w:ascii="Times New Roman" w:hAnsi="Times New Roman"/>
            <w:u w:val="single"/>
          </w:rPr>
          <w:t>N 44-ФЗ</w:t>
        </w:r>
      </w:hyperlink>
      <w:r>
        <w:rPr>
          <w:rFonts w:ascii="Times New Roman" w:hAnsi="Times New Roman"/>
        </w:rPr>
        <w:t xml:space="preserve"> и Фед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lastRenderedPageBreak/>
        <w:t xml:space="preserve">рального закона </w:t>
      </w:r>
      <w:hyperlink r:id="rId50" w:anchor="l0" w:history="1">
        <w:r>
          <w:rPr>
            <w:rFonts w:ascii="Times New Roman" w:hAnsi="Times New Roman"/>
            <w:u w:val="single"/>
          </w:rPr>
          <w:t>N 223-ФЗ</w:t>
        </w:r>
      </w:hyperlink>
      <w:r>
        <w:rPr>
          <w:rFonts w:ascii="Times New Roman" w:hAnsi="Times New Roman"/>
        </w:rPr>
        <w:t>, в случаях предусмотренных указанными федеральными законами.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&lt;13</w:t>
      </w:r>
      <w:proofErr w:type="gramStart"/>
      <w:r>
        <w:rPr>
          <w:rFonts w:ascii="Times New Roman" w:hAnsi="Times New Roman"/>
        </w:rPr>
        <w:t>&gt; У</w:t>
      </w:r>
      <w:proofErr w:type="gramEnd"/>
      <w:r>
        <w:rPr>
          <w:rFonts w:ascii="Times New Roman" w:hAnsi="Times New Roman"/>
        </w:rPr>
        <w:t xml:space="preserve">казывается сумма закупок товаров, работ, услуг, осуществляемых в соответствии с Федеральным законом </w:t>
      </w:r>
      <w:hyperlink r:id="rId51" w:anchor="l1" w:history="1">
        <w:r>
          <w:rPr>
            <w:rFonts w:ascii="Times New Roman" w:hAnsi="Times New Roman"/>
            <w:u w:val="single"/>
          </w:rPr>
          <w:t>N 44-ФЗ</w:t>
        </w:r>
      </w:hyperlink>
      <w:r>
        <w:rPr>
          <w:rFonts w:ascii="Times New Roman" w:hAnsi="Times New Roman"/>
        </w:rPr>
        <w:t xml:space="preserve"> и Федеральным законом </w:t>
      </w:r>
      <w:hyperlink r:id="rId52" w:anchor="l0" w:history="1">
        <w:r>
          <w:rPr>
            <w:rFonts w:ascii="Times New Roman" w:hAnsi="Times New Roman"/>
            <w:u w:val="single"/>
          </w:rPr>
          <w:t>N 223-ФЗ</w:t>
        </w:r>
      </w:hyperlink>
      <w:r>
        <w:rPr>
          <w:rFonts w:ascii="Times New Roman" w:hAnsi="Times New Roman"/>
        </w:rPr>
        <w:t>.</w:t>
      </w:r>
    </w:p>
    <w:p w:rsidR="002B1A42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&lt;14&gt; Государственным (муниципальным) бюджетным учреждением показатель не формируется.</w:t>
      </w:r>
    </w:p>
    <w:p w:rsidR="002B1A42" w:rsidRPr="004B235A" w:rsidRDefault="002B1A42" w:rsidP="00127D1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  <w:sectPr w:rsidR="002B1A42" w:rsidRPr="004B235A" w:rsidSect="00DF4FFA">
          <w:pgSz w:w="16838" w:h="11906" w:orient="landscape"/>
          <w:pgMar w:top="1073" w:right="536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</w:rPr>
        <w:t>&lt;15</w:t>
      </w:r>
      <w:proofErr w:type="gramStart"/>
      <w:r>
        <w:rPr>
          <w:rFonts w:ascii="Times New Roman" w:hAnsi="Times New Roman"/>
        </w:rPr>
        <w:t>&gt; У</w:t>
      </w:r>
      <w:proofErr w:type="gramEnd"/>
      <w:r>
        <w:rPr>
          <w:rFonts w:ascii="Times New Roman" w:hAnsi="Times New Roman"/>
        </w:rPr>
        <w:t xml:space="preserve">казывается сумма закупок товаров, работ, услуг, осуществляемых в соответствии с Федеральным законом </w:t>
      </w:r>
      <w:hyperlink r:id="rId53" w:anchor="l1" w:history="1">
        <w:r>
          <w:rPr>
            <w:rFonts w:ascii="Times New Roman" w:hAnsi="Times New Roman"/>
            <w:u w:val="single"/>
          </w:rPr>
          <w:t>N 44-ФЗ</w:t>
        </w:r>
      </w:hyperlink>
    </w:p>
    <w:p w:rsidR="004B6311" w:rsidRPr="00FD6D0F" w:rsidRDefault="004B6311" w:rsidP="00033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4B6311" w:rsidRPr="00FD6D0F" w:rsidSect="007E172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D10" w:rsidRDefault="00127D10" w:rsidP="00357AA6">
      <w:pPr>
        <w:spacing w:after="0" w:line="240" w:lineRule="auto"/>
      </w:pPr>
      <w:r>
        <w:separator/>
      </w:r>
    </w:p>
  </w:endnote>
  <w:endnote w:type="continuationSeparator" w:id="0">
    <w:p w:rsidR="00127D10" w:rsidRDefault="00127D10" w:rsidP="0035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D10" w:rsidRDefault="00127D10" w:rsidP="00357AA6">
      <w:pPr>
        <w:spacing w:after="0" w:line="240" w:lineRule="auto"/>
      </w:pPr>
      <w:r>
        <w:separator/>
      </w:r>
    </w:p>
  </w:footnote>
  <w:footnote w:type="continuationSeparator" w:id="0">
    <w:p w:rsidR="00127D10" w:rsidRDefault="00127D10" w:rsidP="00357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2088024862"/>
      <w:docPartObj>
        <w:docPartGallery w:val="Page Numbers (Top of Page)"/>
        <w:docPartUnique/>
      </w:docPartObj>
    </w:sdtPr>
    <w:sdtEndPr/>
    <w:sdtContent>
      <w:p w:rsidR="00127D10" w:rsidRPr="00127D10" w:rsidRDefault="00127D10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27D1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7D1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7D1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B0815">
          <w:rPr>
            <w:rFonts w:ascii="Times New Roman" w:hAnsi="Times New Roman" w:cs="Times New Roman"/>
            <w:noProof/>
            <w:sz w:val="20"/>
            <w:szCs w:val="20"/>
          </w:rPr>
          <w:t>14</w:t>
        </w:r>
        <w:r w:rsidRPr="00127D1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7D10" w:rsidRDefault="00127D1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AEB"/>
    <w:rsid w:val="00033292"/>
    <w:rsid w:val="00050746"/>
    <w:rsid w:val="00053059"/>
    <w:rsid w:val="00061AF7"/>
    <w:rsid w:val="00061DC9"/>
    <w:rsid w:val="00066AC7"/>
    <w:rsid w:val="0007096A"/>
    <w:rsid w:val="000957DE"/>
    <w:rsid w:val="000A5FB0"/>
    <w:rsid w:val="000B19EB"/>
    <w:rsid w:val="000E7D70"/>
    <w:rsid w:val="000F59E9"/>
    <w:rsid w:val="00107116"/>
    <w:rsid w:val="0011353A"/>
    <w:rsid w:val="0012007B"/>
    <w:rsid w:val="00124590"/>
    <w:rsid w:val="00127B01"/>
    <w:rsid w:val="00127D10"/>
    <w:rsid w:val="001547D5"/>
    <w:rsid w:val="001D47DA"/>
    <w:rsid w:val="001E314E"/>
    <w:rsid w:val="001E79A7"/>
    <w:rsid w:val="00210C77"/>
    <w:rsid w:val="00283F13"/>
    <w:rsid w:val="002875ED"/>
    <w:rsid w:val="002A491F"/>
    <w:rsid w:val="002B1A42"/>
    <w:rsid w:val="002B3BE4"/>
    <w:rsid w:val="002C573D"/>
    <w:rsid w:val="002D759E"/>
    <w:rsid w:val="00305097"/>
    <w:rsid w:val="0032076C"/>
    <w:rsid w:val="00340C10"/>
    <w:rsid w:val="003439C1"/>
    <w:rsid w:val="00347F28"/>
    <w:rsid w:val="00347F77"/>
    <w:rsid w:val="00357AA6"/>
    <w:rsid w:val="003A728C"/>
    <w:rsid w:val="003A791A"/>
    <w:rsid w:val="003B0A0C"/>
    <w:rsid w:val="003D5CC8"/>
    <w:rsid w:val="003E35F6"/>
    <w:rsid w:val="003F4EB6"/>
    <w:rsid w:val="003F538B"/>
    <w:rsid w:val="0040357F"/>
    <w:rsid w:val="00403FDD"/>
    <w:rsid w:val="00412C04"/>
    <w:rsid w:val="0045339F"/>
    <w:rsid w:val="00463443"/>
    <w:rsid w:val="00481AB0"/>
    <w:rsid w:val="004A516F"/>
    <w:rsid w:val="004B235A"/>
    <w:rsid w:val="004B6311"/>
    <w:rsid w:val="004B6885"/>
    <w:rsid w:val="004D2CB6"/>
    <w:rsid w:val="004D447C"/>
    <w:rsid w:val="004E3511"/>
    <w:rsid w:val="00507E10"/>
    <w:rsid w:val="00515F95"/>
    <w:rsid w:val="0054017F"/>
    <w:rsid w:val="00542FBA"/>
    <w:rsid w:val="00545611"/>
    <w:rsid w:val="005819FF"/>
    <w:rsid w:val="0058246C"/>
    <w:rsid w:val="005C535A"/>
    <w:rsid w:val="005D2781"/>
    <w:rsid w:val="00611DDE"/>
    <w:rsid w:val="00631040"/>
    <w:rsid w:val="006346A4"/>
    <w:rsid w:val="00641673"/>
    <w:rsid w:val="00643724"/>
    <w:rsid w:val="00643730"/>
    <w:rsid w:val="0066723D"/>
    <w:rsid w:val="006B1472"/>
    <w:rsid w:val="006B5FCF"/>
    <w:rsid w:val="006D3BB6"/>
    <w:rsid w:val="006E728B"/>
    <w:rsid w:val="006F2F23"/>
    <w:rsid w:val="006F32B0"/>
    <w:rsid w:val="00706BE4"/>
    <w:rsid w:val="00712CC7"/>
    <w:rsid w:val="00740455"/>
    <w:rsid w:val="00761388"/>
    <w:rsid w:val="007B0B04"/>
    <w:rsid w:val="007B5E45"/>
    <w:rsid w:val="007C23AC"/>
    <w:rsid w:val="007C32E1"/>
    <w:rsid w:val="007C3E1A"/>
    <w:rsid w:val="007E172A"/>
    <w:rsid w:val="007E3523"/>
    <w:rsid w:val="00810D1D"/>
    <w:rsid w:val="00817A7B"/>
    <w:rsid w:val="00826664"/>
    <w:rsid w:val="00832FD9"/>
    <w:rsid w:val="0083455C"/>
    <w:rsid w:val="00856642"/>
    <w:rsid w:val="00861253"/>
    <w:rsid w:val="00875F28"/>
    <w:rsid w:val="00883397"/>
    <w:rsid w:val="008931F7"/>
    <w:rsid w:val="0089484C"/>
    <w:rsid w:val="008A34D1"/>
    <w:rsid w:val="008A5672"/>
    <w:rsid w:val="008D7D05"/>
    <w:rsid w:val="008E1D54"/>
    <w:rsid w:val="008E44B2"/>
    <w:rsid w:val="008F3F53"/>
    <w:rsid w:val="008F525C"/>
    <w:rsid w:val="00913250"/>
    <w:rsid w:val="009134A2"/>
    <w:rsid w:val="009201B7"/>
    <w:rsid w:val="0094696C"/>
    <w:rsid w:val="00966BAB"/>
    <w:rsid w:val="00970315"/>
    <w:rsid w:val="0098057A"/>
    <w:rsid w:val="009C4CC2"/>
    <w:rsid w:val="009E1E96"/>
    <w:rsid w:val="00A07F5C"/>
    <w:rsid w:val="00A114B6"/>
    <w:rsid w:val="00A15FA0"/>
    <w:rsid w:val="00A542C4"/>
    <w:rsid w:val="00A60548"/>
    <w:rsid w:val="00A64A00"/>
    <w:rsid w:val="00A810EF"/>
    <w:rsid w:val="00AA6731"/>
    <w:rsid w:val="00AB1B50"/>
    <w:rsid w:val="00AF058D"/>
    <w:rsid w:val="00AF1F33"/>
    <w:rsid w:val="00B11F5B"/>
    <w:rsid w:val="00B26A95"/>
    <w:rsid w:val="00B40B9F"/>
    <w:rsid w:val="00B418A1"/>
    <w:rsid w:val="00B4322C"/>
    <w:rsid w:val="00B52CE1"/>
    <w:rsid w:val="00B63AD0"/>
    <w:rsid w:val="00B7575D"/>
    <w:rsid w:val="00BA2811"/>
    <w:rsid w:val="00BB0747"/>
    <w:rsid w:val="00BD0AEB"/>
    <w:rsid w:val="00C16BCC"/>
    <w:rsid w:val="00C17DBB"/>
    <w:rsid w:val="00C218BE"/>
    <w:rsid w:val="00C3744F"/>
    <w:rsid w:val="00C47995"/>
    <w:rsid w:val="00C50BFA"/>
    <w:rsid w:val="00C90F81"/>
    <w:rsid w:val="00CC1653"/>
    <w:rsid w:val="00CD0D4C"/>
    <w:rsid w:val="00CD67D4"/>
    <w:rsid w:val="00CE5EAA"/>
    <w:rsid w:val="00CF09C8"/>
    <w:rsid w:val="00D0451A"/>
    <w:rsid w:val="00D207E1"/>
    <w:rsid w:val="00D23681"/>
    <w:rsid w:val="00D370E9"/>
    <w:rsid w:val="00D40787"/>
    <w:rsid w:val="00D51CB5"/>
    <w:rsid w:val="00D71BC2"/>
    <w:rsid w:val="00D940EF"/>
    <w:rsid w:val="00D941C8"/>
    <w:rsid w:val="00DC7713"/>
    <w:rsid w:val="00DF25C6"/>
    <w:rsid w:val="00DF3F66"/>
    <w:rsid w:val="00DF4FFA"/>
    <w:rsid w:val="00E20577"/>
    <w:rsid w:val="00E26331"/>
    <w:rsid w:val="00E37208"/>
    <w:rsid w:val="00E55B8A"/>
    <w:rsid w:val="00E920C9"/>
    <w:rsid w:val="00EA6F49"/>
    <w:rsid w:val="00EB0815"/>
    <w:rsid w:val="00EE620B"/>
    <w:rsid w:val="00F12F1D"/>
    <w:rsid w:val="00F50F49"/>
    <w:rsid w:val="00F72F23"/>
    <w:rsid w:val="00F768F6"/>
    <w:rsid w:val="00F77FC9"/>
    <w:rsid w:val="00F833EC"/>
    <w:rsid w:val="00F86961"/>
    <w:rsid w:val="00FD5EEE"/>
    <w:rsid w:val="00FD6D0F"/>
    <w:rsid w:val="00FE0862"/>
    <w:rsid w:val="00FE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B6311"/>
  </w:style>
  <w:style w:type="character" w:customStyle="1" w:styleId="nobr">
    <w:name w:val="nobr"/>
    <w:basedOn w:val="a0"/>
    <w:rsid w:val="004B6311"/>
  </w:style>
  <w:style w:type="character" w:styleId="a3">
    <w:name w:val="Hyperlink"/>
    <w:basedOn w:val="a0"/>
    <w:uiPriority w:val="99"/>
    <w:unhideWhenUsed/>
    <w:rsid w:val="004B63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B6311"/>
    <w:rPr>
      <w:color w:val="800080"/>
      <w:u w:val="single"/>
    </w:rPr>
  </w:style>
  <w:style w:type="character" w:customStyle="1" w:styleId="hl">
    <w:name w:val="hl"/>
    <w:basedOn w:val="a0"/>
    <w:rsid w:val="004B6311"/>
  </w:style>
  <w:style w:type="paragraph" w:styleId="HTML">
    <w:name w:val="HTML Preformatted"/>
    <w:basedOn w:val="a"/>
    <w:link w:val="HTML0"/>
    <w:uiPriority w:val="99"/>
    <w:semiHidden/>
    <w:unhideWhenUsed/>
    <w:rsid w:val="004B63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63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pyright">
    <w:name w:val="copyright"/>
    <w:basedOn w:val="a0"/>
    <w:rsid w:val="004B6311"/>
  </w:style>
  <w:style w:type="paragraph" w:styleId="a5">
    <w:name w:val="Plain Text"/>
    <w:basedOn w:val="a"/>
    <w:link w:val="a6"/>
    <w:unhideWhenUsed/>
    <w:rsid w:val="0032076C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32076C"/>
    <w:rPr>
      <w:rFonts w:ascii="Courier New" w:eastAsia="Calibri" w:hAnsi="Courier New" w:cs="Times New Roman"/>
      <w:sz w:val="20"/>
      <w:szCs w:val="20"/>
      <w:lang w:val="x-none" w:eastAsia="x-none"/>
    </w:rPr>
  </w:style>
  <w:style w:type="table" w:styleId="a7">
    <w:name w:val="Table Grid"/>
    <w:basedOn w:val="a1"/>
    <w:rsid w:val="007E1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57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57AA6"/>
  </w:style>
  <w:style w:type="paragraph" w:styleId="aa">
    <w:name w:val="footer"/>
    <w:basedOn w:val="a"/>
    <w:link w:val="ab"/>
    <w:uiPriority w:val="99"/>
    <w:unhideWhenUsed/>
    <w:rsid w:val="00357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57AA6"/>
  </w:style>
  <w:style w:type="paragraph" w:customStyle="1" w:styleId="ConsPlusNormal">
    <w:name w:val="ConsPlusNormal"/>
    <w:rsid w:val="00FD5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D7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D7D0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B19E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B6311"/>
  </w:style>
  <w:style w:type="character" w:customStyle="1" w:styleId="nobr">
    <w:name w:val="nobr"/>
    <w:basedOn w:val="a0"/>
    <w:rsid w:val="004B6311"/>
  </w:style>
  <w:style w:type="character" w:styleId="a3">
    <w:name w:val="Hyperlink"/>
    <w:basedOn w:val="a0"/>
    <w:uiPriority w:val="99"/>
    <w:unhideWhenUsed/>
    <w:rsid w:val="004B63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B6311"/>
    <w:rPr>
      <w:color w:val="800080"/>
      <w:u w:val="single"/>
    </w:rPr>
  </w:style>
  <w:style w:type="character" w:customStyle="1" w:styleId="hl">
    <w:name w:val="hl"/>
    <w:basedOn w:val="a0"/>
    <w:rsid w:val="004B6311"/>
  </w:style>
  <w:style w:type="paragraph" w:styleId="HTML">
    <w:name w:val="HTML Preformatted"/>
    <w:basedOn w:val="a"/>
    <w:link w:val="HTML0"/>
    <w:uiPriority w:val="99"/>
    <w:semiHidden/>
    <w:unhideWhenUsed/>
    <w:rsid w:val="004B63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63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pyright">
    <w:name w:val="copyright"/>
    <w:basedOn w:val="a0"/>
    <w:rsid w:val="004B6311"/>
  </w:style>
  <w:style w:type="paragraph" w:styleId="a5">
    <w:name w:val="Plain Text"/>
    <w:basedOn w:val="a"/>
    <w:link w:val="a6"/>
    <w:unhideWhenUsed/>
    <w:rsid w:val="0032076C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32076C"/>
    <w:rPr>
      <w:rFonts w:ascii="Courier New" w:eastAsia="Calibri" w:hAnsi="Courier New" w:cs="Times New Roman"/>
      <w:sz w:val="20"/>
      <w:szCs w:val="20"/>
      <w:lang w:val="x-none" w:eastAsia="x-none"/>
    </w:rPr>
  </w:style>
  <w:style w:type="table" w:styleId="a7">
    <w:name w:val="Table Grid"/>
    <w:basedOn w:val="a1"/>
    <w:rsid w:val="007E1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57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57AA6"/>
  </w:style>
  <w:style w:type="paragraph" w:styleId="aa">
    <w:name w:val="footer"/>
    <w:basedOn w:val="a"/>
    <w:link w:val="ab"/>
    <w:uiPriority w:val="99"/>
    <w:unhideWhenUsed/>
    <w:rsid w:val="00357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57AA6"/>
  </w:style>
  <w:style w:type="paragraph" w:customStyle="1" w:styleId="ConsPlusNormal">
    <w:name w:val="ConsPlusNormal"/>
    <w:rsid w:val="00FD5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D7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D7D0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B19E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4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420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60780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0769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92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076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30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8104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03758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7590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12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7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963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46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95839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141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4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6623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447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3326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501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142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784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53852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437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1375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595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95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2421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4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9447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88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478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88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282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40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67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188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5061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297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59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05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133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258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88330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079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7734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0209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5600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386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0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666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456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1807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95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13564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7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7199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62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74554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9883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800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742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318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47558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63992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5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1345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3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800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715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6658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3917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29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9555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6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51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4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27433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881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04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74356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9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725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63018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5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8123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3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7337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557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7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06755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0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3691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540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1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41977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9467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0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82508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6090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9382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8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005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1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46512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964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434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9231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02783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87824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8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04256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7784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93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9907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90509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213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4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55614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180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975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9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8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2106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5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2780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9647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779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8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4707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01777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2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877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05834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8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455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8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7306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9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848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221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6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0691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66992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4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5604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7179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76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36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56098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3006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0381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3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37848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6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14822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9566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72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3756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75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4604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69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7330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3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8757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9568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4215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5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2133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912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3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281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73595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87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1416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7183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4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895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47607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0690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5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7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62680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36027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3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91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52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84883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1271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61540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5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8411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861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038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2847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34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7324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1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53222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1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8301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3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9635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1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87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33998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49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95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6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742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1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6815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1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58136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5445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204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8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6034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373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42693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104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6753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1570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1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571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44471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7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947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87707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62515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1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08569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9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1673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8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4940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4471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2497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7986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707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915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0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436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6831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774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7379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6794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3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1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2917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0398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3795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96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518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8138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33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5882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9948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4837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92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1982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5786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670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65487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5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7719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9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7675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5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694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4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1909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6642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7909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267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4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0639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8647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6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6856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8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13934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6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7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4425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83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382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0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0121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55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61852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49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2364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78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072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829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06470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17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02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9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4838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2361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2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9313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2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599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0792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238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8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4824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7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85234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6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052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1418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038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1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2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6682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96242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8596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816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12500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22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73264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0156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00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751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1448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408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1889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449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056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4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2588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460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106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735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8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6742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8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782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5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6696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8083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4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1946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78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50972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1559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39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124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1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2202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7714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2279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0951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0743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205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9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97263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499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1899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9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7314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6082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4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229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534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604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9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7516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1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1704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0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20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7815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76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3887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139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8846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34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3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04933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7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496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4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5728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8143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5386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4796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4157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3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43648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4434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9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9801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79772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456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3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348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975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35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114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1095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9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51022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8993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33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470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5489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069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23830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378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3318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746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34892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4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359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774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7355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0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025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1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42400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2449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3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091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493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5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8963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7710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4587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5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64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4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7615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809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31570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229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7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234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2698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38841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37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3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03132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49755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7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67540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89863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11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622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4573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8641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0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060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8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109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1486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8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1162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784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0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8174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846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1698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1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7564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344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1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4328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4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83302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29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629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79878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270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31430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62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2366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7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2227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54497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6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1717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3838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829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292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6472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18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6949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3052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0954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2656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619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66239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8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2968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8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126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7040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9059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9560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86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980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103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0446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0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3695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1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15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085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0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1617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10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5431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64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73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681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647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72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6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2630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20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349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7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9384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9388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1262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4451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809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592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4676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228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9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273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8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36120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0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46417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171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250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47696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51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4732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0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894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518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7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076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1711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52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709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63812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383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95439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35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40316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8765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794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3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057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93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51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3366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1542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7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09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932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6497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6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3189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197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9192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5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6003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8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7354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4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9317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4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0533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96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59420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1450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5847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33983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0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81504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748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8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3168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3727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5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0267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4084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64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2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449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86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04574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5749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0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934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4634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839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6832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8710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4689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32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8781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6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7503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60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0238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684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047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9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745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0222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33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055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6504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62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07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1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989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288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48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8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8825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5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44867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28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179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25358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4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872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732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53894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70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176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8587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8131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75436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76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9942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436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554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4990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430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6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917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56552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85979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6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36209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324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351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8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4938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456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7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7988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5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92278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1742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8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3397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7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1880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8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200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14957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2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0603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6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3081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933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6680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595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9954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10869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8621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7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9153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5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7589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8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253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8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8256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2115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30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9393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1257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01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85727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1306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01140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6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9291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708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321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1674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8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0434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2629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0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743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359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6208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8590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1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1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4808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8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5881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0124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9249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5228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8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42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0347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667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30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368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6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0158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896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20717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1149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9975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8323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4697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3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507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5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89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5675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9905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2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505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526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26432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546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3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563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4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74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0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175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2865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8750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42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6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0712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9082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4709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8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4383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0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8716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2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3173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0170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37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6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2606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480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6994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6141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8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700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9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08302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6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23744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7072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3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7408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0873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5487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45211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947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187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0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43074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2038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653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0695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54877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2148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243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371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146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32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537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5378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95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091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922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492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1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79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14063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44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9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101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8220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2663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3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7790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07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9713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6564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7039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8337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5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9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968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507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369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1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073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690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967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11903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878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9978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471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745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2350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6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26986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9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2443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6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95846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02724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76972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7841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3471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0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724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104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1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8951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3925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96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47686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6696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737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38053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45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98218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6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875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919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9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57474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2040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5382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438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20274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78159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99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0874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6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17431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7001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370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77556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0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844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085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9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567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5784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7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92656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2730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480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62272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6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3980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4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2169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74048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3011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2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02602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1027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658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43678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99856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0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27118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485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5313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7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52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6884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8733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2153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9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33950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9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51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8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31385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19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9409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4652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6201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8622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6391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66133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99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05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8734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7727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1708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0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2674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830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6076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8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117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5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56713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98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4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969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600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38802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2008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275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3107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4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43229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2606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1392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00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4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7928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34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4525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2244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7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074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9022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8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871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4097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4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51618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376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0220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2437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184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14809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1657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754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0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3960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844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9984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1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8998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6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4578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9481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1122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5517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5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1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94449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6830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31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7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22320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2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230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6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938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7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561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866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32800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86564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9491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7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46884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74629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4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76289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18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9322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6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41647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355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3045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0857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813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4322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0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44983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55637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551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5333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63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6117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2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38430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44237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9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5152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8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099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591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114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0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7527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3946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8171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363411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7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3193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00644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700367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8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245976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162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865639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546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33614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406852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43701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2490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7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55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74791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1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5181" TargetMode="External"/><Relationship Id="rId18" Type="http://schemas.openxmlformats.org/officeDocument/2006/relationships/hyperlink" Target="https://normativ.kontur.ru/document?moduleid=1&amp;documentid=417845" TargetMode="External"/><Relationship Id="rId26" Type="http://schemas.openxmlformats.org/officeDocument/2006/relationships/hyperlink" Target="https://normativ.kontur.ru/document?moduleid=1&amp;documentid=428321" TargetMode="External"/><Relationship Id="rId39" Type="http://schemas.openxmlformats.org/officeDocument/2006/relationships/hyperlink" Target="https://normativ.kontur.ru/document?moduleid=1&amp;documentid=428321" TargetMode="External"/><Relationship Id="rId21" Type="http://schemas.openxmlformats.org/officeDocument/2006/relationships/hyperlink" Target="https://normativ.kontur.ru/document?moduleid=1&amp;documentid=428036" TargetMode="External"/><Relationship Id="rId34" Type="http://schemas.openxmlformats.org/officeDocument/2006/relationships/hyperlink" Target="https://normativ.kontur.ru/document?moduleid=1&amp;documentid=428036" TargetMode="External"/><Relationship Id="rId42" Type="http://schemas.openxmlformats.org/officeDocument/2006/relationships/hyperlink" Target="https://normativ.kontur.ru/document?moduleid=1&amp;documentid=406848" TargetMode="External"/><Relationship Id="rId47" Type="http://schemas.openxmlformats.org/officeDocument/2006/relationships/hyperlink" Target="https://normativ.kontur.ru/document?moduleid=1&amp;documentid=402590" TargetMode="External"/><Relationship Id="rId50" Type="http://schemas.openxmlformats.org/officeDocument/2006/relationships/hyperlink" Target="https://normativ.kontur.ru/document?moduleid=1&amp;documentid=428321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5514&amp;dst=940" TargetMode="External"/><Relationship Id="rId17" Type="http://schemas.openxmlformats.org/officeDocument/2006/relationships/header" Target="header1.xml"/><Relationship Id="rId25" Type="http://schemas.openxmlformats.org/officeDocument/2006/relationships/hyperlink" Target="https://normativ.kontur.ru/document?moduleid=1&amp;documentid=428036" TargetMode="External"/><Relationship Id="rId33" Type="http://schemas.openxmlformats.org/officeDocument/2006/relationships/hyperlink" Target="https://normativ.kontur.ru/document?moduleid=1&amp;documentid=428321" TargetMode="External"/><Relationship Id="rId38" Type="http://schemas.openxmlformats.org/officeDocument/2006/relationships/hyperlink" Target="https://normativ.kontur.ru/document?moduleid=1&amp;documentid=428036" TargetMode="External"/><Relationship Id="rId46" Type="http://schemas.openxmlformats.org/officeDocument/2006/relationships/hyperlink" Target="https://normativ.kontur.ru/document?moduleid=1&amp;documentid=3566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5710&amp;dst=1381" TargetMode="External"/><Relationship Id="rId20" Type="http://schemas.openxmlformats.org/officeDocument/2006/relationships/hyperlink" Target="https://normativ.kontur.ru/document?moduleid=1&amp;documentid=428321" TargetMode="External"/><Relationship Id="rId29" Type="http://schemas.openxmlformats.org/officeDocument/2006/relationships/hyperlink" Target="https://normativ.kontur.ru/document?moduleid=1&amp;documentid=428036" TargetMode="External"/><Relationship Id="rId41" Type="http://schemas.openxmlformats.org/officeDocument/2006/relationships/hyperlink" Target="https://normativ.kontur.ru/document?moduleid=1&amp;documentid=430091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5710&amp;dst=3146" TargetMode="External"/><Relationship Id="rId24" Type="http://schemas.openxmlformats.org/officeDocument/2006/relationships/hyperlink" Target="https://normativ.kontur.ru/document?moduleid=1&amp;documentid=428321" TargetMode="External"/><Relationship Id="rId32" Type="http://schemas.openxmlformats.org/officeDocument/2006/relationships/hyperlink" Target="https://normativ.kontur.ru/document?moduleid=1&amp;documentid=428036" TargetMode="External"/><Relationship Id="rId37" Type="http://schemas.openxmlformats.org/officeDocument/2006/relationships/hyperlink" Target="https://normativ.kontur.ru/document?moduleid=1&amp;documentid=428321" TargetMode="External"/><Relationship Id="rId40" Type="http://schemas.openxmlformats.org/officeDocument/2006/relationships/hyperlink" Target="https://normativ.kontur.ru/document?moduleid=1&amp;documentid=389941" TargetMode="External"/><Relationship Id="rId45" Type="http://schemas.openxmlformats.org/officeDocument/2006/relationships/hyperlink" Target="https://normativ.kontur.ru/document?moduleid=1&amp;documentid=427609" TargetMode="External"/><Relationship Id="rId53" Type="http://schemas.openxmlformats.org/officeDocument/2006/relationships/hyperlink" Target="https://normativ.kontur.ru/document?moduleid=1&amp;documentid=4280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0964&amp;dst=100169" TargetMode="External"/><Relationship Id="rId23" Type="http://schemas.openxmlformats.org/officeDocument/2006/relationships/hyperlink" Target="https://normativ.kontur.ru/document?moduleid=1&amp;documentid=428036" TargetMode="External"/><Relationship Id="rId28" Type="http://schemas.openxmlformats.org/officeDocument/2006/relationships/hyperlink" Target="https://normativ.kontur.ru/document?moduleid=1&amp;documentid=428321" TargetMode="External"/><Relationship Id="rId36" Type="http://schemas.openxmlformats.org/officeDocument/2006/relationships/hyperlink" Target="https://normativ.kontur.ru/document?moduleid=1&amp;documentid=428036" TargetMode="External"/><Relationship Id="rId49" Type="http://schemas.openxmlformats.org/officeDocument/2006/relationships/hyperlink" Target="https://normativ.kontur.ru/document?moduleid=1&amp;documentid=428036" TargetMode="External"/><Relationship Id="rId10" Type="http://schemas.openxmlformats.org/officeDocument/2006/relationships/hyperlink" Target="https://login.consultant.ru/link/?req=doc&amp;base=LAW&amp;n=152678&amp;dst=100023" TargetMode="External"/><Relationship Id="rId19" Type="http://schemas.openxmlformats.org/officeDocument/2006/relationships/hyperlink" Target="https://normativ.kontur.ru/document?moduleid=1&amp;documentid=428036" TargetMode="External"/><Relationship Id="rId31" Type="http://schemas.openxmlformats.org/officeDocument/2006/relationships/hyperlink" Target="https://normativ.kontur.ru/document?moduleid=1&amp;documentid=427609" TargetMode="External"/><Relationship Id="rId44" Type="http://schemas.openxmlformats.org/officeDocument/2006/relationships/hyperlink" Target="https://normativ.kontur.ru/document?moduleid=1&amp;documentid=356667" TargetMode="External"/><Relationship Id="rId52" Type="http://schemas.openxmlformats.org/officeDocument/2006/relationships/hyperlink" Target="https://normativ.kontur.ru/document?moduleid=1&amp;documentid=42832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cons/cgi/online.cgi?rnd=3C95843DB1A44555D624E44C9C89DF86&amp;req=doc&amp;base=LAW&amp;n=308988&amp;dst=100017&amp;fld=134" TargetMode="External"/><Relationship Id="rId14" Type="http://schemas.openxmlformats.org/officeDocument/2006/relationships/hyperlink" Target="https://login.consultant.ru/link/?req=doc&amp;base=LAW&amp;n=483052" TargetMode="External"/><Relationship Id="rId22" Type="http://schemas.openxmlformats.org/officeDocument/2006/relationships/hyperlink" Target="https://normativ.kontur.ru/document?moduleid=1&amp;documentid=428321" TargetMode="External"/><Relationship Id="rId27" Type="http://schemas.openxmlformats.org/officeDocument/2006/relationships/hyperlink" Target="https://normativ.kontur.ru/document?moduleid=1&amp;documentid=428036" TargetMode="External"/><Relationship Id="rId30" Type="http://schemas.openxmlformats.org/officeDocument/2006/relationships/hyperlink" Target="https://normativ.kontur.ru/document?moduleid=1&amp;documentid=428321" TargetMode="External"/><Relationship Id="rId35" Type="http://schemas.openxmlformats.org/officeDocument/2006/relationships/hyperlink" Target="https://normativ.kontur.ru/document?moduleid=1&amp;documentid=428321" TargetMode="External"/><Relationship Id="rId43" Type="http://schemas.openxmlformats.org/officeDocument/2006/relationships/hyperlink" Target="https://normativ.kontur.ru/document?moduleid=1&amp;documentid=402590" TargetMode="External"/><Relationship Id="rId48" Type="http://schemas.openxmlformats.org/officeDocument/2006/relationships/hyperlink" Target="https://normativ.kontur.ru/document?moduleid=1&amp;documentid=389941" TargetMode="External"/><Relationship Id="rId8" Type="http://schemas.openxmlformats.org/officeDocument/2006/relationships/hyperlink" Target="http://www.consultant.ru/cons/cgi/online.cgi?rnd=3C95843DB1A44555D624E44C9C89DF86&amp;req=doc&amp;base=LAW&amp;n=308988&amp;dst=100017&amp;fld=134" TargetMode="External"/><Relationship Id="rId51" Type="http://schemas.openxmlformats.org/officeDocument/2006/relationships/hyperlink" Target="https://normativ.kontur.ru/document?moduleid=1&amp;documentid=428036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E3C0E-C1D4-4BB2-92F3-9418D0F82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24</Pages>
  <Words>8573</Words>
  <Characters>48869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Nbud_8Bnach</dc:creator>
  <cp:lastModifiedBy>Enter</cp:lastModifiedBy>
  <cp:revision>85</cp:revision>
  <cp:lastPrinted>2026-03-18T04:41:00Z</cp:lastPrinted>
  <dcterms:created xsi:type="dcterms:W3CDTF">2020-01-17T04:24:00Z</dcterms:created>
  <dcterms:modified xsi:type="dcterms:W3CDTF">2026-03-24T03:54:00Z</dcterms:modified>
</cp:coreProperties>
</file>