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87" w:rsidRPr="00DD5DAA" w:rsidRDefault="00432A87" w:rsidP="00432A87">
      <w:pPr>
        <w:pStyle w:val="a3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432A87" w:rsidRPr="00DD5DAA" w:rsidRDefault="00432A87" w:rsidP="00432A87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432A87" w:rsidRPr="00DD5DAA" w:rsidRDefault="00432A87" w:rsidP="00432A87">
      <w:pPr>
        <w:pStyle w:val="1"/>
        <w:rPr>
          <w:szCs w:val="28"/>
        </w:rPr>
      </w:pPr>
    </w:p>
    <w:p w:rsidR="00432A87" w:rsidRPr="00120836" w:rsidRDefault="00432A87" w:rsidP="00432A87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 w:rsidR="002A384E">
        <w:rPr>
          <w:rFonts w:ascii="Times New Roman" w:hAnsi="Times New Roman"/>
          <w:spacing w:val="0"/>
          <w:position w:val="0"/>
          <w:sz w:val="44"/>
          <w:szCs w:val="44"/>
          <w:lang w:val="ru-RU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432A87" w:rsidRPr="00E85A50" w:rsidRDefault="00E85A50" w:rsidP="00E85A50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24.04.2024 № 325)</w:t>
      </w:r>
    </w:p>
    <w:p w:rsidR="00E85A50" w:rsidRDefault="00E85A50" w:rsidP="00432A87">
      <w:pPr>
        <w:rPr>
          <w:b/>
          <w:sz w:val="28"/>
          <w:szCs w:val="28"/>
        </w:rPr>
      </w:pPr>
    </w:p>
    <w:p w:rsidR="00432A87" w:rsidRDefault="00ED1EFA" w:rsidP="00432A87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22.01.2024          </w:t>
      </w:r>
      <w:r w:rsidR="00432A87" w:rsidRPr="00DD5DAA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28      </w:t>
      </w:r>
      <w:r w:rsidR="00432A87">
        <w:rPr>
          <w:b/>
          <w:sz w:val="28"/>
          <w:szCs w:val="28"/>
        </w:rPr>
        <w:t xml:space="preserve">                </w:t>
      </w:r>
      <w:r w:rsidR="00432A87" w:rsidRPr="00DD5DAA">
        <w:rPr>
          <w:b/>
          <w:sz w:val="28"/>
          <w:szCs w:val="28"/>
        </w:rPr>
        <w:t xml:space="preserve">                        </w:t>
      </w:r>
      <w:r w:rsidR="00432A87">
        <w:rPr>
          <w:b/>
          <w:sz w:val="28"/>
          <w:szCs w:val="28"/>
        </w:rPr>
        <w:t xml:space="preserve">                </w:t>
      </w:r>
      <w:r w:rsidR="00B6579F">
        <w:rPr>
          <w:b/>
          <w:sz w:val="28"/>
          <w:szCs w:val="28"/>
        </w:rPr>
        <w:t xml:space="preserve">   </w:t>
      </w:r>
      <w:r w:rsidR="00432A87">
        <w:rPr>
          <w:b/>
          <w:sz w:val="28"/>
          <w:szCs w:val="28"/>
        </w:rPr>
        <w:t xml:space="preserve"> </w:t>
      </w:r>
      <w:r w:rsidR="00432A87" w:rsidRPr="00DD5DAA">
        <w:rPr>
          <w:b/>
          <w:sz w:val="28"/>
          <w:szCs w:val="28"/>
        </w:rPr>
        <w:t>г. Камень-на-Оби</w:t>
      </w:r>
    </w:p>
    <w:p w:rsidR="00432A87" w:rsidRDefault="00432A87" w:rsidP="00432A87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432A87" w:rsidRPr="00AC1033" w:rsidRDefault="006946F3" w:rsidP="00432A87">
      <w:pPr>
        <w:tabs>
          <w:tab w:val="left" w:pos="453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432A87" w:rsidRPr="00F873ED">
        <w:rPr>
          <w:sz w:val="28"/>
          <w:szCs w:val="28"/>
        </w:rPr>
        <w:t xml:space="preserve">утверждении </w:t>
      </w:r>
      <w:proofErr w:type="spellStart"/>
      <w:proofErr w:type="gramStart"/>
      <w:r w:rsidR="00432A87">
        <w:rPr>
          <w:sz w:val="28"/>
          <w:szCs w:val="28"/>
        </w:rPr>
        <w:t>А</w:t>
      </w:r>
      <w:r w:rsidR="00432A87" w:rsidRPr="00F873ED">
        <w:rPr>
          <w:sz w:val="28"/>
          <w:szCs w:val="28"/>
        </w:rPr>
        <w:t>дминистратив</w:t>
      </w:r>
      <w:r>
        <w:rPr>
          <w:sz w:val="28"/>
          <w:szCs w:val="28"/>
        </w:rPr>
        <w:t>-</w:t>
      </w:r>
      <w:r w:rsidR="00432A87" w:rsidRPr="00F873ED">
        <w:rPr>
          <w:sz w:val="28"/>
          <w:szCs w:val="28"/>
        </w:rPr>
        <w:t>ного</w:t>
      </w:r>
      <w:proofErr w:type="spellEnd"/>
      <w:proofErr w:type="gramEnd"/>
      <w:r w:rsidR="00432A87" w:rsidRPr="00F873ED">
        <w:rPr>
          <w:sz w:val="28"/>
          <w:szCs w:val="28"/>
        </w:rPr>
        <w:t xml:space="preserve"> регламента</w:t>
      </w:r>
      <w:r w:rsidR="00432A87">
        <w:rPr>
          <w:sz w:val="28"/>
          <w:szCs w:val="28"/>
        </w:rPr>
        <w:t xml:space="preserve"> Администрации К</w:t>
      </w:r>
      <w:r w:rsidR="00432A87">
        <w:rPr>
          <w:sz w:val="28"/>
          <w:szCs w:val="28"/>
        </w:rPr>
        <w:t>а</w:t>
      </w:r>
      <w:r w:rsidR="00432A87">
        <w:rPr>
          <w:sz w:val="28"/>
          <w:szCs w:val="28"/>
        </w:rPr>
        <w:t>менского района Алтайского края</w:t>
      </w:r>
      <w:r w:rsidR="00432A87" w:rsidRPr="00F873ED">
        <w:rPr>
          <w:sz w:val="28"/>
          <w:szCs w:val="28"/>
        </w:rPr>
        <w:t xml:space="preserve"> предоставлени</w:t>
      </w:r>
      <w:r w:rsidR="00432A87">
        <w:rPr>
          <w:sz w:val="28"/>
          <w:szCs w:val="28"/>
        </w:rPr>
        <w:t>я</w:t>
      </w:r>
      <w:r w:rsidR="00432A87" w:rsidRPr="00F873ED">
        <w:rPr>
          <w:sz w:val="28"/>
          <w:szCs w:val="28"/>
        </w:rPr>
        <w:t xml:space="preserve"> муниципальной у</w:t>
      </w:r>
      <w:r w:rsidR="00432A87" w:rsidRPr="00F873ED">
        <w:rPr>
          <w:sz w:val="28"/>
          <w:szCs w:val="28"/>
        </w:rPr>
        <w:t>с</w:t>
      </w:r>
      <w:r w:rsidR="00432A87" w:rsidRPr="00F873ED">
        <w:rPr>
          <w:sz w:val="28"/>
          <w:szCs w:val="28"/>
        </w:rPr>
        <w:t>луги</w:t>
      </w:r>
      <w:r w:rsidR="00432A87">
        <w:rPr>
          <w:sz w:val="28"/>
          <w:szCs w:val="28"/>
        </w:rPr>
        <w:t xml:space="preserve"> «</w:t>
      </w:r>
      <w:r w:rsidR="00AC1033" w:rsidRPr="00AC1033">
        <w:rPr>
          <w:bCs/>
          <w:sz w:val="28"/>
          <w:szCs w:val="28"/>
        </w:rPr>
        <w:t>Выдача разрешения на стро</w:t>
      </w:r>
      <w:r w:rsidR="00AC1033" w:rsidRPr="00AC1033">
        <w:rPr>
          <w:bCs/>
          <w:sz w:val="28"/>
          <w:szCs w:val="28"/>
        </w:rPr>
        <w:t>и</w:t>
      </w:r>
      <w:r w:rsidR="00AC1033" w:rsidRPr="00AC1033">
        <w:rPr>
          <w:bCs/>
          <w:sz w:val="28"/>
          <w:szCs w:val="28"/>
        </w:rPr>
        <w:t>тельство, внесение изменений в ра</w:t>
      </w:r>
      <w:r w:rsidR="00AC1033" w:rsidRPr="00AC1033">
        <w:rPr>
          <w:bCs/>
          <w:sz w:val="28"/>
          <w:szCs w:val="28"/>
        </w:rPr>
        <w:t>з</w:t>
      </w:r>
      <w:r w:rsidR="00AC1033" w:rsidRPr="00AC1033">
        <w:rPr>
          <w:bCs/>
          <w:sz w:val="28"/>
          <w:szCs w:val="28"/>
        </w:rPr>
        <w:t>решение на строительство, в том числе в связи с необходимостью пр</w:t>
      </w:r>
      <w:r w:rsidR="00AC1033" w:rsidRPr="00AC1033">
        <w:rPr>
          <w:bCs/>
          <w:sz w:val="28"/>
          <w:szCs w:val="28"/>
        </w:rPr>
        <w:t>о</w:t>
      </w:r>
      <w:r w:rsidR="00AC1033" w:rsidRPr="00AC1033">
        <w:rPr>
          <w:bCs/>
          <w:sz w:val="28"/>
          <w:szCs w:val="28"/>
        </w:rPr>
        <w:t>дления срока действия разрешения на строительство»</w:t>
      </w: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F873ED">
        <w:rPr>
          <w:sz w:val="28"/>
          <w:szCs w:val="28"/>
        </w:rPr>
        <w:t>В соответствии с Федеральным законом от 27.07.2010 № 210-ФЗ «Об о</w:t>
      </w:r>
      <w:r w:rsidRPr="00F873ED">
        <w:rPr>
          <w:sz w:val="28"/>
          <w:szCs w:val="28"/>
        </w:rPr>
        <w:t>р</w:t>
      </w:r>
      <w:r w:rsidRPr="00F873ED">
        <w:rPr>
          <w:sz w:val="28"/>
          <w:szCs w:val="28"/>
        </w:rPr>
        <w:t>ганизации предоставления государственных и муниципальных услуг»,</w:t>
      </w:r>
      <w:r w:rsidRPr="007033A9">
        <w:t xml:space="preserve"> </w:t>
      </w:r>
      <w:r>
        <w:rPr>
          <w:sz w:val="28"/>
          <w:szCs w:val="28"/>
        </w:rPr>
        <w:t>статьями 39, 50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Каменский район Алтайского края</w:t>
      </w:r>
      <w:r w:rsidRPr="00F873ED">
        <w:rPr>
          <w:sz w:val="28"/>
          <w:szCs w:val="28"/>
        </w:rPr>
        <w:t>,</w:t>
      </w:r>
      <w:r w:rsidRPr="00FB63AD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</w:t>
      </w:r>
      <w:r w:rsidR="00683740">
        <w:rPr>
          <w:sz w:val="28"/>
          <w:szCs w:val="28"/>
        </w:rPr>
        <w:t>5</w:t>
      </w:r>
      <w:r>
        <w:rPr>
          <w:sz w:val="28"/>
          <w:szCs w:val="28"/>
        </w:rPr>
        <w:t xml:space="preserve"> Устава муниципального образования город Камень-на-Оби 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Алтайского края,</w:t>
      </w:r>
    </w:p>
    <w:p w:rsidR="00432A87" w:rsidRPr="00AF79C1" w:rsidRDefault="00432A87" w:rsidP="00432A87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  <w:proofErr w:type="gramStart"/>
      <w:r w:rsidRPr="000F478F">
        <w:rPr>
          <w:sz w:val="28"/>
          <w:szCs w:val="28"/>
        </w:rPr>
        <w:t>П</w:t>
      </w:r>
      <w:proofErr w:type="gramEnd"/>
      <w:r w:rsidRPr="000F478F">
        <w:rPr>
          <w:sz w:val="28"/>
          <w:szCs w:val="28"/>
        </w:rPr>
        <w:t xml:space="preserve"> О С Т А Н О В Л Я Ю:</w:t>
      </w:r>
    </w:p>
    <w:p w:rsidR="00432A87" w:rsidRDefault="00432A87" w:rsidP="00432A87">
      <w:pPr>
        <w:tabs>
          <w:tab w:val="left" w:pos="1418"/>
        </w:tabs>
        <w:jc w:val="center"/>
        <w:rPr>
          <w:sz w:val="28"/>
          <w:szCs w:val="28"/>
        </w:rPr>
      </w:pPr>
    </w:p>
    <w:p w:rsidR="0048484D" w:rsidRDefault="00432A87" w:rsidP="002A384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3E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873ED">
        <w:rPr>
          <w:sz w:val="28"/>
          <w:szCs w:val="28"/>
        </w:rPr>
        <w:t xml:space="preserve">дминистративный регламент </w:t>
      </w:r>
      <w:r w:rsidRPr="008B10FB">
        <w:rPr>
          <w:sz w:val="28"/>
          <w:szCs w:val="28"/>
        </w:rPr>
        <w:t xml:space="preserve">Администрации Каменского района Алтайского края </w:t>
      </w:r>
      <w:r w:rsidRPr="00F873E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87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873ED">
        <w:rPr>
          <w:sz w:val="28"/>
          <w:szCs w:val="28"/>
        </w:rPr>
        <w:t xml:space="preserve">услуги </w:t>
      </w:r>
      <w:r w:rsidRPr="0037628A">
        <w:rPr>
          <w:sz w:val="28"/>
          <w:szCs w:val="28"/>
        </w:rPr>
        <w:t>«</w:t>
      </w:r>
      <w:r w:rsidR="00AC1033" w:rsidRPr="00AC1033">
        <w:rPr>
          <w:bCs/>
          <w:sz w:val="28"/>
          <w:szCs w:val="28"/>
        </w:rPr>
        <w:t>Выдача ра</w:t>
      </w:r>
      <w:r w:rsidR="00AC1033" w:rsidRPr="00AC1033">
        <w:rPr>
          <w:bCs/>
          <w:sz w:val="28"/>
          <w:szCs w:val="28"/>
        </w:rPr>
        <w:t>з</w:t>
      </w:r>
      <w:r w:rsidR="00AC1033" w:rsidRPr="00AC1033">
        <w:rPr>
          <w:bCs/>
          <w:sz w:val="28"/>
          <w:szCs w:val="28"/>
        </w:rPr>
        <w:t>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C3652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(прилагается).</w:t>
      </w:r>
    </w:p>
    <w:p w:rsidR="00432A87" w:rsidRPr="0037628A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A2157">
        <w:rPr>
          <w:color w:val="000000"/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Сборнике муниципальных правовых актов Каменского района Алтайского края и разместить</w:t>
      </w:r>
      <w:r w:rsidRPr="009A2157">
        <w:rPr>
          <w:color w:val="000000"/>
          <w:sz w:val="28"/>
          <w:szCs w:val="28"/>
        </w:rPr>
        <w:t xml:space="preserve"> на офиц</w:t>
      </w:r>
      <w:r w:rsidRPr="009A2157">
        <w:rPr>
          <w:color w:val="000000"/>
          <w:sz w:val="28"/>
          <w:szCs w:val="28"/>
        </w:rPr>
        <w:t>и</w:t>
      </w:r>
      <w:r w:rsidRPr="009A2157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432A87" w:rsidRPr="004E01F9" w:rsidRDefault="00432A87" w:rsidP="00432A8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>3</w:t>
      </w:r>
      <w:r w:rsidRPr="004E01F9">
        <w:rPr>
          <w:sz w:val="28"/>
        </w:rPr>
        <w:t xml:space="preserve">. </w:t>
      </w:r>
      <w:proofErr w:type="gramStart"/>
      <w:r w:rsidRPr="004E01F9">
        <w:rPr>
          <w:sz w:val="28"/>
        </w:rPr>
        <w:t>Контроль за</w:t>
      </w:r>
      <w:proofErr w:type="gramEnd"/>
      <w:r w:rsidRPr="004E01F9"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t>на з</w:t>
      </w:r>
      <w:r>
        <w:rPr>
          <w:sz w:val="28"/>
        </w:rPr>
        <w:t>а</w:t>
      </w:r>
      <w:r>
        <w:rPr>
          <w:sz w:val="28"/>
        </w:rPr>
        <w:t>местителя главы Администрации района, председателя Комитета Администр</w:t>
      </w:r>
      <w:r>
        <w:rPr>
          <w:sz w:val="28"/>
        </w:rPr>
        <w:t>а</w:t>
      </w:r>
      <w:r>
        <w:rPr>
          <w:sz w:val="28"/>
        </w:rPr>
        <w:t>ции Каменского района по жилищно-коммунальному хозяйству, строительству и архитектуре В.А. Баранова.</w:t>
      </w: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EB05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B058B">
        <w:rPr>
          <w:sz w:val="28"/>
          <w:szCs w:val="28"/>
        </w:rPr>
        <w:t xml:space="preserve"> района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B058B">
        <w:rPr>
          <w:sz w:val="28"/>
          <w:szCs w:val="28"/>
        </w:rPr>
        <w:t xml:space="preserve">   </w:t>
      </w:r>
      <w:r w:rsidR="005C0F1E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Панченко</w:t>
      </w:r>
    </w:p>
    <w:p w:rsidR="00432A87" w:rsidRDefault="00432A87" w:rsidP="00432A87">
      <w:pPr>
        <w:tabs>
          <w:tab w:val="left" w:pos="567"/>
        </w:tabs>
        <w:rPr>
          <w:sz w:val="28"/>
          <w:szCs w:val="28"/>
        </w:rPr>
      </w:pPr>
    </w:p>
    <w:p w:rsidR="005C0F1E" w:rsidRDefault="005C0F1E" w:rsidP="00432A87">
      <w:pPr>
        <w:tabs>
          <w:tab w:val="left" w:pos="567"/>
        </w:tabs>
        <w:rPr>
          <w:sz w:val="28"/>
          <w:szCs w:val="28"/>
        </w:rPr>
      </w:pPr>
    </w:p>
    <w:tbl>
      <w:tblPr>
        <w:tblStyle w:val="af6"/>
        <w:tblW w:w="0" w:type="auto"/>
        <w:tblInd w:w="5495" w:type="dxa"/>
        <w:tblLook w:val="04A0"/>
      </w:tblPr>
      <w:tblGrid>
        <w:gridCol w:w="4076"/>
      </w:tblGrid>
      <w:tr w:rsidR="006946F3" w:rsidTr="006946F3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946F3" w:rsidRPr="000544C7" w:rsidRDefault="006946F3" w:rsidP="006946F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44C7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44C7"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А</w:t>
            </w:r>
            <w:r w:rsidRPr="000544C7">
              <w:rPr>
                <w:rFonts w:ascii="Times New Roman" w:hAnsi="Times New Roman"/>
                <w:sz w:val="28"/>
                <w:szCs w:val="28"/>
              </w:rPr>
              <w:t xml:space="preserve">дминистрации района                                                           </w:t>
            </w:r>
            <w:r w:rsidR="00ED1EFA">
              <w:rPr>
                <w:rFonts w:ascii="Times New Roman" w:hAnsi="Times New Roman"/>
                <w:sz w:val="28"/>
                <w:szCs w:val="28"/>
              </w:rPr>
              <w:t xml:space="preserve">      от 22.01.2024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D1EFA">
              <w:rPr>
                <w:rFonts w:ascii="Times New Roman" w:hAnsi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  <w:p w:rsidR="006946F3" w:rsidRDefault="006946F3" w:rsidP="006946F3">
            <w:pPr>
              <w:pStyle w:val="a9"/>
              <w:jc w:val="both"/>
            </w:pPr>
          </w:p>
        </w:tc>
      </w:tr>
    </w:tbl>
    <w:p w:rsidR="006946F3" w:rsidRDefault="006946F3" w:rsidP="006946F3">
      <w:pPr>
        <w:pStyle w:val="a9"/>
        <w:jc w:val="both"/>
      </w:pPr>
      <w:r>
        <w:t xml:space="preserve">                                                                  </w:t>
      </w:r>
    </w:p>
    <w:p w:rsidR="00C6263A" w:rsidRDefault="00C6263A" w:rsidP="00C6263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C6263A" w:rsidRPr="005B05A3" w:rsidRDefault="005B05A3" w:rsidP="005B05A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Каменского района Алтайского края </w:t>
      </w:r>
      <w:r w:rsidR="00C6263A">
        <w:rPr>
          <w:b/>
          <w:sz w:val="28"/>
          <w:szCs w:val="28"/>
        </w:rPr>
        <w:t>предоставления м</w:t>
      </w:r>
      <w:r w:rsidR="00C6263A">
        <w:rPr>
          <w:b/>
          <w:sz w:val="28"/>
          <w:szCs w:val="28"/>
        </w:rPr>
        <w:t>у</w:t>
      </w:r>
      <w:r w:rsidR="00C6263A">
        <w:rPr>
          <w:b/>
          <w:sz w:val="28"/>
          <w:szCs w:val="28"/>
        </w:rPr>
        <w:t>ниципальной услу</w:t>
      </w:r>
      <w:r>
        <w:rPr>
          <w:b/>
          <w:sz w:val="28"/>
          <w:szCs w:val="28"/>
        </w:rPr>
        <w:t xml:space="preserve">ги </w:t>
      </w:r>
      <w:r>
        <w:rPr>
          <w:b/>
          <w:bCs/>
          <w:sz w:val="28"/>
          <w:szCs w:val="28"/>
        </w:rPr>
        <w:t>«</w:t>
      </w:r>
      <w:r w:rsidR="00C6263A">
        <w:rPr>
          <w:b/>
          <w:bCs/>
          <w:sz w:val="28"/>
          <w:szCs w:val="28"/>
        </w:rPr>
        <w:t>Выдача разрешения на строительство, внесение и</w:t>
      </w:r>
      <w:r w:rsidR="00C6263A">
        <w:rPr>
          <w:b/>
          <w:bCs/>
          <w:sz w:val="28"/>
          <w:szCs w:val="28"/>
        </w:rPr>
        <w:t>з</w:t>
      </w:r>
      <w:r w:rsidR="00C6263A">
        <w:rPr>
          <w:b/>
          <w:bCs/>
          <w:sz w:val="28"/>
          <w:szCs w:val="28"/>
        </w:rPr>
        <w:t>менений в разрешение на строительство, в том числе в связи с необходим</w:t>
      </w:r>
      <w:r w:rsidR="00C6263A">
        <w:rPr>
          <w:b/>
          <w:bCs/>
          <w:sz w:val="28"/>
          <w:szCs w:val="28"/>
        </w:rPr>
        <w:t>о</w:t>
      </w:r>
      <w:r w:rsidR="00C6263A">
        <w:rPr>
          <w:b/>
          <w:bCs/>
          <w:sz w:val="28"/>
          <w:szCs w:val="28"/>
        </w:rPr>
        <w:t>стью продления срока действия разрешения на строительство</w:t>
      </w:r>
      <w:r>
        <w:rPr>
          <w:b/>
          <w:bCs/>
          <w:iCs/>
          <w:sz w:val="28"/>
          <w:szCs w:val="28"/>
        </w:rPr>
        <w:t>»</w:t>
      </w:r>
    </w:p>
    <w:p w:rsidR="00C6263A" w:rsidRDefault="00C6263A" w:rsidP="00C6263A">
      <w:pPr>
        <w:widowControl w:val="0"/>
        <w:tabs>
          <w:tab w:val="left" w:pos="567"/>
        </w:tabs>
        <w:ind w:left="1287"/>
        <w:contextualSpacing/>
        <w:jc w:val="center"/>
        <w:rPr>
          <w:b/>
          <w:sz w:val="28"/>
          <w:szCs w:val="28"/>
        </w:rPr>
      </w:pPr>
    </w:p>
    <w:p w:rsidR="00C6263A" w:rsidRDefault="00C6263A" w:rsidP="00B25623">
      <w:pPr>
        <w:widowControl w:val="0"/>
        <w:tabs>
          <w:tab w:val="left" w:pos="567"/>
        </w:tabs>
        <w:ind w:left="128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C6263A" w:rsidRDefault="00C6263A" w:rsidP="00C6263A">
      <w:pPr>
        <w:widowControl w:val="0"/>
        <w:tabs>
          <w:tab w:val="left" w:pos="567"/>
        </w:tabs>
        <w:ind w:left="1287"/>
        <w:contextualSpacing/>
        <w:jc w:val="center"/>
        <w:rPr>
          <w:b/>
          <w:sz w:val="28"/>
          <w:szCs w:val="28"/>
        </w:rPr>
      </w:pPr>
    </w:p>
    <w:p w:rsidR="00C6263A" w:rsidRDefault="00C6263A" w:rsidP="00BC1D72">
      <w:pPr>
        <w:widowControl w:val="0"/>
        <w:tabs>
          <w:tab w:val="left" w:pos="567"/>
        </w:tabs>
        <w:ind w:left="128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C6263A" w:rsidRDefault="00C6263A" w:rsidP="00C62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Административный регламент </w:t>
      </w:r>
      <w:r w:rsidR="005B05A3">
        <w:rPr>
          <w:sz w:val="28"/>
          <w:szCs w:val="28"/>
        </w:rPr>
        <w:t xml:space="preserve">Администрации Каменского района Алтайского края </w:t>
      </w:r>
      <w:r>
        <w:rPr>
          <w:sz w:val="28"/>
          <w:szCs w:val="28"/>
        </w:rPr>
        <w:t xml:space="preserve">предоставления муниципальной услуги </w:t>
      </w:r>
      <w:r w:rsidR="00BC1D7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</w:t>
      </w:r>
      <w:r w:rsidR="00BC1D72">
        <w:rPr>
          <w:bCs/>
          <w:sz w:val="28"/>
          <w:szCs w:val="28"/>
        </w:rPr>
        <w:t>о»</w:t>
      </w:r>
      <w:r w:rsidR="005B05A3">
        <w:rPr>
          <w:bCs/>
          <w:sz w:val="28"/>
          <w:szCs w:val="28"/>
        </w:rPr>
        <w:t xml:space="preserve"> (далее-Административный регламент).</w:t>
      </w:r>
      <w:r>
        <w:rPr>
          <w:sz w:val="28"/>
          <w:szCs w:val="28"/>
        </w:rPr>
        <w:t xml:space="preserve"> </w:t>
      </w:r>
      <w:r w:rsidR="005B05A3">
        <w:rPr>
          <w:sz w:val="28"/>
          <w:szCs w:val="28"/>
        </w:rPr>
        <w:t>Р</w:t>
      </w:r>
      <w:r>
        <w:rPr>
          <w:sz w:val="28"/>
          <w:szCs w:val="28"/>
        </w:rPr>
        <w:t>азработан в целях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качества и доступности предоставления муниципальной услуги,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деляет стандарт, сроки и последовательность действий (административных процедур) при осуществлении </w:t>
      </w:r>
      <w:r>
        <w:rPr>
          <w:bCs/>
          <w:sz w:val="28"/>
          <w:szCs w:val="28"/>
        </w:rPr>
        <w:t>уполномоченными в соответствии с частями 4 - 6 статьи 51 Градостроительного кодекса Российской Федерации (Собрание зак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нодательства Российской Федерации, 2005, № 1, ст. 16; </w:t>
      </w:r>
      <w:proofErr w:type="gramStart"/>
      <w:r>
        <w:rPr>
          <w:bCs/>
          <w:sz w:val="28"/>
          <w:szCs w:val="28"/>
        </w:rPr>
        <w:t xml:space="preserve">2021, </w:t>
      </w:r>
      <w:r w:rsidR="00226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 27, ст. 5129), на выдачу разрешений на строительство органом местного самоуправления (д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лее - уполномоченный орган местного самоуправления)</w:t>
      </w:r>
      <w:r w:rsidR="005B05A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>
        <w:rPr>
          <w:bCs/>
          <w:sz w:val="28"/>
          <w:szCs w:val="28"/>
        </w:rPr>
        <w:t>разрешение на строительство, в том числе в связи с необходим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стью продления срока действия разрешения на строительство.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Настоящий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министративный регламент регулирует отношения, возникающие в связи с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доставлением муниципальной услуги </w:t>
      </w:r>
      <w:r w:rsidR="00BC1D72">
        <w:rPr>
          <w:sz w:val="28"/>
          <w:szCs w:val="28"/>
        </w:rPr>
        <w:t>«</w:t>
      </w:r>
      <w:r>
        <w:rPr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обходимостью продления срока дейст</w:t>
      </w:r>
      <w:r w:rsidR="00BC1D72">
        <w:rPr>
          <w:bCs/>
          <w:sz w:val="28"/>
          <w:szCs w:val="28"/>
        </w:rPr>
        <w:t>вия разрешения на строительство»</w:t>
      </w:r>
      <w:r w:rsidR="00BC1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5B05A3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услуга) в соответствии со статьей 51 Градостроительного </w:t>
      </w:r>
      <w:proofErr w:type="gramStart"/>
      <w:r>
        <w:rPr>
          <w:sz w:val="28"/>
          <w:szCs w:val="28"/>
        </w:rPr>
        <w:t>к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декса Российской Федерации </w:t>
      </w:r>
      <w:r>
        <w:rPr>
          <w:bCs/>
          <w:sz w:val="28"/>
          <w:szCs w:val="28"/>
        </w:rPr>
        <w:t>(Собрание законодательства Российской Федер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ции, 2005, № 1, ст. 16; 2022, </w:t>
      </w:r>
      <w:r w:rsidR="005C0F1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29, ст. 5317)</w:t>
      </w:r>
      <w:r>
        <w:rPr>
          <w:sz w:val="28"/>
          <w:szCs w:val="28"/>
        </w:rPr>
        <w:t>.</w:t>
      </w:r>
    </w:p>
    <w:p w:rsidR="00C6263A" w:rsidRDefault="00C6263A" w:rsidP="00C6263A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263A" w:rsidRDefault="00C6263A" w:rsidP="00C6263A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Круг заявителей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Заявителями на получение </w:t>
      </w:r>
      <w:r w:rsidR="00BC1D7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являются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или юридические лица, выполняющие функции застройщика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Интересы заявителей, указанных в пункте 1.2 настоящего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ративного регламента, могут представлять их уполномоченные представители, </w:t>
      </w:r>
      <w:r>
        <w:rPr>
          <w:sz w:val="28"/>
          <w:szCs w:val="28"/>
        </w:rPr>
        <w:lastRenderedPageBreak/>
        <w:t>полномочия которых должны быть подтверждены доверенностью, оформле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ренности (далее – представитель).</w:t>
      </w:r>
      <w:proofErr w:type="gramEnd"/>
    </w:p>
    <w:p w:rsidR="00C6263A" w:rsidRDefault="00C6263A" w:rsidP="00C6263A">
      <w:pPr>
        <w:jc w:val="both"/>
        <w:rPr>
          <w:sz w:val="28"/>
          <w:szCs w:val="28"/>
        </w:rPr>
      </w:pPr>
    </w:p>
    <w:p w:rsidR="00C6263A" w:rsidRPr="005C0F1E" w:rsidRDefault="00C6263A" w:rsidP="005C0F1E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Требование предоставления заявителю </w:t>
      </w:r>
      <w:r w:rsidR="00BC1D72">
        <w:rPr>
          <w:rFonts w:ascii="Times New Roman" w:hAnsi="Times New Roman"/>
          <w:b/>
          <w:iCs/>
          <w:sz w:val="28"/>
          <w:szCs w:val="28"/>
        </w:rPr>
        <w:t>муниципальной</w:t>
      </w:r>
      <w:r>
        <w:rPr>
          <w:rFonts w:ascii="Times New Roman" w:hAnsi="Times New Roman"/>
          <w:b/>
          <w:iCs/>
          <w:sz w:val="28"/>
          <w:szCs w:val="28"/>
        </w:rPr>
        <w:t xml:space="preserve"> услуги в соо</w:t>
      </w:r>
      <w:r>
        <w:rPr>
          <w:rFonts w:ascii="Times New Roman" w:hAnsi="Times New Roman"/>
          <w:b/>
          <w:iCs/>
          <w:sz w:val="28"/>
          <w:szCs w:val="28"/>
        </w:rPr>
        <w:t>т</w:t>
      </w:r>
      <w:r>
        <w:rPr>
          <w:rFonts w:ascii="Times New Roman" w:hAnsi="Times New Roman"/>
          <w:b/>
          <w:iCs/>
          <w:sz w:val="28"/>
          <w:szCs w:val="28"/>
        </w:rPr>
        <w:t xml:space="preserve">ветствии с вариантом предоставления </w:t>
      </w:r>
      <w:r w:rsidR="00BC1D72">
        <w:rPr>
          <w:rFonts w:ascii="Times New Roman" w:hAnsi="Times New Roman"/>
          <w:b/>
          <w:iCs/>
          <w:sz w:val="28"/>
          <w:szCs w:val="28"/>
        </w:rPr>
        <w:t>муниципальной</w:t>
      </w:r>
      <w:r>
        <w:rPr>
          <w:rFonts w:ascii="Times New Roman" w:hAnsi="Times New Roman"/>
          <w:b/>
          <w:iCs/>
          <w:sz w:val="28"/>
          <w:szCs w:val="28"/>
        </w:rPr>
        <w:t xml:space="preserve"> услуги, соотве</w:t>
      </w:r>
      <w:r>
        <w:rPr>
          <w:rFonts w:ascii="Times New Roman" w:hAnsi="Times New Roman"/>
          <w:b/>
          <w:iCs/>
          <w:sz w:val="28"/>
          <w:szCs w:val="28"/>
        </w:rPr>
        <w:t>т</w:t>
      </w:r>
      <w:r>
        <w:rPr>
          <w:rFonts w:ascii="Times New Roman" w:hAnsi="Times New Roman"/>
          <w:b/>
          <w:iCs/>
          <w:sz w:val="28"/>
          <w:szCs w:val="28"/>
        </w:rPr>
        <w:t>ствующим признакам заявителя, определенным в результате анкет</w:t>
      </w:r>
      <w:r>
        <w:rPr>
          <w:rFonts w:ascii="Times New Roman" w:hAnsi="Times New Roman"/>
          <w:b/>
          <w:iCs/>
          <w:sz w:val="28"/>
          <w:szCs w:val="28"/>
        </w:rPr>
        <w:t>и</w:t>
      </w:r>
      <w:r>
        <w:rPr>
          <w:rFonts w:ascii="Times New Roman" w:hAnsi="Times New Roman"/>
          <w:b/>
          <w:iCs/>
          <w:sz w:val="28"/>
          <w:szCs w:val="28"/>
        </w:rPr>
        <w:t>рования, проводимого органом, предоставляющим услугу (далее – пр</w:t>
      </w:r>
      <w:r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 xml:space="preserve">филирование), </w:t>
      </w:r>
      <w:r w:rsidRPr="005C0F1E">
        <w:rPr>
          <w:rFonts w:ascii="Times New Roman" w:hAnsi="Times New Roman"/>
          <w:b/>
          <w:iCs/>
          <w:sz w:val="28"/>
          <w:szCs w:val="28"/>
        </w:rPr>
        <w:t xml:space="preserve">а также результата, за предоставлением которого </w:t>
      </w:r>
    </w:p>
    <w:p w:rsidR="00C6263A" w:rsidRDefault="00C6263A" w:rsidP="00C6263A">
      <w:pPr>
        <w:pStyle w:val="a7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обратился заявитель </w:t>
      </w:r>
    </w:p>
    <w:p w:rsidR="00C6263A" w:rsidRDefault="00C6263A" w:rsidP="00C6263A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BC1D72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униципальная</w:t>
      </w:r>
      <w:r w:rsidR="00BC1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B2562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 </w:t>
      </w:r>
    </w:p>
    <w:p w:rsidR="00C6263A" w:rsidRDefault="00C6263A" w:rsidP="00C6263A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Вариант предоставления </w:t>
      </w:r>
      <w:r w:rsidR="00BC1D7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определяется исходя из установленн</w:t>
      </w:r>
      <w:r w:rsidR="00BC1D72">
        <w:rPr>
          <w:sz w:val="28"/>
          <w:szCs w:val="28"/>
        </w:rPr>
        <w:t xml:space="preserve">ых в соответствии с Приложением </w:t>
      </w:r>
      <w:r>
        <w:rPr>
          <w:sz w:val="28"/>
          <w:szCs w:val="28"/>
        </w:rPr>
        <w:t>1 к настоящему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тивному регламенту признаков заявителя, а также из результата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="005B05A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за предоставлением которого обратился заявитель.</w:t>
      </w:r>
    </w:p>
    <w:p w:rsidR="00C6263A" w:rsidRDefault="00C6263A" w:rsidP="00C6263A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1.6. Признаки заявителя определяются путем профилирования,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ляемого в соответствии с настоящим Административным регламентом. </w:t>
      </w:r>
    </w:p>
    <w:p w:rsidR="005C0F1E" w:rsidRDefault="005C0F1E" w:rsidP="00BC1D72">
      <w:pPr>
        <w:jc w:val="center"/>
        <w:rPr>
          <w:b/>
          <w:sz w:val="28"/>
          <w:szCs w:val="28"/>
        </w:rPr>
      </w:pPr>
    </w:p>
    <w:p w:rsidR="00C6263A" w:rsidRDefault="00BC1D72" w:rsidP="00BC1D72">
      <w:pPr>
        <w:jc w:val="center"/>
        <w:rPr>
          <w:rFonts w:eastAsia="Calibri"/>
          <w:b/>
          <w:iCs/>
          <w:sz w:val="28"/>
          <w:szCs w:val="28"/>
        </w:rPr>
      </w:pPr>
      <w:r w:rsidRPr="00BC1D72">
        <w:rPr>
          <w:b/>
          <w:sz w:val="28"/>
          <w:szCs w:val="28"/>
        </w:rPr>
        <w:t>Р</w:t>
      </w:r>
      <w:r w:rsidR="00C6263A">
        <w:rPr>
          <w:rFonts w:eastAsia="Calibri"/>
          <w:b/>
          <w:iCs/>
          <w:sz w:val="28"/>
          <w:szCs w:val="28"/>
        </w:rPr>
        <w:t xml:space="preserve">аздел </w:t>
      </w:r>
      <w:r w:rsidR="00C6263A">
        <w:rPr>
          <w:rFonts w:eastAsia="Calibri"/>
          <w:b/>
          <w:iCs/>
          <w:sz w:val="28"/>
          <w:szCs w:val="28"/>
          <w:lang w:val="en-US"/>
        </w:rPr>
        <w:t>II</w:t>
      </w:r>
      <w:r w:rsidR="00C6263A">
        <w:rPr>
          <w:rFonts w:eastAsia="Calibri"/>
          <w:b/>
          <w:iCs/>
          <w:sz w:val="28"/>
          <w:szCs w:val="28"/>
        </w:rPr>
        <w:t xml:space="preserve">. Стандарт предоставления </w:t>
      </w:r>
      <w:r w:rsidR="00C6263A">
        <w:rPr>
          <w:b/>
          <w:bCs/>
          <w:sz w:val="28"/>
          <w:szCs w:val="28"/>
        </w:rPr>
        <w:t xml:space="preserve">муниципальной </w:t>
      </w:r>
      <w:r w:rsidR="00C6263A">
        <w:rPr>
          <w:rFonts w:eastAsia="Calibri"/>
          <w:b/>
          <w:iCs/>
          <w:sz w:val="28"/>
          <w:szCs w:val="28"/>
        </w:rPr>
        <w:t>услуги</w:t>
      </w:r>
    </w:p>
    <w:p w:rsidR="00C6263A" w:rsidRDefault="00C6263A" w:rsidP="00C6263A">
      <w:pPr>
        <w:jc w:val="center"/>
        <w:rPr>
          <w:b/>
          <w:sz w:val="28"/>
          <w:szCs w:val="28"/>
        </w:rPr>
      </w:pPr>
    </w:p>
    <w:p w:rsidR="00C6263A" w:rsidRDefault="00C6263A" w:rsidP="00BC1D7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BC1D72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Наименование муниципальной услуги </w:t>
      </w:r>
      <w:r w:rsidR="00BC1D7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C1D72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</w:t>
      </w:r>
      <w:r w:rsidR="00BC1D7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</w:p>
    <w:p w:rsidR="00C6263A" w:rsidRDefault="00C6263A" w:rsidP="005C0F1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r w:rsidR="00BC1D72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BC1D72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2.2. </w:t>
      </w:r>
      <w:r w:rsidR="00BC1D72">
        <w:rPr>
          <w:bCs/>
          <w:sz w:val="28"/>
          <w:szCs w:val="28"/>
        </w:rPr>
        <w:t>Муниципальная</w:t>
      </w:r>
      <w:r>
        <w:rPr>
          <w:bCs/>
          <w:sz w:val="28"/>
          <w:szCs w:val="28"/>
        </w:rPr>
        <w:t xml:space="preserve"> услуга предоставляется </w:t>
      </w:r>
      <w:r w:rsidR="00BC1D72" w:rsidRPr="00DE6823">
        <w:rPr>
          <w:sz w:val="28"/>
          <w:szCs w:val="28"/>
        </w:rPr>
        <w:t>Комитет</w:t>
      </w:r>
      <w:r w:rsidR="00BC1D72">
        <w:rPr>
          <w:sz w:val="28"/>
          <w:szCs w:val="28"/>
        </w:rPr>
        <w:t>ом</w:t>
      </w:r>
      <w:r w:rsidR="00BC1D72" w:rsidRPr="00DE6823">
        <w:rPr>
          <w:sz w:val="28"/>
          <w:szCs w:val="28"/>
        </w:rPr>
        <w:t xml:space="preserve"> Администрации Каменского района по жилищно-коммунальному хозяйству, строительству и архитектуре.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</w:p>
    <w:p w:rsidR="00C6263A" w:rsidRDefault="00C6263A" w:rsidP="00C6263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2.3. Результатом предоставления услуги является: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 выдача разрешения на строительство (в том числе на отдельные этапы строительства, реконструкции объекта капитального строительства).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Документом, содержащим решение о предоставлении муниципальной у</w:t>
      </w:r>
      <w:r>
        <w:rPr>
          <w:bCs/>
        </w:rPr>
        <w:t>с</w:t>
      </w:r>
      <w:r>
        <w:rPr>
          <w:bCs/>
        </w:rPr>
        <w:t xml:space="preserve">луги, на основании которого заявителю предоставляется результат </w:t>
      </w:r>
      <w:r w:rsidR="00211C97">
        <w:rPr>
          <w:bCs/>
        </w:rPr>
        <w:t>муниц</w:t>
      </w:r>
      <w:r w:rsidR="00211C97">
        <w:rPr>
          <w:bCs/>
        </w:rPr>
        <w:t>и</w:t>
      </w:r>
      <w:r w:rsidR="00211C97">
        <w:rPr>
          <w:bCs/>
        </w:rPr>
        <w:t>пальной</w:t>
      </w:r>
      <w:r>
        <w:rPr>
          <w:bCs/>
        </w:rPr>
        <w:t xml:space="preserve"> услуги, является разрешение на строительство, в котором указаны дата и номер разрешения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>б) выдача дубликата разрешения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Документом, содержащим решение о предоставлении муниципальной у</w:t>
      </w:r>
      <w:r>
        <w:rPr>
          <w:bCs/>
        </w:rPr>
        <w:t>с</w:t>
      </w:r>
      <w:r>
        <w:rPr>
          <w:bCs/>
        </w:rPr>
        <w:t>луги, на основании которого заявителю предоставляется результат муниц</w:t>
      </w:r>
      <w:r>
        <w:rPr>
          <w:bCs/>
        </w:rPr>
        <w:t>и</w:t>
      </w:r>
      <w:r>
        <w:rPr>
          <w:bCs/>
        </w:rPr>
        <w:t xml:space="preserve">пальной услуги, является дубликат разрешения на </w:t>
      </w:r>
      <w:r w:rsidR="00E85A50" w:rsidRPr="00E85A50">
        <w:rPr>
          <w:rFonts w:eastAsia="Times New Roman"/>
          <w:color w:val="FF0000"/>
          <w:lang w:eastAsia="ru-RU"/>
        </w:rPr>
        <w:t>разрешение на строительс</w:t>
      </w:r>
      <w:r w:rsidR="00E85A50" w:rsidRPr="00E85A50">
        <w:rPr>
          <w:rFonts w:eastAsia="Times New Roman"/>
          <w:color w:val="FF0000"/>
          <w:lang w:eastAsia="ru-RU"/>
        </w:rPr>
        <w:t>т</w:t>
      </w:r>
      <w:r w:rsidR="00E85A50" w:rsidRPr="00E85A50">
        <w:rPr>
          <w:rFonts w:eastAsia="Times New Roman"/>
          <w:color w:val="FF0000"/>
          <w:lang w:eastAsia="ru-RU"/>
        </w:rPr>
        <w:t>во, в котором указаны дата и номер разрешения на строительство</w:t>
      </w:r>
      <w:r w:rsidRPr="00E85A50">
        <w:rPr>
          <w:bCs/>
          <w:color w:val="FF0000"/>
        </w:rPr>
        <w:t>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внесение изменений в разрешение на строительство (в том числе на о</w:t>
      </w:r>
      <w:r>
        <w:rPr>
          <w:bCs/>
        </w:rPr>
        <w:t>т</w:t>
      </w:r>
      <w:r>
        <w:rPr>
          <w:bCs/>
        </w:rPr>
        <w:t>дельные этапы строительства, реконструкции объекта капитального строител</w:t>
      </w:r>
      <w:r>
        <w:rPr>
          <w:bCs/>
        </w:rPr>
        <w:t>ь</w:t>
      </w:r>
      <w:r>
        <w:rPr>
          <w:bCs/>
        </w:rPr>
        <w:t>ства).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Документом, содержащим решение о предоставлении муниципальной у</w:t>
      </w:r>
      <w:r>
        <w:rPr>
          <w:bCs/>
        </w:rPr>
        <w:t>с</w:t>
      </w:r>
      <w:r>
        <w:rPr>
          <w:bCs/>
        </w:rPr>
        <w:t xml:space="preserve">луги, на основании которого заявителю предоставляется результат </w:t>
      </w:r>
      <w:r w:rsidR="00211C97">
        <w:rPr>
          <w:bCs/>
        </w:rPr>
        <w:t>муниц</w:t>
      </w:r>
      <w:r w:rsidR="00211C97">
        <w:rPr>
          <w:bCs/>
        </w:rPr>
        <w:t>и</w:t>
      </w:r>
      <w:r w:rsidR="00211C97">
        <w:rPr>
          <w:bCs/>
        </w:rPr>
        <w:t>пальной</w:t>
      </w:r>
      <w:r>
        <w:rPr>
          <w:bCs/>
        </w:rPr>
        <w:t xml:space="preserve"> 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исправление допущенных опечаток и ошибок в разрешении на стро</w:t>
      </w:r>
      <w:r>
        <w:rPr>
          <w:bCs/>
        </w:rPr>
        <w:t>и</w:t>
      </w:r>
      <w:r>
        <w:rPr>
          <w:bCs/>
        </w:rPr>
        <w:t>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Документом, содержащим решение о предоставлении муниципальной у</w:t>
      </w:r>
      <w:r>
        <w:rPr>
          <w:bCs/>
        </w:rPr>
        <w:t>с</w:t>
      </w:r>
      <w:r>
        <w:rPr>
          <w:bCs/>
        </w:rPr>
        <w:t xml:space="preserve">луги, на основании которого заявителю предоставляется результат </w:t>
      </w:r>
      <w:r w:rsidR="00211C97">
        <w:rPr>
          <w:bCs/>
        </w:rPr>
        <w:t>муниц</w:t>
      </w:r>
      <w:r w:rsidR="00211C97">
        <w:rPr>
          <w:bCs/>
        </w:rPr>
        <w:t>и</w:t>
      </w:r>
      <w:r w:rsidR="00211C97">
        <w:rPr>
          <w:bCs/>
        </w:rPr>
        <w:t>пальной</w:t>
      </w:r>
      <w:r>
        <w:rPr>
          <w:bCs/>
        </w:rPr>
        <w:t xml:space="preserve"> услуги, является разрешение на строительство с исправленными оп</w:t>
      </w:r>
      <w:r>
        <w:rPr>
          <w:bCs/>
        </w:rPr>
        <w:t>е</w:t>
      </w:r>
      <w:r>
        <w:rPr>
          <w:bCs/>
        </w:rPr>
        <w:t>чатками и ошибками, в котором указаны дата и номер разрешения на стро</w:t>
      </w:r>
      <w:r>
        <w:rPr>
          <w:bCs/>
        </w:rPr>
        <w:t>и</w:t>
      </w:r>
      <w:r>
        <w:rPr>
          <w:bCs/>
        </w:rPr>
        <w:t>тельство и дата исправления опечаток и ошибок в разрешении на строительс</w:t>
      </w:r>
      <w:r>
        <w:rPr>
          <w:bCs/>
        </w:rPr>
        <w:t>т</w:t>
      </w:r>
      <w:r>
        <w:rPr>
          <w:bCs/>
        </w:rPr>
        <w:t>во.</w:t>
      </w:r>
    </w:p>
    <w:p w:rsidR="00C6263A" w:rsidRDefault="00C6263A" w:rsidP="00C6263A">
      <w:pPr>
        <w:pStyle w:val="ConsPlusNormal"/>
        <w:ind w:firstLine="709"/>
        <w:jc w:val="both"/>
      </w:pPr>
      <w:r>
        <w:t>2.4. Форма разрешения на строительство утверждается федеральным о</w:t>
      </w:r>
      <w:r>
        <w:t>р</w:t>
      </w:r>
      <w:r>
        <w:t>ганом исполнительной власти, осуществляющим функции по выработке и ре</w:t>
      </w:r>
      <w:r>
        <w:t>а</w:t>
      </w:r>
      <w:r>
        <w:t>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6263A" w:rsidRDefault="00C6263A" w:rsidP="00C6263A">
      <w:pPr>
        <w:pStyle w:val="ConsPlusNormal"/>
        <w:ind w:firstLine="709"/>
        <w:jc w:val="both"/>
      </w:pPr>
      <w:r>
        <w:t xml:space="preserve">2.5. При предоставлении заявителем </w:t>
      </w:r>
      <w:r>
        <w:rPr>
          <w:rFonts w:eastAsia="Times New Roman"/>
          <w:bCs/>
          <w:lang w:eastAsia="ru-RU"/>
        </w:rPr>
        <w:t>заявления о вне</w:t>
      </w:r>
      <w:r w:rsidR="00F37C4F">
        <w:rPr>
          <w:rFonts w:eastAsia="Times New Roman"/>
          <w:bCs/>
          <w:lang w:eastAsia="ru-RU"/>
        </w:rPr>
        <w:t xml:space="preserve">сении изменений, </w:t>
      </w:r>
      <w:r>
        <w:t>в разрешение на строительство осуществляется путем выдачи заявителю разр</w:t>
      </w:r>
      <w:r>
        <w:t>е</w:t>
      </w:r>
      <w:r>
        <w:t>шения на строительство с внесенными в него изменениями. Дата и номер в</w:t>
      </w:r>
      <w:r>
        <w:t>ы</w:t>
      </w:r>
      <w:r>
        <w:t>данного разрешения на строительство не изменяются, а в соответствующей графе формы разрешения на строительство указывается дата внесения измен</w:t>
      </w:r>
      <w:r>
        <w:t>е</w:t>
      </w:r>
      <w:r>
        <w:t xml:space="preserve">ний. </w:t>
      </w:r>
    </w:p>
    <w:p w:rsidR="00211C97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2.6. Фиксирование факта получения заявителем результата предоставл</w:t>
      </w:r>
      <w:r>
        <w:rPr>
          <w:bCs/>
        </w:rPr>
        <w:t>е</w:t>
      </w:r>
      <w:r>
        <w:rPr>
          <w:bCs/>
        </w:rPr>
        <w:t xml:space="preserve">ния </w:t>
      </w:r>
      <w:r w:rsidR="00211C97">
        <w:rPr>
          <w:bCs/>
        </w:rPr>
        <w:t>муниципальной</w:t>
      </w:r>
      <w:r>
        <w:rPr>
          <w:bCs/>
        </w:rPr>
        <w:t xml:space="preserve"> услуги осуществляется в </w:t>
      </w:r>
      <w:r w:rsidR="00211C97">
        <w:rPr>
          <w:bCs/>
        </w:rPr>
        <w:t>системе «Дело»</w:t>
      </w:r>
      <w:r w:rsidR="002A384E">
        <w:rPr>
          <w:bCs/>
        </w:rPr>
        <w:t>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2.7. Результат предоставления услуги, указанный в пункте 2.3 настоящего Административного регламента:</w:t>
      </w:r>
    </w:p>
    <w:p w:rsidR="00C6263A" w:rsidRDefault="00C6263A" w:rsidP="00C6263A">
      <w:pPr>
        <w:pStyle w:val="ConsPlusNormal"/>
        <w:ind w:firstLine="709"/>
        <w:jc w:val="both"/>
      </w:pPr>
      <w:proofErr w:type="gramStart"/>
      <w:r>
        <w:rPr>
          <w:bCs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>
        <w:t>в федеральной государс</w:t>
      </w:r>
      <w:r w:rsidR="00211C97">
        <w:t>твенной инфо</w:t>
      </w:r>
      <w:r w:rsidR="00211C97">
        <w:t>р</w:t>
      </w:r>
      <w:r w:rsidR="00211C97">
        <w:t>мационной системе «</w:t>
      </w:r>
      <w:r>
        <w:t xml:space="preserve">Единый портал государственных </w:t>
      </w:r>
      <w:r w:rsidR="00211C97">
        <w:t>и муниципальных услуг (функций)»</w:t>
      </w:r>
      <w:r>
        <w:t xml:space="preserve"> (https://www.gosuslugi.ru/) (далее – Единый портал)</w:t>
      </w:r>
      <w:r>
        <w:rPr>
          <w:bCs/>
        </w:rPr>
        <w:t xml:space="preserve">, на </w:t>
      </w:r>
      <w:r>
        <w:t>регионал</w:t>
      </w:r>
      <w:r>
        <w:t>ь</w:t>
      </w:r>
      <w:r>
        <w:t xml:space="preserve">ном портале </w:t>
      </w:r>
      <w:r>
        <w:rPr>
          <w:bCs/>
        </w:rPr>
        <w:t>государственных и муниципальных услуг (функций), являющемся государственной информационной системой субъекта Российской Федерации, в единой информационной системе жилищного строительства в случае, если</w:t>
      </w:r>
      <w:proofErr w:type="gramEnd"/>
      <w:r>
        <w:rPr>
          <w:bCs/>
        </w:rPr>
        <w:t xml:space="preserve"> т</w:t>
      </w:r>
      <w:r>
        <w:rPr>
          <w:bCs/>
        </w:rPr>
        <w:t>а</w:t>
      </w:r>
      <w:r>
        <w:rPr>
          <w:bCs/>
        </w:rPr>
        <w:t xml:space="preserve">кой способ указан в </w:t>
      </w:r>
      <w:r>
        <w:rPr>
          <w:rFonts w:eastAsia="Times New Roman"/>
          <w:bCs/>
          <w:lang w:eastAsia="ru-RU"/>
        </w:rPr>
        <w:t>заявлении о выдаче разрешения на строительство, заявл</w:t>
      </w:r>
      <w:r>
        <w:rPr>
          <w:rFonts w:eastAsia="Times New Roman"/>
          <w:bCs/>
          <w:lang w:eastAsia="ru-RU"/>
        </w:rPr>
        <w:t>е</w:t>
      </w:r>
      <w:r>
        <w:rPr>
          <w:rFonts w:eastAsia="Times New Roman"/>
          <w:bCs/>
          <w:lang w:eastAsia="ru-RU"/>
        </w:rPr>
        <w:lastRenderedPageBreak/>
        <w:t>нии о внесении изменений, уведомлении,</w:t>
      </w:r>
      <w:r>
        <w:t xml:space="preserve"> </w:t>
      </w:r>
      <w:r>
        <w:rPr>
          <w:rFonts w:eastAsia="Times New Roman"/>
          <w:bCs/>
          <w:lang w:eastAsia="ru-RU"/>
        </w:rPr>
        <w:t>заявлении об исправлении допуще</w:t>
      </w:r>
      <w:r>
        <w:rPr>
          <w:rFonts w:eastAsia="Times New Roman"/>
          <w:bCs/>
          <w:lang w:eastAsia="ru-RU"/>
        </w:rPr>
        <w:t>н</w:t>
      </w:r>
      <w:r>
        <w:rPr>
          <w:rFonts w:eastAsia="Times New Roman"/>
          <w:bCs/>
          <w:lang w:eastAsia="ru-RU"/>
        </w:rPr>
        <w:t>ных опечаток и ошибок в разрешении на строительство (далее – заявление об исправлении допущенных опечаток и ошибок), заявлении о выдаче дубликата разрешения на строительство (далее соответственно – заявление о выдаче ду</w:t>
      </w:r>
      <w:r>
        <w:rPr>
          <w:rFonts w:eastAsia="Times New Roman"/>
          <w:bCs/>
          <w:lang w:eastAsia="ru-RU"/>
        </w:rPr>
        <w:t>б</w:t>
      </w:r>
      <w:r>
        <w:rPr>
          <w:rFonts w:eastAsia="Times New Roman"/>
          <w:bCs/>
          <w:lang w:eastAsia="ru-RU"/>
        </w:rPr>
        <w:t>ликата, дубликат)</w:t>
      </w:r>
      <w:r>
        <w:rPr>
          <w:bCs/>
        </w:rPr>
        <w:t>;</w:t>
      </w:r>
    </w:p>
    <w:p w:rsidR="00C6263A" w:rsidRDefault="00C6263A" w:rsidP="00C62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выдается заявителю на бумажном носителе при личном обращении в уполномоченный орган местного самоуправления, в том числе через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функциональный центр, либо направляется заявителю посредством почтового отправления в соответствии с выбранным заявителем способом получения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 предоставления услуги.</w:t>
      </w:r>
    </w:p>
    <w:p w:rsidR="00C6263A" w:rsidRDefault="00C6263A" w:rsidP="00C6263A">
      <w:pPr>
        <w:pStyle w:val="ConsPlusNormal"/>
        <w:ind w:firstLine="709"/>
        <w:jc w:val="both"/>
      </w:pPr>
      <w:r>
        <w:rPr>
          <w:bCs/>
        </w:rPr>
        <w:t xml:space="preserve">Разрешение на строительство выдается </w:t>
      </w:r>
      <w:r>
        <w:t>уполномоченным в соответствии со статьей 51 Градостроительного кодекса Российской Федерации на выдачу разрешения на строительство местного самоуправления</w:t>
      </w:r>
      <w:r>
        <w:rPr>
          <w:bCs/>
        </w:rPr>
        <w:t xml:space="preserve"> исключительно в эле</w:t>
      </w:r>
      <w:r>
        <w:rPr>
          <w:bCs/>
        </w:rPr>
        <w:t>к</w:t>
      </w:r>
      <w:r>
        <w:rPr>
          <w:bCs/>
        </w:rPr>
        <w:t xml:space="preserve">тронной форме </w:t>
      </w:r>
      <w:r>
        <w:t>в случаях, установленных нормативным правовым актом суб</w:t>
      </w:r>
      <w:r>
        <w:t>ъ</w:t>
      </w:r>
      <w:r>
        <w:t xml:space="preserve">екта Российской Федерации. 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</w:p>
    <w:p w:rsidR="00C6263A" w:rsidRDefault="00C6263A" w:rsidP="00C6263A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 предоставления </w:t>
      </w:r>
      <w:r>
        <w:rPr>
          <w:b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2.8. Срок предоставления услуги составляет: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не более пяти рабочих дней со дня получения уполномоченным органом местного самоуправления заявления о выдаче разрешения на строительство, з</w:t>
      </w:r>
      <w:r>
        <w:rPr>
          <w:bCs/>
        </w:rPr>
        <w:t>а</w:t>
      </w:r>
      <w:r>
        <w:rPr>
          <w:bCs/>
        </w:rPr>
        <w:t>явления о внесении изменений, уведомления, представленных способами, ук</w:t>
      </w:r>
      <w:r>
        <w:rPr>
          <w:bCs/>
        </w:rPr>
        <w:t>а</w:t>
      </w:r>
      <w:r>
        <w:rPr>
          <w:bCs/>
        </w:rPr>
        <w:t>занными в пункте 2.14 настоящего Административного регламента (за искл</w:t>
      </w:r>
      <w:r>
        <w:rPr>
          <w:bCs/>
        </w:rPr>
        <w:t>ю</w:t>
      </w:r>
      <w:r>
        <w:rPr>
          <w:bCs/>
        </w:rPr>
        <w:t>чением случая, предусмотренного частью</w:t>
      </w:r>
      <w:r w:rsidR="002A384E">
        <w:rPr>
          <w:bCs/>
        </w:rPr>
        <w:t xml:space="preserve"> 11.1</w:t>
      </w:r>
      <w:r>
        <w:rPr>
          <w:bCs/>
        </w:rPr>
        <w:t xml:space="preserve"> статьи 51 Градостроительного кодекса Российской Федерации (Собрание законодательства Российской Фед</w:t>
      </w:r>
      <w:r>
        <w:rPr>
          <w:bCs/>
        </w:rPr>
        <w:t>е</w:t>
      </w:r>
      <w:r>
        <w:rPr>
          <w:bCs/>
        </w:rPr>
        <w:t>рации, 2005, № 1, ст. 16;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2018, № 32, ст. 5135);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не более тридцати календарных дней со дня получения уполномоченным органом местного самоуправления заявления о выдаче разрешения на стро</w:t>
      </w:r>
      <w:r>
        <w:rPr>
          <w:bCs/>
        </w:rPr>
        <w:t>и</w:t>
      </w:r>
      <w:r>
        <w:rPr>
          <w:bCs/>
        </w:rPr>
        <w:t>тельство, заявления о внесении изменений, уведомления, представленных сп</w:t>
      </w:r>
      <w:r>
        <w:rPr>
          <w:bCs/>
        </w:rPr>
        <w:t>о</w:t>
      </w:r>
      <w:r>
        <w:rPr>
          <w:bCs/>
        </w:rPr>
        <w:t>собами, указанными в пункте 2.14 настоящего Административного регламента (в случае предоставления у</w:t>
      </w:r>
      <w:r w:rsidR="002A384E">
        <w:rPr>
          <w:bCs/>
        </w:rPr>
        <w:t>слуги в соответствии с частью 11.1</w:t>
      </w:r>
      <w:r>
        <w:rPr>
          <w:bCs/>
        </w:rPr>
        <w:t xml:space="preserve"> статьи 51 Град</w:t>
      </w:r>
      <w:r>
        <w:rPr>
          <w:bCs/>
        </w:rPr>
        <w:t>о</w:t>
      </w:r>
      <w:r>
        <w:rPr>
          <w:bCs/>
        </w:rPr>
        <w:t>строительного кодекса Российской Федерации).</w:t>
      </w:r>
    </w:p>
    <w:p w:rsidR="00C6263A" w:rsidRDefault="00C6263A" w:rsidP="00C6263A">
      <w:pPr>
        <w:pStyle w:val="ConsPlusNormal"/>
        <w:ind w:firstLine="709"/>
        <w:jc w:val="both"/>
      </w:pPr>
      <w:r>
        <w:t>Заявление о выдаче разрешения на строительство, заявление о внесении изменений, уведомление считается полученным уполномоченным органом м</w:t>
      </w:r>
      <w:r>
        <w:t>е</w:t>
      </w:r>
      <w:r>
        <w:t>стного самоуправления со дня его регистрации.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</w:p>
    <w:p w:rsidR="00C6263A" w:rsidRDefault="00C6263A" w:rsidP="00C6263A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Правовые основания для предоставления </w:t>
      </w:r>
      <w:r w:rsidR="00887F68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</w:t>
      </w:r>
    </w:p>
    <w:p w:rsidR="007A0529" w:rsidRPr="007A0529" w:rsidRDefault="00C6263A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A0529">
        <w:rPr>
          <w:rFonts w:ascii="Times New Roman" w:hAnsi="Times New Roman"/>
          <w:sz w:val="28"/>
          <w:szCs w:val="28"/>
        </w:rPr>
        <w:t>2.9. Перечень нормативных правовых актов, регулирующих предоставл</w:t>
      </w:r>
      <w:r w:rsidRPr="007A0529">
        <w:rPr>
          <w:rFonts w:ascii="Times New Roman" w:hAnsi="Times New Roman"/>
          <w:sz w:val="28"/>
          <w:szCs w:val="28"/>
        </w:rPr>
        <w:t>е</w:t>
      </w:r>
      <w:r w:rsidRPr="007A0529">
        <w:rPr>
          <w:rFonts w:ascii="Times New Roman" w:hAnsi="Times New Roman"/>
          <w:sz w:val="28"/>
          <w:szCs w:val="28"/>
        </w:rPr>
        <w:t xml:space="preserve">ние </w:t>
      </w:r>
      <w:r w:rsidR="00887F68" w:rsidRPr="007A0529">
        <w:rPr>
          <w:rFonts w:ascii="Times New Roman" w:hAnsi="Times New Roman"/>
          <w:sz w:val="28"/>
          <w:szCs w:val="28"/>
        </w:rPr>
        <w:t>муниципальной</w:t>
      </w:r>
      <w:r w:rsidRPr="007A0529">
        <w:rPr>
          <w:rFonts w:ascii="Times New Roman" w:hAnsi="Times New Roman"/>
          <w:sz w:val="28"/>
          <w:szCs w:val="28"/>
        </w:rPr>
        <w:t xml:space="preserve"> услуги</w:t>
      </w:r>
      <w:r w:rsidR="007A0529">
        <w:rPr>
          <w:rFonts w:ascii="Times New Roman" w:hAnsi="Times New Roman"/>
          <w:sz w:val="28"/>
          <w:szCs w:val="28"/>
        </w:rPr>
        <w:t>:</w:t>
      </w:r>
      <w:r w:rsidRPr="007A0529">
        <w:rPr>
          <w:rFonts w:ascii="Times New Roman" w:hAnsi="Times New Roman"/>
          <w:sz w:val="28"/>
          <w:szCs w:val="28"/>
        </w:rPr>
        <w:t xml:space="preserve"> </w:t>
      </w:r>
    </w:p>
    <w:p w:rsidR="007A0529" w:rsidRPr="0001589F" w:rsidRDefault="002A384E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Конституция</w:t>
      </w:r>
      <w:r w:rsidR="007A0529" w:rsidRPr="0001589F">
        <w:rPr>
          <w:rFonts w:ascii="Times New Roman" w:hAnsi="Times New Roman"/>
          <w:sz w:val="28"/>
          <w:szCs w:val="28"/>
        </w:rPr>
        <w:t xml:space="preserve"> Российской Федерации (принята всенародным голосов</w:t>
      </w:r>
      <w:r w:rsidR="007A0529" w:rsidRPr="0001589F">
        <w:rPr>
          <w:rFonts w:ascii="Times New Roman" w:hAnsi="Times New Roman"/>
          <w:sz w:val="28"/>
          <w:szCs w:val="28"/>
        </w:rPr>
        <w:t>а</w:t>
      </w:r>
      <w:r w:rsidR="007A0529" w:rsidRPr="0001589F">
        <w:rPr>
          <w:rFonts w:ascii="Times New Roman" w:hAnsi="Times New Roman"/>
          <w:sz w:val="28"/>
          <w:szCs w:val="28"/>
        </w:rPr>
        <w:t>нием 12.12.1993) («Российская газета», № 7, 21.01.2009, «Собрание законод</w:t>
      </w:r>
      <w:r w:rsidR="007A0529" w:rsidRPr="0001589F">
        <w:rPr>
          <w:rFonts w:ascii="Times New Roman" w:hAnsi="Times New Roman"/>
          <w:sz w:val="28"/>
          <w:szCs w:val="28"/>
        </w:rPr>
        <w:t>а</w:t>
      </w:r>
      <w:r w:rsidR="007A0529" w:rsidRPr="0001589F">
        <w:rPr>
          <w:rFonts w:ascii="Times New Roman" w:hAnsi="Times New Roman"/>
          <w:sz w:val="28"/>
          <w:szCs w:val="28"/>
        </w:rPr>
        <w:t>тельства РФ», 26.01.2009, № 4, с</w:t>
      </w:r>
      <w:r>
        <w:rPr>
          <w:rFonts w:ascii="Times New Roman" w:hAnsi="Times New Roman"/>
          <w:sz w:val="28"/>
          <w:szCs w:val="28"/>
        </w:rPr>
        <w:t>т. 445, «Парламентская газета»,</w:t>
      </w:r>
      <w:r w:rsidR="007A0529">
        <w:rPr>
          <w:rFonts w:ascii="Times New Roman" w:hAnsi="Times New Roman"/>
          <w:sz w:val="28"/>
          <w:szCs w:val="28"/>
        </w:rPr>
        <w:t xml:space="preserve"> </w:t>
      </w:r>
      <w:r w:rsidR="007A0529" w:rsidRPr="0001589F">
        <w:rPr>
          <w:rFonts w:ascii="Times New Roman" w:hAnsi="Times New Roman"/>
          <w:sz w:val="28"/>
          <w:szCs w:val="28"/>
        </w:rPr>
        <w:t>№ 4, 23-29.01.2009);</w:t>
      </w:r>
    </w:p>
    <w:p w:rsidR="007A0529" w:rsidRPr="0001589F" w:rsidRDefault="002A384E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Градостроительный кодекс</w:t>
      </w:r>
      <w:r w:rsidR="007A0529" w:rsidRPr="0001589F">
        <w:rPr>
          <w:rFonts w:ascii="Times New Roman" w:hAnsi="Times New Roman"/>
          <w:sz w:val="28"/>
          <w:szCs w:val="28"/>
        </w:rPr>
        <w:t xml:space="preserve"> Российской Федерации от 29.12.2004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A0529" w:rsidRPr="0001589F">
        <w:rPr>
          <w:rFonts w:ascii="Times New Roman" w:hAnsi="Times New Roman"/>
          <w:sz w:val="28"/>
          <w:szCs w:val="28"/>
        </w:rPr>
        <w:t xml:space="preserve"> № 190-ФЗ («Российская газета», № 290, 30.12.2004, «Собрание законодательс</w:t>
      </w:r>
      <w:r w:rsidR="007A0529" w:rsidRPr="0001589F">
        <w:rPr>
          <w:rFonts w:ascii="Times New Roman" w:hAnsi="Times New Roman"/>
          <w:sz w:val="28"/>
          <w:szCs w:val="28"/>
        </w:rPr>
        <w:t>т</w:t>
      </w:r>
      <w:r w:rsidR="007A0529" w:rsidRPr="0001589F">
        <w:rPr>
          <w:rFonts w:ascii="Times New Roman" w:hAnsi="Times New Roman"/>
          <w:sz w:val="28"/>
          <w:szCs w:val="28"/>
        </w:rPr>
        <w:lastRenderedPageBreak/>
        <w:t>ва РФ», 03.01.2005, № 1 (часть 1), ст. 16, «Парламентская газета», № 5-6, 14.01.2005);</w:t>
      </w:r>
    </w:p>
    <w:p w:rsidR="007A0529" w:rsidRPr="0001589F" w:rsidRDefault="002A384E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Федеральный</w:t>
      </w:r>
      <w:r w:rsidR="007A0529" w:rsidRPr="0001589F">
        <w:rPr>
          <w:rFonts w:ascii="Times New Roman" w:hAnsi="Times New Roman"/>
          <w:sz w:val="28"/>
          <w:szCs w:val="28"/>
        </w:rPr>
        <w:t xml:space="preserve">  закон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 </w:t>
      </w:r>
      <w:r w:rsidR="005C0F1E">
        <w:rPr>
          <w:rFonts w:ascii="Times New Roman" w:hAnsi="Times New Roman"/>
          <w:sz w:val="28"/>
          <w:szCs w:val="28"/>
        </w:rPr>
        <w:t xml:space="preserve"> </w:t>
      </w:r>
      <w:r w:rsidR="007A0529" w:rsidRPr="0001589F">
        <w:rPr>
          <w:rFonts w:ascii="Times New Roman" w:hAnsi="Times New Roman"/>
          <w:sz w:val="28"/>
          <w:szCs w:val="28"/>
        </w:rPr>
        <w:t>№ 186, 08.10.2003, «Российская газета», № 202, 08.10.2003);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4) Федеральны</w:t>
      </w:r>
      <w:r w:rsidR="002A384E">
        <w:rPr>
          <w:rFonts w:ascii="Times New Roman" w:hAnsi="Times New Roman"/>
          <w:sz w:val="28"/>
          <w:szCs w:val="28"/>
        </w:rPr>
        <w:t>й</w:t>
      </w:r>
      <w:r w:rsidRPr="0001589F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</w:t>
      </w:r>
      <w:r w:rsidRPr="0001589F">
        <w:rPr>
          <w:rFonts w:ascii="Times New Roman" w:hAnsi="Times New Roman"/>
          <w:sz w:val="28"/>
          <w:szCs w:val="28"/>
        </w:rPr>
        <w:t>с</w:t>
      </w:r>
      <w:r w:rsidRPr="0001589F">
        <w:rPr>
          <w:rFonts w:ascii="Times New Roman" w:hAnsi="Times New Roman"/>
          <w:sz w:val="28"/>
          <w:szCs w:val="28"/>
        </w:rPr>
        <w:t xml:space="preserve">тавления    государственных   и муниципальных услуг» («Российская газета», № 168, 30.07.2010, «Собрание законодательства РФ», 02.08.2010, № 31, </w:t>
      </w:r>
      <w:r w:rsidR="002A384E">
        <w:rPr>
          <w:rFonts w:ascii="Times New Roman" w:hAnsi="Times New Roman"/>
          <w:sz w:val="28"/>
          <w:szCs w:val="28"/>
        </w:rPr>
        <w:t xml:space="preserve">          </w:t>
      </w:r>
      <w:r w:rsidRPr="0001589F">
        <w:rPr>
          <w:rFonts w:ascii="Times New Roman" w:hAnsi="Times New Roman"/>
          <w:sz w:val="28"/>
          <w:szCs w:val="28"/>
        </w:rPr>
        <w:t xml:space="preserve">ст. 4179); 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5) Федеральны</w:t>
      </w:r>
      <w:r w:rsidR="002A384E">
        <w:rPr>
          <w:rFonts w:ascii="Times New Roman" w:hAnsi="Times New Roman"/>
          <w:sz w:val="28"/>
          <w:szCs w:val="28"/>
        </w:rPr>
        <w:t>й</w:t>
      </w:r>
      <w:r w:rsidRPr="0001589F">
        <w:rPr>
          <w:rFonts w:ascii="Times New Roman" w:hAnsi="Times New Roman"/>
          <w:sz w:val="28"/>
          <w:szCs w:val="28"/>
        </w:rPr>
        <w:t xml:space="preserve"> закон от 27.07.2006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89F">
        <w:rPr>
          <w:rFonts w:ascii="Times New Roman" w:hAnsi="Times New Roman"/>
          <w:sz w:val="28"/>
          <w:szCs w:val="28"/>
        </w:rPr>
        <w:t>152-ФЗ «О персональных данных» («Российская газета», 29.07.2006, №165);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589F">
        <w:rPr>
          <w:rFonts w:ascii="Times New Roman" w:hAnsi="Times New Roman"/>
          <w:sz w:val="28"/>
          <w:szCs w:val="28"/>
        </w:rPr>
        <w:t xml:space="preserve">6) Постановлением Правительства РФ от 28.01.2006 N 47 (ред. </w:t>
      </w:r>
      <w:r w:rsidR="002A384E">
        <w:rPr>
          <w:rFonts w:ascii="Times New Roman" w:hAnsi="Times New Roman"/>
          <w:sz w:val="28"/>
          <w:szCs w:val="28"/>
        </w:rPr>
        <w:t xml:space="preserve">                </w:t>
      </w:r>
      <w:r w:rsidRPr="0001589F">
        <w:rPr>
          <w:rFonts w:ascii="Times New Roman" w:hAnsi="Times New Roman"/>
          <w:sz w:val="28"/>
          <w:szCs w:val="28"/>
        </w:rPr>
        <w:t>от 24.12.2018) «Об утверждении Положения о признании помещения жилым помещением, жилого помещения непригодным для проживания, многоква</w:t>
      </w:r>
      <w:r w:rsidRPr="0001589F">
        <w:rPr>
          <w:rFonts w:ascii="Times New Roman" w:hAnsi="Times New Roman"/>
          <w:sz w:val="28"/>
          <w:szCs w:val="28"/>
        </w:rPr>
        <w:t>р</w:t>
      </w:r>
      <w:r w:rsidRPr="0001589F">
        <w:rPr>
          <w:rFonts w:ascii="Times New Roman" w:hAnsi="Times New Roman"/>
          <w:sz w:val="28"/>
          <w:szCs w:val="28"/>
        </w:rPr>
        <w:t xml:space="preserve">тирного дома аварийным и подлежащим сносу или реконструкции, садового дома жилым домом и жилого дома садовым домом» («Российская газета», </w:t>
      </w:r>
      <w:r w:rsidR="002A384E">
        <w:rPr>
          <w:rFonts w:ascii="Times New Roman" w:hAnsi="Times New Roman"/>
          <w:sz w:val="28"/>
          <w:szCs w:val="28"/>
        </w:rPr>
        <w:t xml:space="preserve">      </w:t>
      </w:r>
      <w:r w:rsidRPr="0001589F">
        <w:rPr>
          <w:rFonts w:ascii="Times New Roman" w:hAnsi="Times New Roman"/>
          <w:sz w:val="28"/>
          <w:szCs w:val="28"/>
        </w:rPr>
        <w:t>№ 95, 06.05.2005, «Собрание законодательства РФ», 09.05.2005,</w:t>
      </w:r>
      <w:r w:rsidR="002A384E">
        <w:rPr>
          <w:rFonts w:ascii="Times New Roman" w:hAnsi="Times New Roman"/>
          <w:sz w:val="28"/>
          <w:szCs w:val="28"/>
        </w:rPr>
        <w:t xml:space="preserve"> </w:t>
      </w:r>
      <w:r w:rsidRPr="0001589F">
        <w:rPr>
          <w:rFonts w:ascii="Times New Roman" w:hAnsi="Times New Roman"/>
          <w:sz w:val="28"/>
          <w:szCs w:val="28"/>
        </w:rPr>
        <w:t xml:space="preserve"> № 19, </w:t>
      </w:r>
      <w:r w:rsidR="002A384E">
        <w:rPr>
          <w:rFonts w:ascii="Times New Roman" w:hAnsi="Times New Roman"/>
          <w:sz w:val="28"/>
          <w:szCs w:val="28"/>
        </w:rPr>
        <w:t xml:space="preserve">           </w:t>
      </w:r>
      <w:r w:rsidRPr="0001589F">
        <w:rPr>
          <w:rFonts w:ascii="Times New Roman" w:hAnsi="Times New Roman"/>
          <w:sz w:val="28"/>
          <w:szCs w:val="28"/>
        </w:rPr>
        <w:t>ст. 1812);</w:t>
      </w:r>
      <w:proofErr w:type="gramEnd"/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7) Постановление Госстроя РФ от 27.09.2003 № 170 «Об утверждении Правил и норм технической эксплуатации жилищного фонда» (Зарегистрир</w:t>
      </w:r>
      <w:r w:rsidRPr="0001589F">
        <w:rPr>
          <w:rFonts w:ascii="Times New Roman" w:hAnsi="Times New Roman"/>
          <w:sz w:val="28"/>
          <w:szCs w:val="28"/>
        </w:rPr>
        <w:t>о</w:t>
      </w:r>
      <w:r w:rsidRPr="0001589F">
        <w:rPr>
          <w:rFonts w:ascii="Times New Roman" w:hAnsi="Times New Roman"/>
          <w:sz w:val="28"/>
          <w:szCs w:val="28"/>
        </w:rPr>
        <w:t>вано в Минюсте РФ 15.10.2003 № 5176) («Российская газета», № 214, 23.10.2003);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8) Федеральны</w:t>
      </w:r>
      <w:r w:rsidR="002A384E">
        <w:rPr>
          <w:rFonts w:ascii="Times New Roman" w:hAnsi="Times New Roman"/>
          <w:sz w:val="28"/>
          <w:szCs w:val="28"/>
        </w:rPr>
        <w:t>й</w:t>
      </w:r>
      <w:r w:rsidRPr="0001589F">
        <w:rPr>
          <w:rFonts w:ascii="Times New Roman" w:hAnsi="Times New Roman"/>
          <w:sz w:val="28"/>
          <w:szCs w:val="28"/>
        </w:rPr>
        <w:t xml:space="preserve"> закон от 01.12.2014 № 419-ФЗ «О внесении изменений в отдельные законодательные акты Российской Федерации по вопросам социал</w:t>
      </w:r>
      <w:r w:rsidRPr="0001589F">
        <w:rPr>
          <w:rFonts w:ascii="Times New Roman" w:hAnsi="Times New Roman"/>
          <w:sz w:val="28"/>
          <w:szCs w:val="28"/>
        </w:rPr>
        <w:t>ь</w:t>
      </w:r>
      <w:r w:rsidRPr="0001589F">
        <w:rPr>
          <w:rFonts w:ascii="Times New Roman" w:hAnsi="Times New Roman"/>
          <w:sz w:val="28"/>
          <w:szCs w:val="28"/>
        </w:rPr>
        <w:t>ной защиты инвалидов в связи с ратификацией Конвенции о правах инвалидов» (текст опубликован в издании «Российская газета», № 278, 05.12.2014, в изд</w:t>
      </w:r>
      <w:r w:rsidRPr="0001589F">
        <w:rPr>
          <w:rFonts w:ascii="Times New Roman" w:hAnsi="Times New Roman"/>
          <w:sz w:val="28"/>
          <w:szCs w:val="28"/>
        </w:rPr>
        <w:t>а</w:t>
      </w:r>
      <w:r w:rsidRPr="0001589F">
        <w:rPr>
          <w:rFonts w:ascii="Times New Roman" w:hAnsi="Times New Roman"/>
          <w:sz w:val="28"/>
          <w:szCs w:val="28"/>
        </w:rPr>
        <w:t>нии «Собрание законодательства Российской Федерации»,   № 49, 08.12.2014, (часть VI), ст. 6928);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9) Устав муниципального образования Каменский</w:t>
      </w:r>
      <w:r w:rsidR="00DA51E7">
        <w:rPr>
          <w:rFonts w:ascii="Times New Roman" w:hAnsi="Times New Roman"/>
          <w:sz w:val="28"/>
          <w:szCs w:val="28"/>
        </w:rPr>
        <w:t xml:space="preserve"> район Алтайского края, принятый</w:t>
      </w:r>
      <w:r w:rsidRPr="0001589F">
        <w:rPr>
          <w:rFonts w:ascii="Times New Roman" w:hAnsi="Times New Roman"/>
          <w:sz w:val="28"/>
          <w:szCs w:val="28"/>
        </w:rPr>
        <w:t xml:space="preserve"> решением Каменского районного Собрания депутатов Алтай</w:t>
      </w:r>
      <w:r w:rsidR="00DA51E7">
        <w:rPr>
          <w:rFonts w:ascii="Times New Roman" w:hAnsi="Times New Roman"/>
          <w:sz w:val="28"/>
          <w:szCs w:val="28"/>
        </w:rPr>
        <w:t>ского края от 22.12.2021 № 68 (С</w:t>
      </w:r>
      <w:r w:rsidRPr="0001589F">
        <w:rPr>
          <w:rFonts w:ascii="Times New Roman" w:hAnsi="Times New Roman"/>
          <w:sz w:val="28"/>
          <w:szCs w:val="28"/>
        </w:rPr>
        <w:t>борник муниципальных правовых актов Каменского района Алтайского края от 03.02.2022 №1(23));</w:t>
      </w:r>
    </w:p>
    <w:p w:rsidR="007A0529" w:rsidRPr="0001589F" w:rsidRDefault="00DA51E7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Устав</w:t>
      </w:r>
      <w:r w:rsidR="007A0529" w:rsidRPr="0001589F">
        <w:rPr>
          <w:rFonts w:ascii="Times New Roman" w:hAnsi="Times New Roman"/>
          <w:sz w:val="28"/>
          <w:szCs w:val="28"/>
        </w:rPr>
        <w:t xml:space="preserve"> муниципального образования город Камень-на-Оби Каменского района Алтайского края, приняты</w:t>
      </w:r>
      <w:r>
        <w:rPr>
          <w:rFonts w:ascii="Times New Roman" w:hAnsi="Times New Roman"/>
          <w:sz w:val="28"/>
          <w:szCs w:val="28"/>
        </w:rPr>
        <w:t>й</w:t>
      </w:r>
      <w:r w:rsidR="007A0529" w:rsidRPr="0001589F">
        <w:rPr>
          <w:rFonts w:ascii="Times New Roman" w:hAnsi="Times New Roman"/>
          <w:sz w:val="28"/>
          <w:szCs w:val="28"/>
        </w:rPr>
        <w:t xml:space="preserve"> решением Каменского городского Совета депутатов Каме</w:t>
      </w:r>
      <w:r>
        <w:rPr>
          <w:rFonts w:ascii="Times New Roman" w:hAnsi="Times New Roman"/>
          <w:sz w:val="28"/>
          <w:szCs w:val="28"/>
        </w:rPr>
        <w:t>нского района Алтайского края (С</w:t>
      </w:r>
      <w:r w:rsidR="007A0529" w:rsidRPr="0001589F">
        <w:rPr>
          <w:rFonts w:ascii="Times New Roman" w:hAnsi="Times New Roman"/>
          <w:sz w:val="28"/>
          <w:szCs w:val="28"/>
        </w:rPr>
        <w:t>борник муниципальных пр</w:t>
      </w:r>
      <w:r w:rsidR="007A0529" w:rsidRPr="0001589F">
        <w:rPr>
          <w:rFonts w:ascii="Times New Roman" w:hAnsi="Times New Roman"/>
          <w:sz w:val="28"/>
          <w:szCs w:val="28"/>
        </w:rPr>
        <w:t>а</w:t>
      </w:r>
      <w:r w:rsidR="007A0529" w:rsidRPr="0001589F">
        <w:rPr>
          <w:rFonts w:ascii="Times New Roman" w:hAnsi="Times New Roman"/>
          <w:sz w:val="28"/>
          <w:szCs w:val="28"/>
        </w:rPr>
        <w:t>вовых актов муниципального образования города Камень-на-Оби Каменского</w:t>
      </w:r>
      <w:r w:rsidR="007A0529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Алтайского края от 05.05.2023</w:t>
      </w:r>
      <w:r w:rsidR="007A0529" w:rsidRPr="0001589F">
        <w:rPr>
          <w:rFonts w:ascii="Times New Roman" w:hAnsi="Times New Roman"/>
          <w:sz w:val="28"/>
          <w:szCs w:val="28"/>
        </w:rPr>
        <w:t xml:space="preserve"> №</w:t>
      </w:r>
      <w:r w:rsidR="007A0529">
        <w:rPr>
          <w:rFonts w:ascii="Times New Roman" w:hAnsi="Times New Roman"/>
          <w:sz w:val="28"/>
          <w:szCs w:val="28"/>
        </w:rPr>
        <w:t xml:space="preserve"> 7(28</w:t>
      </w:r>
      <w:r w:rsidR="007A0529" w:rsidRPr="0001589F">
        <w:rPr>
          <w:rFonts w:ascii="Times New Roman" w:hAnsi="Times New Roman"/>
          <w:sz w:val="28"/>
          <w:szCs w:val="28"/>
        </w:rPr>
        <w:t>));</w:t>
      </w:r>
    </w:p>
    <w:p w:rsidR="007A0529" w:rsidRPr="0001589F" w:rsidRDefault="007A0529" w:rsidP="007A052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1589F">
        <w:rPr>
          <w:rFonts w:ascii="Times New Roman" w:hAnsi="Times New Roman"/>
          <w:sz w:val="28"/>
          <w:szCs w:val="28"/>
        </w:rPr>
        <w:t>11)</w:t>
      </w:r>
      <w:r w:rsidR="00DA51E7">
        <w:rPr>
          <w:rFonts w:ascii="Times New Roman" w:hAnsi="Times New Roman"/>
          <w:sz w:val="28"/>
          <w:szCs w:val="28"/>
        </w:rPr>
        <w:t xml:space="preserve"> Положение</w:t>
      </w:r>
      <w:r w:rsidRPr="0001589F">
        <w:rPr>
          <w:rFonts w:ascii="Times New Roman" w:hAnsi="Times New Roman"/>
          <w:sz w:val="28"/>
          <w:szCs w:val="28"/>
        </w:rPr>
        <w:t xml:space="preserve"> о Комитете Администрации Каменского района по ж</w:t>
      </w:r>
      <w:r w:rsidRPr="0001589F">
        <w:rPr>
          <w:rFonts w:ascii="Times New Roman" w:hAnsi="Times New Roman"/>
          <w:sz w:val="28"/>
          <w:szCs w:val="28"/>
        </w:rPr>
        <w:t>и</w:t>
      </w:r>
      <w:r w:rsidRPr="0001589F">
        <w:rPr>
          <w:rFonts w:ascii="Times New Roman" w:hAnsi="Times New Roman"/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</w:t>
      </w:r>
      <w:r>
        <w:rPr>
          <w:rFonts w:ascii="Times New Roman" w:hAnsi="Times New Roman"/>
          <w:sz w:val="28"/>
          <w:szCs w:val="28"/>
        </w:rPr>
        <w:t>.</w:t>
      </w:r>
    </w:p>
    <w:p w:rsidR="00C6263A" w:rsidRDefault="00C6263A" w:rsidP="00C6263A">
      <w:pPr>
        <w:pStyle w:val="ConsPlusNormal"/>
        <w:ind w:firstLine="709"/>
        <w:jc w:val="both"/>
      </w:pPr>
      <w:proofErr w:type="gramStart"/>
      <w:r>
        <w:t>Нормативные правовые акты, регулирующие предоставление муниц</w:t>
      </w:r>
      <w:r>
        <w:t>и</w:t>
      </w:r>
      <w:r>
        <w:t>пальной услуги, информация о порядке досудебного (внесудебного) обжалов</w:t>
      </w:r>
      <w:r>
        <w:t>а</w:t>
      </w:r>
      <w:r>
        <w:lastRenderedPageBreak/>
        <w:t xml:space="preserve">ния решений и действий (бездействия) органов, предоставляющих </w:t>
      </w:r>
      <w:r w:rsidR="007A0529">
        <w:t>муниц</w:t>
      </w:r>
      <w:r w:rsidR="007A0529">
        <w:t>и</w:t>
      </w:r>
      <w:r w:rsidR="007A0529">
        <w:t>пальную</w:t>
      </w:r>
      <w:r>
        <w:t xml:space="preserve"> услугу, а также их должностных лиц, муниципальных служащих, р</w:t>
      </w:r>
      <w:r>
        <w:t>а</w:t>
      </w:r>
      <w:r>
        <w:t>ботников размещаются на официальном сайте уполномоченного органа местн</w:t>
      </w:r>
      <w:r>
        <w:t>о</w:t>
      </w:r>
      <w:r>
        <w:t>го самоуправления в информаци</w:t>
      </w:r>
      <w:r w:rsidR="00DA51E7">
        <w:t>онно-телекоммуникационной сети «</w:t>
      </w:r>
      <w:r>
        <w:t>Интернет</w:t>
      </w:r>
      <w:r w:rsidR="00DA51E7">
        <w:t xml:space="preserve">» </w:t>
      </w:r>
      <w:r w:rsidR="007A0529">
        <w:t>(</w:t>
      </w:r>
      <w:hyperlink r:id="rId7" w:tgtFrame="_blank" w:history="1">
        <w:r w:rsidR="007A0529" w:rsidRPr="00311702">
          <w:rPr>
            <w:rStyle w:val="afd"/>
            <w:b/>
            <w:bCs/>
          </w:rPr>
          <w:t>kamenrai.ru</w:t>
        </w:r>
      </w:hyperlink>
      <w:r w:rsidR="007A0529">
        <w:t>),</w:t>
      </w:r>
      <w:r>
        <w:t>, а также на Едином портале, на региональном портале.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/>
          <w:bCs/>
        </w:rPr>
      </w:pPr>
    </w:p>
    <w:p w:rsidR="00C6263A" w:rsidRDefault="00C6263A" w:rsidP="00C6263A">
      <w:pPr>
        <w:widowControl w:val="0"/>
        <w:tabs>
          <w:tab w:val="left" w:pos="567"/>
        </w:tabs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2.10. Исчерпывающий перечень документов, необходимых для предо</w:t>
      </w:r>
      <w:r>
        <w:rPr>
          <w:bCs/>
        </w:rPr>
        <w:t>с</w:t>
      </w:r>
      <w:r>
        <w:rPr>
          <w:bCs/>
        </w:rPr>
        <w:t>тавления услуги, подлежащих представлению заявителем самостоятельно: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дубликата. В случае их представления в электро</w:t>
      </w:r>
      <w:r>
        <w:rPr>
          <w:bCs/>
        </w:rPr>
        <w:t>н</w:t>
      </w:r>
      <w:r>
        <w:rPr>
          <w:bCs/>
        </w:rPr>
        <w:t>ной форме посредством Единого портала, регионального портала, единой и</w:t>
      </w:r>
      <w:r>
        <w:rPr>
          <w:bCs/>
        </w:rPr>
        <w:t>н</w:t>
      </w:r>
      <w:r>
        <w:rPr>
          <w:bCs/>
        </w:rPr>
        <w:t>формационной системы жилищного строительства в соответствии с</w:t>
      </w:r>
      <w:r>
        <w:t xml:space="preserve"> подпун</w:t>
      </w:r>
      <w:r>
        <w:t>к</w:t>
      </w:r>
      <w:r w:rsidR="00DA51E7">
        <w:t>том «</w:t>
      </w:r>
      <w:r>
        <w:t>а</w:t>
      </w:r>
      <w:r w:rsidR="00DA51E7">
        <w:t>»</w:t>
      </w:r>
      <w:r>
        <w:t>,</w:t>
      </w:r>
      <w:r w:rsidR="00DA51E7">
        <w:t xml:space="preserve"> «</w:t>
      </w:r>
      <w:r>
        <w:t>г</w:t>
      </w:r>
      <w:r w:rsidR="00DA51E7">
        <w:t>»</w:t>
      </w:r>
      <w:r>
        <w:t xml:space="preserve"> пункта 2.14 настоящего </w:t>
      </w:r>
      <w:r>
        <w:rPr>
          <w:bCs/>
        </w:rPr>
        <w:t>Административного регламента</w:t>
      </w:r>
      <w:r>
        <w:t xml:space="preserve"> указанные заявления, уведомление заполняются</w:t>
      </w:r>
      <w:r>
        <w:rPr>
          <w:bCs/>
        </w:rPr>
        <w:t xml:space="preserve"> путем внесения соответствующих свед</w:t>
      </w:r>
      <w:r>
        <w:rPr>
          <w:bCs/>
        </w:rPr>
        <w:t>е</w:t>
      </w:r>
      <w:r>
        <w:rPr>
          <w:bCs/>
        </w:rPr>
        <w:t>ний в интерактивную форму на Едином портале, региональном портале, в ед</w:t>
      </w:r>
      <w:r>
        <w:rPr>
          <w:bCs/>
        </w:rPr>
        <w:t>и</w:t>
      </w:r>
      <w:r>
        <w:rPr>
          <w:bCs/>
        </w:rPr>
        <w:t>ной информационной системе жилищного строительства;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б) документ, удостоверяющий личность заявителя или представителя за</w:t>
      </w:r>
      <w:r>
        <w:rPr>
          <w:bCs/>
        </w:rPr>
        <w:t>я</w:t>
      </w:r>
      <w:r>
        <w:rPr>
          <w:bCs/>
        </w:rPr>
        <w:t>вителя, в случае представления заявления о выдаче разрешения на строительс</w:t>
      </w:r>
      <w:r>
        <w:rPr>
          <w:bCs/>
        </w:rPr>
        <w:t>т</w:t>
      </w:r>
      <w:r>
        <w:rPr>
          <w:bCs/>
        </w:rPr>
        <w:t>во, заявления о внесении изменений, уведомления, заявления об исправлении допущенных опечаток и ошибок, заявления о выдаче дубликата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</w:t>
      </w:r>
      <w:proofErr w:type="gramEnd"/>
      <w:r>
        <w:rPr>
          <w:bCs/>
        </w:rPr>
        <w:t xml:space="preserve"> В случае представления документов посредством Единого портала, регионального портала, единой информационной системы жилищного строительст</w:t>
      </w:r>
      <w:r w:rsidR="00DA51E7">
        <w:rPr>
          <w:bCs/>
        </w:rPr>
        <w:t>ва в соответствии с подпунктом «</w:t>
      </w:r>
      <w:r>
        <w:rPr>
          <w:bCs/>
        </w:rPr>
        <w:t>а</w:t>
      </w:r>
      <w:r w:rsidR="00DA51E7">
        <w:rPr>
          <w:bCs/>
        </w:rPr>
        <w:t>», «</w:t>
      </w:r>
      <w:r>
        <w:rPr>
          <w:bCs/>
        </w:rPr>
        <w:t>г</w:t>
      </w:r>
      <w:r w:rsidR="00DA51E7">
        <w:rPr>
          <w:bCs/>
        </w:rPr>
        <w:t>»</w:t>
      </w:r>
      <w:r>
        <w:rPr>
          <w:bCs/>
        </w:rPr>
        <w:t xml:space="preserve"> пункта 2.14 настоящего Административного регламента представление указанного док</w:t>
      </w:r>
      <w:r>
        <w:rPr>
          <w:bCs/>
        </w:rPr>
        <w:t>у</w:t>
      </w:r>
      <w:r>
        <w:rPr>
          <w:bCs/>
        </w:rPr>
        <w:t>мента не требуется;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документ, подтверждающий полномочия представителя заявителя де</w:t>
      </w:r>
      <w:r>
        <w:rPr>
          <w:bCs/>
        </w:rPr>
        <w:t>й</w:t>
      </w:r>
      <w:r>
        <w:rPr>
          <w:bCs/>
        </w:rPr>
        <w:t>ствовать от имени заявителя (в случае обращения за получением услуги пре</w:t>
      </w:r>
      <w:r>
        <w:rPr>
          <w:bCs/>
        </w:rPr>
        <w:t>д</w:t>
      </w:r>
      <w:r>
        <w:rPr>
          <w:bCs/>
        </w:rPr>
        <w:t xml:space="preserve">ставителя заявителя). </w:t>
      </w:r>
      <w:proofErr w:type="gramStart"/>
      <w:r>
        <w:rPr>
          <w:bCs/>
        </w:rPr>
        <w:t>В случае представления документов в электронной форме посредством Единого портала, регионального портала, единой информацио</w:t>
      </w:r>
      <w:r>
        <w:rPr>
          <w:bCs/>
        </w:rPr>
        <w:t>н</w:t>
      </w:r>
      <w:r>
        <w:rPr>
          <w:bCs/>
        </w:rPr>
        <w:t>ной системы жилищного строительст</w:t>
      </w:r>
      <w:r w:rsidR="00DA51E7">
        <w:rPr>
          <w:bCs/>
        </w:rPr>
        <w:t>ва в соответствии с подпунктом «</w:t>
      </w:r>
      <w:r>
        <w:rPr>
          <w:bCs/>
        </w:rPr>
        <w:t>а</w:t>
      </w:r>
      <w:r w:rsidR="00DA51E7">
        <w:rPr>
          <w:bCs/>
        </w:rPr>
        <w:t>», «</w:t>
      </w:r>
      <w:r>
        <w:rPr>
          <w:bCs/>
        </w:rPr>
        <w:t>г</w:t>
      </w:r>
      <w:r w:rsidR="00DA51E7">
        <w:rPr>
          <w:bCs/>
        </w:rPr>
        <w:t>»</w:t>
      </w:r>
      <w:r>
        <w:rPr>
          <w:bCs/>
        </w:rPr>
        <w:t xml:space="preserve"> пункта 2.14 настоящего Административного регламента указанный документ, выданный заявителем, являющимся юридическим лицом, удостоверяется ус</w:t>
      </w:r>
      <w:r>
        <w:rPr>
          <w:bCs/>
        </w:rPr>
        <w:t>и</w:t>
      </w:r>
      <w:r>
        <w:rPr>
          <w:bCs/>
        </w:rPr>
        <w:t xml:space="preserve">ленной квалифицированной электронной подписью </w:t>
      </w:r>
      <w:r>
        <w:t>или усиленной неквалиф</w:t>
      </w:r>
      <w:r>
        <w:t>и</w:t>
      </w:r>
      <w:r>
        <w:t xml:space="preserve">цированной электронной подписью </w:t>
      </w:r>
      <w:r>
        <w:rPr>
          <w:bCs/>
        </w:rPr>
        <w:t>правомочного должностного лица такого юридического лица, а документ, выданный заявителем, являющимся физич</w:t>
      </w:r>
      <w:r>
        <w:rPr>
          <w:bCs/>
        </w:rPr>
        <w:t>е</w:t>
      </w:r>
      <w:r>
        <w:rPr>
          <w:bCs/>
        </w:rPr>
        <w:t>ским лицом, - усиленной квалифицированной</w:t>
      </w:r>
      <w:proofErr w:type="gramEnd"/>
      <w:r>
        <w:rPr>
          <w:bCs/>
        </w:rPr>
        <w:t xml:space="preserve"> электронной подписью нотари</w:t>
      </w:r>
      <w:r>
        <w:rPr>
          <w:bCs/>
        </w:rPr>
        <w:t>у</w:t>
      </w:r>
      <w:r>
        <w:rPr>
          <w:bCs/>
        </w:rPr>
        <w:t>са;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согласие всех правообладателей объекта капитального строительства в случае реконструкции такого объекта, за исключением указанных в пункте 6</w:t>
      </w:r>
      <w:r w:rsidR="00DA51E7">
        <w:rPr>
          <w:bCs/>
        </w:rPr>
        <w:t>.2</w:t>
      </w:r>
      <w:r>
        <w:rPr>
          <w:bCs/>
        </w:rPr>
        <w:t xml:space="preserve"> </w:t>
      </w:r>
      <w:r>
        <w:rPr>
          <w:bCs/>
        </w:rPr>
        <w:lastRenderedPageBreak/>
        <w:t>части 7 статьи 51 Градостроительного кодекса Российской Федерации (Собр</w:t>
      </w:r>
      <w:r>
        <w:rPr>
          <w:bCs/>
        </w:rPr>
        <w:t>а</w:t>
      </w:r>
      <w:r>
        <w:rPr>
          <w:bCs/>
        </w:rPr>
        <w:t xml:space="preserve">ние законодательства Российской Федерации, 2005, № 1, ст. 16; </w:t>
      </w:r>
      <w:proofErr w:type="gramStart"/>
      <w:r>
        <w:rPr>
          <w:bCs/>
        </w:rPr>
        <w:t xml:space="preserve">2016, № 27, </w:t>
      </w:r>
      <w:r w:rsidR="00DA51E7">
        <w:rPr>
          <w:bCs/>
        </w:rPr>
        <w:t xml:space="preserve">     </w:t>
      </w:r>
      <w:r>
        <w:rPr>
          <w:bCs/>
        </w:rPr>
        <w:t>ст. 4248)  случаев реконструкции многоквартирного дома, согласие правообл</w:t>
      </w:r>
      <w:r>
        <w:rPr>
          <w:bCs/>
        </w:rPr>
        <w:t>а</w:t>
      </w:r>
      <w:r>
        <w:rPr>
          <w:bCs/>
        </w:rPr>
        <w:t>дателей всех домов блокированной застройки в одном ряду в случае реконс</w:t>
      </w:r>
      <w:r>
        <w:rPr>
          <w:bCs/>
        </w:rPr>
        <w:t>т</w:t>
      </w:r>
      <w:r>
        <w:rPr>
          <w:bCs/>
        </w:rPr>
        <w:t xml:space="preserve">рукции одного из домов блокированной застройки </w:t>
      </w:r>
      <w:r>
        <w:t>(в случае представления з</w:t>
      </w:r>
      <w:r>
        <w:t>а</w:t>
      </w:r>
      <w:r>
        <w:t>явления о выдаче разрешения на строительство, заявления о внесении измен</w:t>
      </w:r>
      <w:r>
        <w:t>е</w:t>
      </w:r>
      <w:r>
        <w:t>ний (за исключением заявления о внесении изменений в связи с необходим</w:t>
      </w:r>
      <w:r>
        <w:t>о</w:t>
      </w:r>
      <w:r>
        <w:t xml:space="preserve">стью продления срока </w:t>
      </w:r>
      <w:r>
        <w:rPr>
          <w:bCs/>
        </w:rPr>
        <w:t>действия разрешения на строительство);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 xml:space="preserve">д) решение общего собрания собственников помещений и </w:t>
      </w:r>
      <w:proofErr w:type="spellStart"/>
      <w:r>
        <w:rPr>
          <w:bCs/>
        </w:rPr>
        <w:t>машино-мест</w:t>
      </w:r>
      <w:proofErr w:type="spellEnd"/>
      <w:r>
        <w:rPr>
          <w:bCs/>
        </w:rPr>
        <w:t xml:space="preserve"> в многоквартирном доме, принятое в соответствии с жилищным законодательс</w:t>
      </w:r>
      <w:r>
        <w:rPr>
          <w:bCs/>
        </w:rPr>
        <w:t>т</w:t>
      </w:r>
      <w:r>
        <w:rPr>
          <w:bCs/>
        </w:rPr>
        <w:t>вом в случае реконструкции многоквартирного дома, или, если в результате т</w:t>
      </w:r>
      <w:r>
        <w:rPr>
          <w:bCs/>
        </w:rPr>
        <w:t>а</w:t>
      </w:r>
      <w:r>
        <w:rPr>
          <w:bCs/>
        </w:rPr>
        <w:t>кой реконструкции произойдет уменьшение размера общего имущества в мн</w:t>
      </w:r>
      <w:r>
        <w:rPr>
          <w:bCs/>
        </w:rPr>
        <w:t>о</w:t>
      </w:r>
      <w:r>
        <w:rPr>
          <w:bCs/>
        </w:rPr>
        <w:t xml:space="preserve">гоквартирном доме, согласие всех собственников помещений и </w:t>
      </w:r>
      <w:proofErr w:type="spellStart"/>
      <w:r>
        <w:rPr>
          <w:bCs/>
        </w:rPr>
        <w:t>машино-мест</w:t>
      </w:r>
      <w:proofErr w:type="spellEnd"/>
      <w:r>
        <w:rPr>
          <w:bCs/>
        </w:rPr>
        <w:t xml:space="preserve"> в многоквартирном доме </w:t>
      </w:r>
      <w:r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>
        <w:t xml:space="preserve"> заявления о внесении изменений в связи с необходимостью продления срока </w:t>
      </w:r>
      <w:r>
        <w:rPr>
          <w:bCs/>
        </w:rPr>
        <w:t>действ</w:t>
      </w:r>
      <w:r w:rsidR="00E85A50">
        <w:rPr>
          <w:bCs/>
        </w:rPr>
        <w:t>ия разрешения на строительство);</w:t>
      </w:r>
    </w:p>
    <w:p w:rsidR="00E85A50" w:rsidRPr="00E85A50" w:rsidRDefault="00E85A50" w:rsidP="00C6263A">
      <w:pPr>
        <w:pStyle w:val="ConsPlusNormal"/>
        <w:ind w:firstLine="709"/>
        <w:jc w:val="both"/>
        <w:rPr>
          <w:bCs/>
          <w:color w:val="FF0000"/>
        </w:rPr>
      </w:pPr>
      <w:r w:rsidRPr="00E85A50">
        <w:rPr>
          <w:color w:val="FF0000"/>
        </w:rPr>
        <w:t>е) согласование архитектурно-градостроительного облика объекта кап</w:t>
      </w:r>
      <w:r w:rsidRPr="00E85A50">
        <w:rPr>
          <w:color w:val="FF0000"/>
        </w:rPr>
        <w:t>и</w:t>
      </w:r>
      <w:r w:rsidRPr="00E85A50">
        <w:rPr>
          <w:color w:val="FF0000"/>
        </w:rPr>
        <w:t xml:space="preserve">тального строительства в случае, если такое согласование предусмотрено </w:t>
      </w:r>
      <w:hyperlink r:id="rId8" w:history="1">
        <w:r w:rsidRPr="00E85A50">
          <w:rPr>
            <w:color w:val="FF0000"/>
          </w:rPr>
          <w:t>статьей 40.1</w:t>
        </w:r>
      </w:hyperlink>
      <w:r w:rsidRPr="00E85A50">
        <w:rPr>
          <w:color w:val="FF0000"/>
        </w:rPr>
        <w:t xml:space="preserve"> Градостроительного Кодекса Российской Федерации.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2.10.1. Сведения, позволяющие идентифицировать заявителя, содержатся в докумен</w:t>
      </w:r>
      <w:r w:rsidR="00DA51E7">
        <w:rPr>
          <w:bCs/>
        </w:rPr>
        <w:t>те, предусмотренном подпунктом «</w:t>
      </w:r>
      <w:r>
        <w:rPr>
          <w:bCs/>
        </w:rPr>
        <w:t>б</w:t>
      </w:r>
      <w:r w:rsidR="00DA51E7">
        <w:rPr>
          <w:bCs/>
        </w:rPr>
        <w:t>»</w:t>
      </w:r>
      <w:r>
        <w:rPr>
          <w:bCs/>
        </w:rPr>
        <w:t xml:space="preserve"> пункта 2.10 настоящего Адм</w:t>
      </w:r>
      <w:r>
        <w:rPr>
          <w:bCs/>
        </w:rPr>
        <w:t>и</w:t>
      </w:r>
      <w:r>
        <w:rPr>
          <w:bCs/>
        </w:rPr>
        <w:t>нистративного регламента.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Сведения, позволяющие идентифицировать представителя, содержатся в документа</w:t>
      </w:r>
      <w:r w:rsidR="00DA51E7">
        <w:rPr>
          <w:bCs/>
        </w:rPr>
        <w:t>х, предусмотренных подпунктами «</w:t>
      </w:r>
      <w:r>
        <w:rPr>
          <w:bCs/>
        </w:rPr>
        <w:t>б</w:t>
      </w:r>
      <w:r w:rsidR="00DA51E7">
        <w:rPr>
          <w:bCs/>
        </w:rPr>
        <w:t>», «</w:t>
      </w:r>
      <w:r>
        <w:rPr>
          <w:bCs/>
        </w:rPr>
        <w:t>в</w:t>
      </w:r>
      <w:r w:rsidR="00DA51E7">
        <w:rPr>
          <w:bCs/>
        </w:rPr>
        <w:t>»</w:t>
      </w:r>
      <w:r>
        <w:rPr>
          <w:bCs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 </w:t>
      </w:r>
      <w:proofErr w:type="gramStart"/>
      <w:r>
        <w:rPr>
          <w:bCs/>
        </w:rPr>
        <w:t>Исчерпывающий перечень необходимых для предоставления услуги документов (их копий или сведений, содержащихся в них), которые запраш</w:t>
      </w:r>
      <w:r>
        <w:rPr>
          <w:bCs/>
        </w:rPr>
        <w:t>и</w:t>
      </w:r>
      <w:r>
        <w:rPr>
          <w:bCs/>
        </w:rPr>
        <w:t>ваются уполномоченным органом государственной власти, органом местного самоуправления в порядке межведомственного информационного взаимодейс</w:t>
      </w:r>
      <w:r>
        <w:rPr>
          <w:bCs/>
        </w:rPr>
        <w:t>т</w:t>
      </w:r>
      <w:r>
        <w:rPr>
          <w:bCs/>
        </w:rPr>
        <w:t>вия (в том числе с использованием единой системы межведомственного эле</w:t>
      </w:r>
      <w:r>
        <w:rPr>
          <w:bCs/>
        </w:rPr>
        <w:t>к</w:t>
      </w:r>
      <w:r>
        <w:rPr>
          <w:bCs/>
        </w:rPr>
        <w:t>тронного взаимодействия и подключаемых к ней региональных систем межв</w:t>
      </w:r>
      <w:r>
        <w:rPr>
          <w:bCs/>
        </w:rPr>
        <w:t>е</w:t>
      </w:r>
      <w:r>
        <w:rPr>
          <w:bCs/>
        </w:rPr>
        <w:t>домственного электронного взаимодействия) (далее – СМЭВ) в государстве</w:t>
      </w:r>
      <w:r>
        <w:rPr>
          <w:bCs/>
        </w:rPr>
        <w:t>н</w:t>
      </w:r>
      <w:r>
        <w:rPr>
          <w:bCs/>
        </w:rPr>
        <w:t>ных органах, органах местного самоуправления и подведомственных госуда</w:t>
      </w:r>
      <w:r>
        <w:rPr>
          <w:bCs/>
        </w:rPr>
        <w:t>р</w:t>
      </w:r>
      <w:r>
        <w:rPr>
          <w:bCs/>
        </w:rPr>
        <w:t>ственным органам или</w:t>
      </w:r>
      <w:proofErr w:type="gramEnd"/>
      <w:r>
        <w:rPr>
          <w:bCs/>
        </w:rPr>
        <w:t xml:space="preserve"> органам местного самоуправления </w:t>
      </w:r>
      <w:proofErr w:type="gramStart"/>
      <w:r>
        <w:rPr>
          <w:bCs/>
        </w:rPr>
        <w:t>организациях</w:t>
      </w:r>
      <w:proofErr w:type="gramEnd"/>
      <w:r>
        <w:rPr>
          <w:bCs/>
        </w:rPr>
        <w:t>, в ра</w:t>
      </w:r>
      <w:r>
        <w:rPr>
          <w:bCs/>
        </w:rPr>
        <w:t>с</w:t>
      </w:r>
      <w:r>
        <w:rPr>
          <w:bCs/>
        </w:rPr>
        <w:t xml:space="preserve">поряжении </w:t>
      </w:r>
      <w:r>
        <w:t xml:space="preserve">которых </w:t>
      </w:r>
      <w:r>
        <w:rPr>
          <w:bCs/>
        </w:rPr>
        <w:t xml:space="preserve">находятся </w:t>
      </w:r>
      <w:r>
        <w:t xml:space="preserve">указанные документы, </w:t>
      </w:r>
      <w:r>
        <w:rPr>
          <w:bCs/>
        </w:rPr>
        <w:t>и которые заявитель вправе представить по собственной инициативе: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2.11.1. В случае представления заявления о выдаче разрешения на стро</w:t>
      </w:r>
      <w:r>
        <w:rPr>
          <w:bCs/>
        </w:rPr>
        <w:t>и</w:t>
      </w:r>
      <w:r>
        <w:rPr>
          <w:bCs/>
        </w:rPr>
        <w:t>тельство, заявления о внесении изменений (за исключением заявления о внес</w:t>
      </w:r>
      <w:r>
        <w:rPr>
          <w:bCs/>
        </w:rPr>
        <w:t>е</w:t>
      </w:r>
      <w:r>
        <w:rPr>
          <w:bCs/>
        </w:rPr>
        <w:t>нии изменений в связи с необходимостью продления срока действия разреш</w:t>
      </w:r>
      <w:r>
        <w:rPr>
          <w:bCs/>
        </w:rPr>
        <w:t>е</w:t>
      </w:r>
      <w:r>
        <w:rPr>
          <w:bCs/>
        </w:rPr>
        <w:t>ния на строительство):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</w:t>
      </w:r>
      <w:r>
        <w:rPr>
          <w:bCs/>
        </w:rPr>
        <w:t>а</w:t>
      </w:r>
      <w:r>
        <w:rPr>
          <w:bCs/>
        </w:rPr>
        <w:lastRenderedPageBreak/>
        <w:t>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DA51E7">
        <w:rPr>
          <w:bCs/>
        </w:rPr>
        <w:t>.1</w:t>
      </w:r>
      <w:r>
        <w:rPr>
          <w:bCs/>
        </w:rPr>
        <w:t xml:space="preserve"> статьи 57</w:t>
      </w:r>
      <w:r w:rsidR="00DA51E7">
        <w:rPr>
          <w:bCs/>
        </w:rPr>
        <w:t>.3</w:t>
      </w:r>
      <w:r>
        <w:rPr>
          <w:bCs/>
        </w:rPr>
        <w:t xml:space="preserve"> Градостроительного кодекса Российской Федерации </w:t>
      </w:r>
      <w:r>
        <w:t>(Собрание законодательства Российской Фед</w:t>
      </w:r>
      <w:r>
        <w:t>е</w:t>
      </w:r>
      <w:r>
        <w:t>рации</w:t>
      </w:r>
      <w:proofErr w:type="gramEnd"/>
      <w:r>
        <w:t xml:space="preserve">, </w:t>
      </w:r>
      <w:proofErr w:type="gramStart"/>
      <w:r>
        <w:t>2005, № 1, ст. 16; 2019, № 31, ст. 4442)</w:t>
      </w:r>
      <w:r>
        <w:rPr>
          <w:bCs/>
        </w:rPr>
        <w:t>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</w:t>
      </w:r>
      <w:r>
        <w:rPr>
          <w:bCs/>
        </w:rPr>
        <w:t>у</w:t>
      </w:r>
      <w:r>
        <w:rPr>
          <w:bCs/>
        </w:rPr>
        <w:t>смотренном частью 7</w:t>
      </w:r>
      <w:r w:rsidR="00DA51E7">
        <w:rPr>
          <w:bCs/>
        </w:rPr>
        <w:t>.3</w:t>
      </w:r>
      <w:r>
        <w:rPr>
          <w:bCs/>
        </w:rPr>
        <w:t xml:space="preserve"> статьи 51 Градостроительного кодекса Российской Ф</w:t>
      </w:r>
      <w:r>
        <w:rPr>
          <w:bCs/>
        </w:rPr>
        <w:t>е</w:t>
      </w:r>
      <w:r>
        <w:rPr>
          <w:bCs/>
        </w:rPr>
        <w:t>дерации;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б) при наличии соглашения о передаче в случаях, установленных бю</w:t>
      </w:r>
      <w:r>
        <w:rPr>
          <w:bCs/>
        </w:rPr>
        <w:t>д</w:t>
      </w:r>
      <w:r>
        <w:rPr>
          <w:bCs/>
        </w:rPr>
        <w:t xml:space="preserve">жетным законодательством Российской Федерации, органом государственной власти (государственным органом), Государственной </w:t>
      </w:r>
      <w:r w:rsidR="00DA51E7">
        <w:rPr>
          <w:bCs/>
        </w:rPr>
        <w:t>корпорацией по атомной энергии «</w:t>
      </w:r>
      <w:proofErr w:type="spellStart"/>
      <w:r>
        <w:rPr>
          <w:bCs/>
        </w:rPr>
        <w:t>Росатом</w:t>
      </w:r>
      <w:proofErr w:type="spellEnd"/>
      <w:r w:rsidR="00DA51E7">
        <w:rPr>
          <w:bCs/>
        </w:rPr>
        <w:t>»</w:t>
      </w:r>
      <w:r>
        <w:rPr>
          <w:bCs/>
        </w:rPr>
        <w:t>, Государственной корпорацией по космической деятельн</w:t>
      </w:r>
      <w:r>
        <w:rPr>
          <w:bCs/>
        </w:rPr>
        <w:t>о</w:t>
      </w:r>
      <w:r w:rsidR="00DA51E7">
        <w:rPr>
          <w:bCs/>
        </w:rPr>
        <w:t>сти «</w:t>
      </w:r>
      <w:proofErr w:type="spellStart"/>
      <w:r>
        <w:rPr>
          <w:bCs/>
        </w:rPr>
        <w:t>Роскосмос</w:t>
      </w:r>
      <w:proofErr w:type="spellEnd"/>
      <w:r w:rsidR="00DA51E7">
        <w:rPr>
          <w:bCs/>
        </w:rPr>
        <w:t>»</w:t>
      </w:r>
      <w:r>
        <w:rPr>
          <w:bCs/>
        </w:rPr>
        <w:t>, органом управления государственным внебюджетным фо</w:t>
      </w:r>
      <w:r>
        <w:rPr>
          <w:bCs/>
        </w:rPr>
        <w:t>н</w:t>
      </w:r>
      <w:r>
        <w:rPr>
          <w:bCs/>
        </w:rPr>
        <w:t>дом или органом местного самоуправления полномочий государственного (м</w:t>
      </w:r>
      <w:r>
        <w:rPr>
          <w:bCs/>
        </w:rPr>
        <w:t>у</w:t>
      </w:r>
      <w:r>
        <w:rPr>
          <w:bCs/>
        </w:rPr>
        <w:t>ниципального) заказчика, заключенного при осуществлении бюджетных инв</w:t>
      </w:r>
      <w:r>
        <w:rPr>
          <w:bCs/>
        </w:rPr>
        <w:t>е</w:t>
      </w:r>
      <w:r>
        <w:rPr>
          <w:bCs/>
        </w:rPr>
        <w:t>стиций, – указанное соглашение, правоустанавливающие документы на земел</w:t>
      </w:r>
      <w:r>
        <w:rPr>
          <w:bCs/>
        </w:rPr>
        <w:t>ь</w:t>
      </w:r>
      <w:r>
        <w:rPr>
          <w:bCs/>
        </w:rPr>
        <w:t>ный участок правообладателя, с которым заключено это</w:t>
      </w:r>
      <w:proofErr w:type="gramEnd"/>
      <w:r>
        <w:rPr>
          <w:bCs/>
        </w:rPr>
        <w:t xml:space="preserve"> соглашение;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>
        <w:rPr>
          <w:bCs/>
        </w:rPr>
        <w:t>и</w:t>
      </w:r>
      <w:r>
        <w:rPr>
          <w:bCs/>
        </w:rPr>
        <w:t>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</w:t>
      </w:r>
      <w:r>
        <w:rPr>
          <w:bCs/>
        </w:rPr>
        <w:t>й</w:t>
      </w:r>
      <w:r>
        <w:rPr>
          <w:bCs/>
        </w:rPr>
        <w:t>ного объекта не требуется подготовка документации по планировке террит</w:t>
      </w:r>
      <w:r>
        <w:rPr>
          <w:bCs/>
        </w:rPr>
        <w:t>о</w:t>
      </w:r>
      <w:r>
        <w:rPr>
          <w:bCs/>
        </w:rPr>
        <w:t>рии), реквизиты проекта планировки территории в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случае</w:t>
      </w:r>
      <w:proofErr w:type="gramEnd"/>
      <w:r>
        <w:rPr>
          <w:bCs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г) результаты инженерных изысканий и следующие материалы, содерж</w:t>
      </w:r>
      <w:r>
        <w:rPr>
          <w:bCs/>
        </w:rPr>
        <w:t>а</w:t>
      </w:r>
      <w:r>
        <w:rPr>
          <w:bCs/>
        </w:rPr>
        <w:t>щиеся в утвержденной в соответствии с частью 15 статьи 48 Градостроительн</w:t>
      </w:r>
      <w:r>
        <w:rPr>
          <w:bCs/>
        </w:rPr>
        <w:t>о</w:t>
      </w:r>
      <w:r>
        <w:rPr>
          <w:bCs/>
        </w:rPr>
        <w:t>го кодекса Российской Федерации (Собрание законодательства Российской Ф</w:t>
      </w:r>
      <w:r>
        <w:rPr>
          <w:bCs/>
        </w:rPr>
        <w:t>е</w:t>
      </w:r>
      <w:r>
        <w:rPr>
          <w:bCs/>
        </w:rPr>
        <w:t>дерации, 2005, № 1, ст. 16;</w:t>
      </w:r>
      <w:r>
        <w:t xml:space="preserve"> </w:t>
      </w:r>
      <w:r>
        <w:rPr>
          <w:bCs/>
        </w:rPr>
        <w:t>2019, № 26, ст. 3317) проектной документации: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пояснительная записка;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>
        <w:rPr>
          <w:bCs/>
        </w:rPr>
        <w:t>и</w:t>
      </w:r>
      <w:r>
        <w:rPr>
          <w:bCs/>
        </w:rPr>
        <w:t>нейным объектам проект полосы отвода, выполненный в соответствии с прое</w:t>
      </w:r>
      <w:r>
        <w:rPr>
          <w:bCs/>
        </w:rPr>
        <w:t>к</w:t>
      </w:r>
      <w:r>
        <w:rPr>
          <w:bCs/>
        </w:rPr>
        <w:t>том планировки территории (за исключением случаев, при которых для стро</w:t>
      </w:r>
      <w:r>
        <w:rPr>
          <w:bCs/>
        </w:rPr>
        <w:t>и</w:t>
      </w:r>
      <w:r>
        <w:rPr>
          <w:bCs/>
        </w:rPr>
        <w:t>тельства, реконструкции линейного объекта не требуется подготовка докуме</w:t>
      </w:r>
      <w:r>
        <w:rPr>
          <w:bCs/>
        </w:rPr>
        <w:t>н</w:t>
      </w:r>
      <w:r>
        <w:rPr>
          <w:bCs/>
        </w:rPr>
        <w:t>тации по планировке территории);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</w:t>
      </w:r>
      <w:r>
        <w:rPr>
          <w:bCs/>
        </w:rPr>
        <w:t>н</w:t>
      </w:r>
      <w:r>
        <w:rPr>
          <w:bCs/>
        </w:rPr>
        <w:t>тации применительно к объектам здравоохранения, образования, культуры, о</w:t>
      </w:r>
      <w:r>
        <w:rPr>
          <w:bCs/>
        </w:rPr>
        <w:t>т</w:t>
      </w:r>
      <w:r>
        <w:rPr>
          <w:bCs/>
        </w:rPr>
        <w:t>дыха, спорта и иным объектам социально-культурного и коммунально-</w:t>
      </w:r>
      <w:r>
        <w:rPr>
          <w:bCs/>
        </w:rPr>
        <w:lastRenderedPageBreak/>
        <w:t>бытового назначения, объектам транспорта, торговли, общественного питания, объектам делового, административного, финансового, религиозного назнач</w:t>
      </w:r>
      <w:r>
        <w:rPr>
          <w:bCs/>
        </w:rPr>
        <w:t>е</w:t>
      </w:r>
      <w:r>
        <w:rPr>
          <w:bCs/>
        </w:rPr>
        <w:t>ния, объектам жилищного фонда);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>
        <w:rPr>
          <w:bCs/>
        </w:rPr>
        <w:t>ь</w:t>
      </w:r>
      <w:r>
        <w:rPr>
          <w:bCs/>
        </w:rPr>
        <w:t>ства, их частей в случае необходимости сноса объектов капитального стро</w:t>
      </w:r>
      <w:r>
        <w:rPr>
          <w:bCs/>
        </w:rPr>
        <w:t>и</w:t>
      </w:r>
      <w:r>
        <w:rPr>
          <w:bCs/>
        </w:rPr>
        <w:t>тельства, их частей для строительства, реконструкции других объектов кап</w:t>
      </w:r>
      <w:r>
        <w:rPr>
          <w:bCs/>
        </w:rPr>
        <w:t>и</w:t>
      </w:r>
      <w:r>
        <w:rPr>
          <w:bCs/>
        </w:rPr>
        <w:t>тального строительства);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(Со</w:t>
      </w:r>
      <w:r>
        <w:rPr>
          <w:bCs/>
        </w:rPr>
        <w:t>б</w:t>
      </w:r>
      <w:r>
        <w:rPr>
          <w:bCs/>
        </w:rPr>
        <w:t>рание законодательства Российской Федерации, 2005, № 1, ст. 16;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2020, № 31, ст. 5013), в соответствии с которой осуществляются строительство, реконс</w:t>
      </w:r>
      <w:r>
        <w:rPr>
          <w:bCs/>
        </w:rPr>
        <w:t>т</w:t>
      </w:r>
      <w:r>
        <w:rPr>
          <w:bCs/>
        </w:rPr>
        <w:t>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</w:t>
      </w:r>
      <w:r>
        <w:rPr>
          <w:bCs/>
        </w:rPr>
        <w:t>и</w:t>
      </w:r>
      <w:r>
        <w:rPr>
          <w:bCs/>
        </w:rPr>
        <w:t>менительно к отдельным этапам строительства в случае, предусмотренном ч</w:t>
      </w:r>
      <w:r>
        <w:rPr>
          <w:bCs/>
        </w:rPr>
        <w:t>а</w:t>
      </w:r>
      <w:r>
        <w:rPr>
          <w:bCs/>
        </w:rPr>
        <w:t>стью 12</w:t>
      </w:r>
      <w:r w:rsidR="00DA51E7">
        <w:rPr>
          <w:bCs/>
        </w:rPr>
        <w:t>.1</w:t>
      </w:r>
      <w:r>
        <w:rPr>
          <w:bCs/>
        </w:rPr>
        <w:t xml:space="preserve"> статьи 48 Градостроительного кодекса Российской Федерации (Со</w:t>
      </w:r>
      <w:r>
        <w:rPr>
          <w:bCs/>
        </w:rPr>
        <w:t>б</w:t>
      </w:r>
      <w:r>
        <w:rPr>
          <w:bCs/>
        </w:rPr>
        <w:t xml:space="preserve">рание законодательства Российской Федерации, 2005, </w:t>
      </w:r>
      <w:r w:rsidR="00DA51E7">
        <w:rPr>
          <w:bCs/>
        </w:rPr>
        <w:t xml:space="preserve"> </w:t>
      </w:r>
      <w:r>
        <w:rPr>
          <w:bCs/>
        </w:rPr>
        <w:t>№ 1, ст. 16;</w:t>
      </w:r>
      <w:proofErr w:type="gramEnd"/>
      <w:r>
        <w:rPr>
          <w:bCs/>
        </w:rPr>
        <w:t xml:space="preserve"> </w:t>
      </w:r>
      <w:r w:rsidR="00DA51E7">
        <w:rPr>
          <w:bCs/>
        </w:rPr>
        <w:t xml:space="preserve"> </w:t>
      </w:r>
      <w:proofErr w:type="gramStart"/>
      <w:r>
        <w:rPr>
          <w:bCs/>
        </w:rPr>
        <w:t>2011,</w:t>
      </w:r>
      <w:r w:rsidR="00DA51E7">
        <w:rPr>
          <w:bCs/>
        </w:rPr>
        <w:t xml:space="preserve">      </w:t>
      </w:r>
      <w:r>
        <w:rPr>
          <w:bCs/>
        </w:rPr>
        <w:t xml:space="preserve"> № 49, ст. 7015), если такая проектная документация подлежит экспертизе в соо</w:t>
      </w:r>
      <w:r>
        <w:rPr>
          <w:bCs/>
        </w:rPr>
        <w:t>т</w:t>
      </w:r>
      <w:r>
        <w:rPr>
          <w:bCs/>
        </w:rPr>
        <w:t xml:space="preserve">ветствии со статьей 49 Градостроительного кодекса Российской Федерации (Собрание законодательства Российской Федерации, 2005, </w:t>
      </w:r>
      <w:r w:rsidR="00DA51E7">
        <w:rPr>
          <w:bCs/>
        </w:rPr>
        <w:t xml:space="preserve"> </w:t>
      </w:r>
      <w:r>
        <w:rPr>
          <w:bCs/>
        </w:rPr>
        <w:t xml:space="preserve">№ 1, ст. 16; </w:t>
      </w:r>
      <w:r w:rsidR="00DA51E7">
        <w:rPr>
          <w:bCs/>
        </w:rPr>
        <w:t xml:space="preserve"> </w:t>
      </w:r>
      <w:r>
        <w:rPr>
          <w:bCs/>
        </w:rPr>
        <w:t>2022, № 29, ст. 5317), положительное заключение государственной экспертизы пр</w:t>
      </w:r>
      <w:r>
        <w:rPr>
          <w:bCs/>
        </w:rPr>
        <w:t>о</w:t>
      </w:r>
      <w:r>
        <w:rPr>
          <w:bCs/>
        </w:rPr>
        <w:t>ектной документации в случаях, предусмотренных частью 3</w:t>
      </w:r>
      <w:r w:rsidR="00DA51E7">
        <w:rPr>
          <w:bCs/>
        </w:rPr>
        <w:t>.4</w:t>
      </w:r>
      <w:r>
        <w:rPr>
          <w:bCs/>
        </w:rPr>
        <w:t xml:space="preserve"> статьи 49 Град</w:t>
      </w:r>
      <w:r>
        <w:rPr>
          <w:bCs/>
        </w:rPr>
        <w:t>о</w:t>
      </w:r>
      <w:r>
        <w:rPr>
          <w:bCs/>
        </w:rPr>
        <w:t>строительного кодекса Российской Федерации (Собрание законодательства Российской Федерации, 2005, № 1, ст. 16;</w:t>
      </w:r>
      <w:proofErr w:type="gramEnd"/>
      <w:r>
        <w:t xml:space="preserve"> </w:t>
      </w:r>
      <w:proofErr w:type="gramStart"/>
      <w:r>
        <w:rPr>
          <w:bCs/>
        </w:rPr>
        <w:t>2019, № 31, ст. 4442), положительное заключение государственной экологической экспертизы проектной документ</w:t>
      </w:r>
      <w:r>
        <w:rPr>
          <w:bCs/>
        </w:rPr>
        <w:t>а</w:t>
      </w:r>
      <w:r>
        <w:rPr>
          <w:bCs/>
        </w:rPr>
        <w:t>ции в случаях, предусмотренных частью 6 статьи 49 Градостроительного к</w:t>
      </w:r>
      <w:r>
        <w:rPr>
          <w:bCs/>
        </w:rPr>
        <w:t>о</w:t>
      </w:r>
      <w:r>
        <w:rPr>
          <w:bCs/>
        </w:rPr>
        <w:t>декса Российской Федерации (Собрание законодательства Российской Федер</w:t>
      </w:r>
      <w:r>
        <w:rPr>
          <w:bCs/>
        </w:rPr>
        <w:t>а</w:t>
      </w:r>
      <w:r>
        <w:rPr>
          <w:bCs/>
        </w:rPr>
        <w:t>ции, 2005, № 1, ст. 16; 2020, № 50, ст. 8061);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е) подтверждение соответствия вносимых в проектную документацию изменений требованиям, указанным в части 3</w:t>
      </w:r>
      <w:r w:rsidR="00DA51E7">
        <w:rPr>
          <w:bCs/>
        </w:rPr>
        <w:t>.8</w:t>
      </w:r>
      <w:r>
        <w:rPr>
          <w:bCs/>
        </w:rPr>
        <w:t xml:space="preserve"> статьи 49 Градостроительного кодекса Российской Федерации (Собрание законодательства Российской Фед</w:t>
      </w:r>
      <w:r>
        <w:rPr>
          <w:bCs/>
        </w:rPr>
        <w:t>е</w:t>
      </w:r>
      <w:r>
        <w:rPr>
          <w:bCs/>
        </w:rPr>
        <w:t xml:space="preserve">рации, 2005, № 1, ст. 16; </w:t>
      </w:r>
      <w:proofErr w:type="gramStart"/>
      <w:r>
        <w:rPr>
          <w:bCs/>
        </w:rPr>
        <w:t>2019, № 26, ст. 3317), предоставленное лицом, явля</w:t>
      </w:r>
      <w:r>
        <w:rPr>
          <w:bCs/>
        </w:rPr>
        <w:t>ю</w:t>
      </w:r>
      <w:r>
        <w:rPr>
          <w:bCs/>
        </w:rPr>
        <w:t>щимся членом саморегулируемой организации, основанной на членстве лиц, осуществляющих подготовку проектной документации, и утвержденное пр</w:t>
      </w:r>
      <w:r>
        <w:rPr>
          <w:bCs/>
        </w:rPr>
        <w:t>и</w:t>
      </w:r>
      <w:r>
        <w:rPr>
          <w:bCs/>
        </w:rPr>
        <w:t>влеченным этим лицом в соответствии с Градостроительным кодексом Росси</w:t>
      </w:r>
      <w:r>
        <w:rPr>
          <w:bCs/>
        </w:rPr>
        <w:t>й</w:t>
      </w:r>
      <w:r>
        <w:rPr>
          <w:bCs/>
        </w:rPr>
        <w:t>ской Федерации (Собрание законодательства Российской Федерации, 2005,</w:t>
      </w:r>
      <w:r w:rsidR="00DA51E7">
        <w:rPr>
          <w:bCs/>
        </w:rPr>
        <w:t xml:space="preserve">    </w:t>
      </w:r>
      <w:r>
        <w:rPr>
          <w:bCs/>
        </w:rPr>
        <w:t xml:space="preserve"> № 1, ст. 16;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2022, № 29, ст. 5317) специалистом по организации архитектурно-строительного проектирования в должности главного инженера проекта, в сл</w:t>
      </w:r>
      <w:r>
        <w:rPr>
          <w:bCs/>
        </w:rPr>
        <w:t>у</w:t>
      </w:r>
      <w:r>
        <w:rPr>
          <w:bCs/>
        </w:rPr>
        <w:t>чае внесения изменений в проектную документацию в соответствии с частью 3</w:t>
      </w:r>
      <w:r w:rsidR="000B4D5D">
        <w:rPr>
          <w:bCs/>
        </w:rPr>
        <w:t>.8</w:t>
      </w:r>
      <w:r>
        <w:rPr>
          <w:bCs/>
        </w:rPr>
        <w:t xml:space="preserve"> статьи 49 Градостроительного кодекса Российской Федерации; 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ж) подтверждение соответствия вносимых в проектную документацию изменений требованиям, указанным в части 3</w:t>
      </w:r>
      <w:r w:rsidR="000B4D5D">
        <w:rPr>
          <w:bCs/>
        </w:rPr>
        <w:t>.9</w:t>
      </w:r>
      <w:r>
        <w:rPr>
          <w:bCs/>
        </w:rPr>
        <w:t xml:space="preserve"> статьи 49 Градостроительного </w:t>
      </w:r>
      <w:r>
        <w:rPr>
          <w:bCs/>
        </w:rPr>
        <w:lastRenderedPageBreak/>
        <w:t>кодекса Российской Федерации (Собрание законодательства Российской Фед</w:t>
      </w:r>
      <w:r>
        <w:rPr>
          <w:bCs/>
        </w:rPr>
        <w:t>е</w:t>
      </w:r>
      <w:r>
        <w:rPr>
          <w:bCs/>
        </w:rPr>
        <w:t xml:space="preserve">рации, 2005, № 1, ст. 16; </w:t>
      </w:r>
      <w:proofErr w:type="gramStart"/>
      <w:r>
        <w:rPr>
          <w:bCs/>
        </w:rPr>
        <w:t>2019, № 26, ст. 3317), предоставленное органом испо</w:t>
      </w:r>
      <w:r>
        <w:rPr>
          <w:bCs/>
        </w:rPr>
        <w:t>л</w:t>
      </w:r>
      <w:r>
        <w:rPr>
          <w:bCs/>
        </w:rPr>
        <w:t>нительной власти или организацией, проводившими экспертизу проектной д</w:t>
      </w:r>
      <w:r>
        <w:rPr>
          <w:bCs/>
        </w:rPr>
        <w:t>о</w:t>
      </w:r>
      <w:r>
        <w:rPr>
          <w:bCs/>
        </w:rPr>
        <w:t>кументации, в случае внесения изменений в проектную документацию в ходе экспертного сопровождения в соответствии с частью 3</w:t>
      </w:r>
      <w:r w:rsidR="000B4D5D">
        <w:rPr>
          <w:bCs/>
        </w:rPr>
        <w:t>.9</w:t>
      </w:r>
      <w:r>
        <w:rPr>
          <w:bCs/>
        </w:rPr>
        <w:t xml:space="preserve"> статьи 49 Градостро</w:t>
      </w:r>
      <w:r>
        <w:rPr>
          <w:bCs/>
        </w:rPr>
        <w:t>и</w:t>
      </w:r>
      <w:r>
        <w:rPr>
          <w:bCs/>
        </w:rPr>
        <w:t xml:space="preserve">тельного кодекса Российской Федерации; 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 (Собрание законодательства Российской Федерации, 2005, № 1, ст. 16; 2021, № 1, ст. 7);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и) в случае проведения реконструкции объекта капитального строител</w:t>
      </w:r>
      <w:r>
        <w:rPr>
          <w:bCs/>
        </w:rPr>
        <w:t>ь</w:t>
      </w:r>
      <w:r>
        <w:rPr>
          <w:bCs/>
        </w:rPr>
        <w:t>ства государственным (муниципальным) заказчиком, являющимся органом г</w:t>
      </w:r>
      <w:r>
        <w:rPr>
          <w:bCs/>
        </w:rPr>
        <w:t>о</w:t>
      </w:r>
      <w:r>
        <w:rPr>
          <w:bCs/>
        </w:rPr>
        <w:t>сударственной власти (государственным органом), Государственной корпор</w:t>
      </w:r>
      <w:r>
        <w:rPr>
          <w:bCs/>
        </w:rPr>
        <w:t>а</w:t>
      </w:r>
      <w:r>
        <w:rPr>
          <w:bCs/>
        </w:rPr>
        <w:t>ци</w:t>
      </w:r>
      <w:r w:rsidR="000B4D5D">
        <w:rPr>
          <w:bCs/>
        </w:rPr>
        <w:t>ей по атомной энергии «</w:t>
      </w:r>
      <w:proofErr w:type="spellStart"/>
      <w:r>
        <w:rPr>
          <w:bCs/>
        </w:rPr>
        <w:t>Росатом</w:t>
      </w:r>
      <w:proofErr w:type="spellEnd"/>
      <w:r w:rsidR="000B4D5D">
        <w:rPr>
          <w:bCs/>
        </w:rPr>
        <w:t>»</w:t>
      </w:r>
      <w:r>
        <w:rPr>
          <w:bCs/>
        </w:rPr>
        <w:t>, Государственной корпорацией по косм</w:t>
      </w:r>
      <w:r>
        <w:rPr>
          <w:bCs/>
        </w:rPr>
        <w:t>и</w:t>
      </w:r>
      <w:r>
        <w:rPr>
          <w:bCs/>
        </w:rPr>
        <w:t>че</w:t>
      </w:r>
      <w:r w:rsidR="000B4D5D">
        <w:rPr>
          <w:bCs/>
        </w:rPr>
        <w:t>ской деятельности «</w:t>
      </w:r>
      <w:proofErr w:type="spellStart"/>
      <w:r>
        <w:rPr>
          <w:bCs/>
        </w:rPr>
        <w:t>Роскосмос</w:t>
      </w:r>
      <w:proofErr w:type="spellEnd"/>
      <w:r w:rsidR="000B4D5D">
        <w:rPr>
          <w:bCs/>
        </w:rPr>
        <w:t>»</w:t>
      </w:r>
      <w:r>
        <w:rPr>
          <w:bCs/>
        </w:rPr>
        <w:t>, органом управления государственным вн</w:t>
      </w:r>
      <w:r>
        <w:rPr>
          <w:bCs/>
        </w:rPr>
        <w:t>е</w:t>
      </w:r>
      <w:r>
        <w:rPr>
          <w:bCs/>
        </w:rPr>
        <w:t>бюджетным фондом или органом местного самоуправления, на объекте кап</w:t>
      </w:r>
      <w:r>
        <w:rPr>
          <w:bCs/>
        </w:rPr>
        <w:t>и</w:t>
      </w:r>
      <w:r>
        <w:rPr>
          <w:bCs/>
        </w:rPr>
        <w:t>тального строительства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</w:t>
      </w:r>
      <w:r>
        <w:rPr>
          <w:bCs/>
        </w:rPr>
        <w:t>о</w:t>
      </w:r>
      <w:r>
        <w:rPr>
          <w:bCs/>
        </w:rPr>
        <w:t>рого указанный</w:t>
      </w:r>
      <w:proofErr w:type="gramEnd"/>
      <w:r>
        <w:rPr>
          <w:bCs/>
        </w:rPr>
        <w:t xml:space="preserve"> орган осуществляет соответственно функции и полномочия у</w:t>
      </w:r>
      <w:r>
        <w:rPr>
          <w:bCs/>
        </w:rPr>
        <w:t>ч</w:t>
      </w:r>
      <w:r>
        <w:rPr>
          <w:bCs/>
        </w:rPr>
        <w:t xml:space="preserve">редителя или права собственника имущества, – соглашение о проведении такой реконструкции, </w:t>
      </w:r>
      <w:proofErr w:type="gramStart"/>
      <w:r>
        <w:rPr>
          <w:bCs/>
        </w:rPr>
        <w:t>определяющее</w:t>
      </w:r>
      <w:proofErr w:type="gramEnd"/>
      <w:r>
        <w:rPr>
          <w:bCs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C6263A" w:rsidRPr="00E85A50" w:rsidRDefault="00C6263A" w:rsidP="00C6263A">
      <w:pPr>
        <w:pStyle w:val="ConsPlusNormal"/>
        <w:ind w:firstLine="709"/>
        <w:jc w:val="both"/>
        <w:rPr>
          <w:bCs/>
          <w:color w:val="FF0000"/>
        </w:rPr>
      </w:pPr>
      <w:r w:rsidRPr="00E85A50">
        <w:rPr>
          <w:bCs/>
          <w:color w:val="FF0000"/>
        </w:rPr>
        <w:t xml:space="preserve">к) </w:t>
      </w:r>
      <w:r w:rsidR="00E85A50" w:rsidRPr="00E85A50">
        <w:rPr>
          <w:color w:val="FF0000"/>
        </w:rPr>
        <w:t>согласование архитектурно-градостроительного облика объекта кап</w:t>
      </w:r>
      <w:r w:rsidR="00E85A50" w:rsidRPr="00E85A50">
        <w:rPr>
          <w:color w:val="FF0000"/>
        </w:rPr>
        <w:t>и</w:t>
      </w:r>
      <w:r w:rsidR="00E85A50" w:rsidRPr="00E85A50">
        <w:rPr>
          <w:color w:val="FF0000"/>
        </w:rPr>
        <w:t xml:space="preserve">тального строительства в случае, если такое согласование предусмотрено </w:t>
      </w:r>
      <w:hyperlink r:id="rId9" w:history="1">
        <w:r w:rsidR="00E85A50" w:rsidRPr="00E85A50">
          <w:rPr>
            <w:color w:val="FF0000"/>
          </w:rPr>
          <w:t>статьей 40.1</w:t>
        </w:r>
      </w:hyperlink>
      <w:r w:rsidR="00E85A50" w:rsidRPr="00E85A50">
        <w:rPr>
          <w:color w:val="FF0000"/>
        </w:rPr>
        <w:t xml:space="preserve"> Градостроительного Кодекса Российской Федерации</w:t>
      </w:r>
      <w:r w:rsidRPr="00E85A50">
        <w:rPr>
          <w:bCs/>
          <w:color w:val="FF0000"/>
        </w:rPr>
        <w:t>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л) документы, предусмотренные законодательством Российской Федер</w:t>
      </w:r>
      <w:r>
        <w:rPr>
          <w:bCs/>
        </w:rPr>
        <w:t>а</w:t>
      </w:r>
      <w:r>
        <w:rPr>
          <w:bCs/>
        </w:rPr>
        <w:t>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м) копия договора о развитии территории в случае, если строительство, реконструкцию объектов капитального строительства планируется осущест</w:t>
      </w:r>
      <w:r>
        <w:rPr>
          <w:bCs/>
        </w:rPr>
        <w:t>в</w:t>
      </w:r>
      <w:r>
        <w:rPr>
          <w:bCs/>
        </w:rPr>
        <w:t>лять в границах территории, в отношении которой органом местного сам</w:t>
      </w:r>
      <w:r>
        <w:rPr>
          <w:bCs/>
        </w:rPr>
        <w:t>о</w:t>
      </w:r>
      <w:r>
        <w:rPr>
          <w:bCs/>
        </w:rPr>
        <w:t>управления принято решение о комплексном развитии территории (за искл</w:t>
      </w:r>
      <w:r>
        <w:rPr>
          <w:bCs/>
        </w:rPr>
        <w:t>ю</w:t>
      </w:r>
      <w:r>
        <w:rPr>
          <w:bCs/>
        </w:rPr>
        <w:t>чением случаев принятия самостоятельной реализации Российской Федерац</w:t>
      </w:r>
      <w:r>
        <w:rPr>
          <w:bCs/>
        </w:rPr>
        <w:t>и</w:t>
      </w:r>
      <w:r>
        <w:rPr>
          <w:bCs/>
        </w:rPr>
        <w:t>ей, субъектом Российской Федерации или муниципальным образованием реш</w:t>
      </w:r>
      <w:r>
        <w:rPr>
          <w:bCs/>
        </w:rPr>
        <w:t>е</w:t>
      </w:r>
      <w:r>
        <w:rPr>
          <w:bCs/>
        </w:rPr>
        <w:t>ния о комплексном развитии территории или реализации такого решения юр</w:t>
      </w:r>
      <w:r>
        <w:rPr>
          <w:bCs/>
        </w:rPr>
        <w:t>и</w:t>
      </w:r>
      <w:r>
        <w:rPr>
          <w:bCs/>
        </w:rPr>
        <w:t>дическим лицом, определенным в соответствии с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Градостроительным кодексом Российской Федерацией или субъектом Российской Федерации);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н) заключение органа исполнительной власти субъекта Российской Фед</w:t>
      </w:r>
      <w:r>
        <w:rPr>
          <w:bCs/>
        </w:rPr>
        <w:t>е</w:t>
      </w:r>
      <w:r>
        <w:rPr>
          <w:bCs/>
        </w:rPr>
        <w:t>рации, уполномоченного в области охраны объектов культурного наследия, о соответствии раздела проектной документации объекта капитального стро</w:t>
      </w:r>
      <w:r>
        <w:rPr>
          <w:bCs/>
        </w:rPr>
        <w:t>и</w:t>
      </w:r>
      <w:r>
        <w:rPr>
          <w:bCs/>
        </w:rPr>
        <w:t>тельства, содержащего архитектурные решения, предмету охраны историческ</w:t>
      </w:r>
      <w:r>
        <w:rPr>
          <w:bCs/>
        </w:rPr>
        <w:t>о</w:t>
      </w:r>
      <w:r>
        <w:rPr>
          <w:bCs/>
        </w:rPr>
        <w:lastRenderedPageBreak/>
        <w:t>го поселения и требованиям к архитектурным решениям объектов капитального строительства, установленным градостроительным регламентом применител</w:t>
      </w:r>
      <w:r>
        <w:rPr>
          <w:bCs/>
        </w:rPr>
        <w:t>ь</w:t>
      </w:r>
      <w:r>
        <w:rPr>
          <w:bCs/>
        </w:rPr>
        <w:t>но к территориальной зоне, расположенной в границах территории историч</w:t>
      </w:r>
      <w:r>
        <w:rPr>
          <w:bCs/>
        </w:rPr>
        <w:t>е</w:t>
      </w:r>
      <w:r>
        <w:rPr>
          <w:bCs/>
        </w:rPr>
        <w:t>ского поселения федерального или регионального значения (в случае, если строительство или</w:t>
      </w:r>
      <w:proofErr w:type="gramEnd"/>
      <w:r>
        <w:rPr>
          <w:bCs/>
        </w:rPr>
        <w:t xml:space="preserve"> реконструкция объекта капитального строительства план</w:t>
      </w:r>
      <w:r>
        <w:rPr>
          <w:bCs/>
        </w:rPr>
        <w:t>и</w:t>
      </w:r>
      <w:r>
        <w:rPr>
          <w:bCs/>
        </w:rPr>
        <w:t>руется в границах территории исторического поселения федерального или р</w:t>
      </w:r>
      <w:r>
        <w:rPr>
          <w:bCs/>
        </w:rPr>
        <w:t>е</w:t>
      </w:r>
      <w:r>
        <w:rPr>
          <w:bCs/>
        </w:rPr>
        <w:t>гионального значения);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о) сведения об утверждении типового архитектурного решения объекта капитального строительства, утвержденное в соответствии с Федеральным з</w:t>
      </w:r>
      <w:r>
        <w:rPr>
          <w:bCs/>
        </w:rPr>
        <w:t>а</w:t>
      </w:r>
      <w:r>
        <w:rPr>
          <w:bCs/>
        </w:rPr>
        <w:t>ко</w:t>
      </w:r>
      <w:r w:rsidR="000B4D5D">
        <w:rPr>
          <w:bCs/>
        </w:rPr>
        <w:t>ном от 25 июня 2002 г. № 73-ФЗ «</w:t>
      </w:r>
      <w:r>
        <w:rPr>
          <w:bCs/>
        </w:rPr>
        <w:t>Об объектах культурного наследия (памя</w:t>
      </w:r>
      <w:r>
        <w:rPr>
          <w:bCs/>
        </w:rPr>
        <w:t>т</w:t>
      </w:r>
      <w:r>
        <w:rPr>
          <w:bCs/>
        </w:rPr>
        <w:t>никах истории и культур</w:t>
      </w:r>
      <w:r w:rsidR="000B4D5D">
        <w:rPr>
          <w:bCs/>
        </w:rPr>
        <w:t>ы) народов Российской Федерации»</w:t>
      </w:r>
      <w:r>
        <w:rPr>
          <w:bCs/>
        </w:rPr>
        <w:t xml:space="preserve"> (Собрание закон</w:t>
      </w:r>
      <w:r>
        <w:rPr>
          <w:bCs/>
        </w:rPr>
        <w:t>о</w:t>
      </w:r>
      <w:r>
        <w:rPr>
          <w:bCs/>
        </w:rPr>
        <w:t>дательства Российской Федерации, 2002, № 26, ст. 2519; 2016, № 52, ст. 7480) для исторического поселения, в границах которого планируется строительство, реконструкция объекта капитального строительства;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2.11.2.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</w:t>
      </w:r>
      <w:r>
        <w:rPr>
          <w:bCs/>
        </w:rPr>
        <w:t>образовании земельного участка путем объединения земельных участков, в отношении которых или о</w:t>
      </w:r>
      <w:r>
        <w:rPr>
          <w:bCs/>
        </w:rPr>
        <w:t>д</w:t>
      </w:r>
      <w:r>
        <w:rPr>
          <w:bCs/>
        </w:rPr>
        <w:t>ного из которых в соответствии с Градостроительным кодексом Российской Федерации выдано разрешение на строительство: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сведения из Единого государственного реестра недвижимости о з</w:t>
      </w:r>
      <w:r>
        <w:rPr>
          <w:bCs/>
        </w:rPr>
        <w:t>е</w:t>
      </w:r>
      <w:r>
        <w:rPr>
          <w:bCs/>
        </w:rPr>
        <w:t>мельном участке, образованном путем объединения земельных участков, в о</w:t>
      </w:r>
      <w:r>
        <w:rPr>
          <w:bCs/>
        </w:rPr>
        <w:t>т</w:t>
      </w:r>
      <w:r>
        <w:rPr>
          <w:bCs/>
        </w:rPr>
        <w:t>ношении которых или одного из которых выдано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решение об образовании земельных участков путем объединения з</w:t>
      </w:r>
      <w:r>
        <w:rPr>
          <w:bCs/>
        </w:rPr>
        <w:t>е</w:t>
      </w:r>
      <w:r>
        <w:rPr>
          <w:bCs/>
        </w:rPr>
        <w:t>мельных участков, в отношении которых или одного из которых выдано разр</w:t>
      </w:r>
      <w:r>
        <w:rPr>
          <w:bCs/>
        </w:rPr>
        <w:t>е</w:t>
      </w:r>
      <w:r>
        <w:rPr>
          <w:bCs/>
        </w:rPr>
        <w:t>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2.11.3.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</w:t>
      </w:r>
      <w:r>
        <w:rPr>
          <w:bCs/>
        </w:rPr>
        <w:t>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сведения из Единого государственного реестра недвижимости о з</w:t>
      </w:r>
      <w:r>
        <w:rPr>
          <w:bCs/>
        </w:rPr>
        <w:t>е</w:t>
      </w:r>
      <w:r>
        <w:rPr>
          <w:bCs/>
        </w:rPr>
        <w:t xml:space="preserve">мельном участке, образованном путем раздела, перераспределения земельных </w:t>
      </w:r>
      <w:r>
        <w:rPr>
          <w:bCs/>
        </w:rPr>
        <w:lastRenderedPageBreak/>
        <w:t>участков или выдела из земельных участков, в отношении которых выдано ра</w:t>
      </w:r>
      <w:r>
        <w:rPr>
          <w:bCs/>
        </w:rPr>
        <w:t>з</w:t>
      </w:r>
      <w:r>
        <w:rPr>
          <w:bCs/>
        </w:rPr>
        <w:t>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решение об образовании земельных участков путем раздела, перера</w:t>
      </w:r>
      <w:r>
        <w:rPr>
          <w:bCs/>
        </w:rPr>
        <w:t>с</w:t>
      </w:r>
      <w:r>
        <w:rPr>
          <w:bCs/>
        </w:rPr>
        <w:t>пределения земельных участков или выдела из земельных участков, в отнош</w:t>
      </w:r>
      <w:r>
        <w:rPr>
          <w:bCs/>
        </w:rPr>
        <w:t>е</w:t>
      </w:r>
      <w:r>
        <w:rPr>
          <w:bCs/>
        </w:rPr>
        <w:t>нии которых выдано разрешение на строительство, в случае если в соответс</w:t>
      </w:r>
      <w:r>
        <w:rPr>
          <w:bCs/>
        </w:rPr>
        <w:t>т</w:t>
      </w:r>
      <w:r>
        <w:rPr>
          <w:bCs/>
        </w:rPr>
        <w:t>вии с земельным законодательством решение об образовании земельного уч</w:t>
      </w:r>
      <w:r>
        <w:rPr>
          <w:bCs/>
        </w:rPr>
        <w:t>а</w:t>
      </w:r>
      <w:r>
        <w:rPr>
          <w:bCs/>
        </w:rPr>
        <w:t>стка принимает исполнительный орган государственной власти или орган м</w:t>
      </w:r>
      <w:r>
        <w:rPr>
          <w:bCs/>
        </w:rPr>
        <w:t>е</w:t>
      </w:r>
      <w:r>
        <w:rPr>
          <w:bCs/>
        </w:rPr>
        <w:t>стного самоуправления;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</w:t>
      </w:r>
      <w:r>
        <w:rPr>
          <w:bCs/>
        </w:rPr>
        <w:t>т</w:t>
      </w:r>
      <w:r>
        <w:rPr>
          <w:bCs/>
        </w:rPr>
        <w:t>ва.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2.11.4. В случае представления </w:t>
      </w:r>
      <w:r>
        <w:rPr>
          <w:rFonts w:eastAsia="Times New Roman"/>
          <w:bCs/>
          <w:lang w:eastAsia="ru-RU"/>
        </w:rPr>
        <w:t xml:space="preserve">уведомления о </w:t>
      </w:r>
      <w:r>
        <w:rPr>
          <w:bCs/>
        </w:rPr>
        <w:t>переходе права пользов</w:t>
      </w:r>
      <w:r>
        <w:rPr>
          <w:bCs/>
        </w:rPr>
        <w:t>а</w:t>
      </w:r>
      <w:r>
        <w:rPr>
          <w:bCs/>
        </w:rPr>
        <w:t>ния недрами: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сведения из Единого государственного реестра недвижимости о з</w:t>
      </w:r>
      <w:r>
        <w:rPr>
          <w:bCs/>
        </w:rPr>
        <w:t>е</w:t>
      </w:r>
      <w:r>
        <w:rPr>
          <w:bCs/>
        </w:rPr>
        <w:t>мельном участке, в отношении которого прежнему правообладателю земельн</w:t>
      </w:r>
      <w:r>
        <w:rPr>
          <w:bCs/>
        </w:rPr>
        <w:t>о</w:t>
      </w:r>
      <w:r>
        <w:rPr>
          <w:bCs/>
        </w:rPr>
        <w:t>го участка выдано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решение о предоставлении права пользования недрами и решение о п</w:t>
      </w:r>
      <w:r>
        <w:rPr>
          <w:bCs/>
        </w:rPr>
        <w:t>е</w:t>
      </w:r>
      <w:r>
        <w:rPr>
          <w:bCs/>
        </w:rPr>
        <w:t>реоформлении лицензии на право пользования недрами.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2.11.5. В случае представления </w:t>
      </w:r>
      <w:r>
        <w:rPr>
          <w:rFonts w:eastAsia="Times New Roman"/>
          <w:bCs/>
          <w:lang w:eastAsia="ru-RU"/>
        </w:rPr>
        <w:t xml:space="preserve">уведомления </w:t>
      </w:r>
      <w:r>
        <w:rPr>
          <w:bCs/>
        </w:rPr>
        <w:t>о переходе прав на земел</w:t>
      </w:r>
      <w:r>
        <w:rPr>
          <w:bCs/>
        </w:rPr>
        <w:t>ь</w:t>
      </w:r>
      <w:r>
        <w:rPr>
          <w:bCs/>
        </w:rPr>
        <w:t>ный участок: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правоустанавливающие документы на земельный участок, в отнош</w:t>
      </w:r>
      <w:r>
        <w:rPr>
          <w:bCs/>
        </w:rPr>
        <w:t>е</w:t>
      </w:r>
      <w:r>
        <w:rPr>
          <w:bCs/>
        </w:rPr>
        <w:t>нии которого прежнему правообладателю земельного участка выдано разреш</w:t>
      </w:r>
      <w:r>
        <w:rPr>
          <w:bCs/>
        </w:rPr>
        <w:t>е</w:t>
      </w:r>
      <w:r>
        <w:rPr>
          <w:bCs/>
        </w:rPr>
        <w:t>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2.11.6. </w:t>
      </w:r>
      <w:proofErr w:type="gramStart"/>
      <w:r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>
        <w:rPr>
          <w:bCs/>
        </w:rPr>
        <w:t>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</w:t>
      </w:r>
      <w:r>
        <w:rPr>
          <w:bCs/>
        </w:rPr>
        <w:t>о</w:t>
      </w:r>
      <w:r>
        <w:rPr>
          <w:bCs/>
        </w:rPr>
        <w:t>длением срока действия такого разрешения, если направление такого извещ</w:t>
      </w:r>
      <w:r>
        <w:rPr>
          <w:bCs/>
        </w:rPr>
        <w:t>е</w:t>
      </w:r>
      <w:r>
        <w:rPr>
          <w:bCs/>
        </w:rPr>
        <w:t>ния является обязательным в соответствии с требованиями части 5 статьи 52 Градостроительного кодекса Российской Федерации (Собрание законодател</w:t>
      </w:r>
      <w:r>
        <w:rPr>
          <w:bCs/>
        </w:rPr>
        <w:t>ь</w:t>
      </w:r>
      <w:r>
        <w:rPr>
          <w:bCs/>
        </w:rPr>
        <w:t>ства Российской Федерации, 2005, № 1, ст. 16;</w:t>
      </w:r>
      <w:proofErr w:type="gramEnd"/>
      <w:r>
        <w:t xml:space="preserve"> </w:t>
      </w:r>
      <w:proofErr w:type="gramStart"/>
      <w:r>
        <w:rPr>
          <w:bCs/>
        </w:rPr>
        <w:t>2021, № 24, ст. 4188).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>2.12. Документы, указанные в подпунк</w:t>
      </w:r>
      <w:r w:rsidR="000B4D5D">
        <w:rPr>
          <w:bCs/>
        </w:rPr>
        <w:t>тах «</w:t>
      </w:r>
      <w:r>
        <w:rPr>
          <w:bCs/>
        </w:rPr>
        <w:t>а</w:t>
      </w:r>
      <w:r w:rsidR="000B4D5D">
        <w:rPr>
          <w:bCs/>
        </w:rPr>
        <w:t>», «</w:t>
      </w:r>
      <w:r>
        <w:rPr>
          <w:bCs/>
        </w:rPr>
        <w:t>г</w:t>
      </w:r>
      <w:r w:rsidR="000B4D5D">
        <w:rPr>
          <w:bCs/>
        </w:rPr>
        <w:t>» и «</w:t>
      </w:r>
      <w:r>
        <w:rPr>
          <w:bCs/>
        </w:rPr>
        <w:t>д</w:t>
      </w:r>
      <w:r w:rsidR="000B4D5D">
        <w:rPr>
          <w:bCs/>
        </w:rPr>
        <w:t>»</w:t>
      </w:r>
      <w:r>
        <w:rPr>
          <w:bCs/>
        </w:rPr>
        <w:t xml:space="preserve"> пункта 2.11.1, под</w:t>
      </w:r>
      <w:r w:rsidR="000B4D5D">
        <w:rPr>
          <w:bCs/>
        </w:rPr>
        <w:t>пункте «</w:t>
      </w:r>
      <w:r>
        <w:rPr>
          <w:bCs/>
        </w:rPr>
        <w:t>б</w:t>
      </w:r>
      <w:r w:rsidR="000B4D5D">
        <w:rPr>
          <w:bCs/>
        </w:rPr>
        <w:t>»</w:t>
      </w:r>
      <w:r>
        <w:rPr>
          <w:bCs/>
        </w:rPr>
        <w:t xml:space="preserve"> пункта 2.11.5 настоящего Административного регламента, н</w:t>
      </w:r>
      <w:r>
        <w:rPr>
          <w:bCs/>
        </w:rPr>
        <w:t>а</w:t>
      </w:r>
      <w:r>
        <w:rPr>
          <w:bCs/>
        </w:rPr>
        <w:t xml:space="preserve">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>
        <w:rPr>
          <w:bCs/>
        </w:rPr>
        <w:t>заключений эк</w:t>
      </w:r>
      <w:r>
        <w:rPr>
          <w:bCs/>
        </w:rPr>
        <w:t>с</w:t>
      </w:r>
      <w:r>
        <w:rPr>
          <w:bCs/>
        </w:rPr>
        <w:t>пертизы проектной документации объектов капитального строительства</w:t>
      </w:r>
      <w:proofErr w:type="gramEnd"/>
      <w:r>
        <w:rPr>
          <w:bCs/>
        </w:rPr>
        <w:t>.</w:t>
      </w:r>
    </w:p>
    <w:p w:rsidR="00C6263A" w:rsidRDefault="00C6263A" w:rsidP="00C6263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2.13. Непредставление (несвоевременное представление) государстве</w:t>
      </w:r>
      <w:r>
        <w:rPr>
          <w:rFonts w:eastAsia="Calibri"/>
          <w:bCs/>
          <w:sz w:val="28"/>
          <w:szCs w:val="28"/>
          <w:lang w:eastAsia="en-US"/>
        </w:rPr>
        <w:t>н</w:t>
      </w:r>
      <w:r>
        <w:rPr>
          <w:rFonts w:eastAsia="Calibri"/>
          <w:bCs/>
          <w:sz w:val="28"/>
          <w:szCs w:val="28"/>
          <w:lang w:eastAsia="en-US"/>
        </w:rPr>
        <w:t xml:space="preserve">ными </w:t>
      </w:r>
      <w:r>
        <w:rPr>
          <w:rFonts w:eastAsia="Calibri"/>
          <w:sz w:val="28"/>
          <w:szCs w:val="28"/>
          <w:lang w:eastAsia="en-US"/>
        </w:rPr>
        <w:t>органами власти, органами местного самоуправления, организациями н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ходящихся в их распоряжении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строительство, во внесении и</w:t>
      </w:r>
      <w:r>
        <w:rPr>
          <w:rFonts w:eastAsia="Calibri"/>
          <w:bCs/>
          <w:sz w:val="28"/>
          <w:szCs w:val="28"/>
          <w:lang w:eastAsia="en-US"/>
        </w:rPr>
        <w:t>з</w:t>
      </w:r>
      <w:r>
        <w:rPr>
          <w:rFonts w:eastAsia="Calibri"/>
          <w:bCs/>
          <w:sz w:val="28"/>
          <w:szCs w:val="28"/>
          <w:lang w:eastAsia="en-US"/>
        </w:rPr>
        <w:t>менений в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t>2.14.</w:t>
      </w:r>
      <w:r>
        <w:rPr>
          <w:bCs/>
        </w:rPr>
        <w:t xml:space="preserve"> </w:t>
      </w:r>
      <w:proofErr w:type="gramStart"/>
      <w:r>
        <w:rPr>
          <w:bCs/>
        </w:rPr>
        <w:t xml:space="preserve">Заявитель или его представитель представляет в уполномоченный в соответствии с частями 4 - 6 статьи 51 Градостроительного кодекса Российской Федерации на выдачу разрешений на строительство орган государственной власти, орган местного самоуправления заявление о выдаче разрешения на строительство, заявление о внесении изменений, </w:t>
      </w:r>
      <w:r>
        <w:t>уведомление</w:t>
      </w:r>
      <w:r>
        <w:rPr>
          <w:bCs/>
        </w:rPr>
        <w:t xml:space="preserve"> в случаях, пред</w:t>
      </w:r>
      <w:r>
        <w:rPr>
          <w:bCs/>
        </w:rPr>
        <w:t>у</w:t>
      </w:r>
      <w:r>
        <w:rPr>
          <w:bCs/>
        </w:rPr>
        <w:t xml:space="preserve">смотренных Градостроительным кодексом Российской Федерации, по </w:t>
      </w:r>
      <w:r>
        <w:rPr>
          <w:iCs/>
        </w:rPr>
        <w:t>рекоме</w:t>
      </w:r>
      <w:r>
        <w:rPr>
          <w:iCs/>
        </w:rPr>
        <w:t>н</w:t>
      </w:r>
      <w:r>
        <w:rPr>
          <w:iCs/>
        </w:rPr>
        <w:t xml:space="preserve">дуемым </w:t>
      </w:r>
      <w:r w:rsidR="000B4D5D">
        <w:rPr>
          <w:bCs/>
        </w:rPr>
        <w:t xml:space="preserve">формам согласно Приложениям </w:t>
      </w:r>
      <w:r>
        <w:rPr>
          <w:bCs/>
        </w:rPr>
        <w:t xml:space="preserve"> 2 - 5 к настоящему Администрати</w:t>
      </w:r>
      <w:r>
        <w:rPr>
          <w:bCs/>
        </w:rPr>
        <w:t>в</w:t>
      </w:r>
      <w:r>
        <w:rPr>
          <w:bCs/>
        </w:rPr>
        <w:t>ному регламенту,</w:t>
      </w:r>
      <w:r w:rsidR="000B4D5D">
        <w:rPr>
          <w:bCs/>
        </w:rPr>
        <w:t xml:space="preserve"> </w:t>
      </w:r>
      <w:r>
        <w:rPr>
          <w:bCs/>
        </w:rPr>
        <w:t xml:space="preserve"> заявление</w:t>
      </w:r>
      <w:proofErr w:type="gramEnd"/>
      <w:r>
        <w:rPr>
          <w:bCs/>
        </w:rPr>
        <w:t xml:space="preserve"> о выдаче дубликата, заявление об исправлении д</w:t>
      </w:r>
      <w:r>
        <w:rPr>
          <w:bCs/>
        </w:rPr>
        <w:t>о</w:t>
      </w:r>
      <w:r>
        <w:rPr>
          <w:bCs/>
        </w:rPr>
        <w:t xml:space="preserve">пущенных опечаток и ошибок по </w:t>
      </w:r>
      <w:r>
        <w:rPr>
          <w:iCs/>
        </w:rPr>
        <w:t xml:space="preserve">рекомендуемым </w:t>
      </w:r>
      <w:r>
        <w:rPr>
          <w:bCs/>
        </w:rPr>
        <w:t>формам согласно Прилож</w:t>
      </w:r>
      <w:r>
        <w:rPr>
          <w:bCs/>
        </w:rPr>
        <w:t>е</w:t>
      </w:r>
      <w:r w:rsidR="000B4D5D">
        <w:rPr>
          <w:bCs/>
        </w:rPr>
        <w:t xml:space="preserve">ниям </w:t>
      </w:r>
      <w:r>
        <w:rPr>
          <w:bCs/>
        </w:rPr>
        <w:t xml:space="preserve"> 6 - 7 к настоящему Административному регламенту, а также прилагаемые к ним док</w:t>
      </w:r>
      <w:r w:rsidR="000B4D5D">
        <w:rPr>
          <w:bCs/>
        </w:rPr>
        <w:t>ументы, указанные в подпунктах «</w:t>
      </w:r>
      <w:r>
        <w:rPr>
          <w:bCs/>
        </w:rPr>
        <w:t>б</w:t>
      </w:r>
      <w:proofErr w:type="gramStart"/>
      <w:r w:rsidR="000B4D5D">
        <w:rPr>
          <w:bCs/>
        </w:rPr>
        <w:t>»-</w:t>
      </w:r>
      <w:proofErr w:type="gramEnd"/>
      <w:r w:rsidR="000B4D5D">
        <w:rPr>
          <w:bCs/>
        </w:rPr>
        <w:t>«</w:t>
      </w:r>
      <w:r>
        <w:rPr>
          <w:bCs/>
        </w:rPr>
        <w:t>д</w:t>
      </w:r>
      <w:r w:rsidR="000B4D5D">
        <w:rPr>
          <w:bCs/>
        </w:rPr>
        <w:t>»</w:t>
      </w:r>
      <w:r>
        <w:rPr>
          <w:bCs/>
        </w:rPr>
        <w:t xml:space="preserve"> пункта 2.10 настоящего А</w:t>
      </w:r>
      <w:r>
        <w:rPr>
          <w:bCs/>
        </w:rPr>
        <w:t>д</w:t>
      </w:r>
      <w:r>
        <w:rPr>
          <w:bCs/>
        </w:rPr>
        <w:t>министративного регламента, одним из следующих способов: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в электронной форме посредством Единого портала, регионального портала.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 случае представления заявления о выдаче разрешения на строительс</w:t>
      </w:r>
      <w:r>
        <w:rPr>
          <w:bCs/>
        </w:rPr>
        <w:t>т</w:t>
      </w:r>
      <w:r>
        <w:rPr>
          <w:bCs/>
        </w:rPr>
        <w:t>во, заявления о внесении изменений, уведомления,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</w:t>
      </w:r>
      <w:r>
        <w:rPr>
          <w:bCs/>
        </w:rPr>
        <w:t>о</w:t>
      </w:r>
      <w:r>
        <w:rPr>
          <w:bCs/>
        </w:rPr>
        <w:t xml:space="preserve">шедший процедуры регистрации, </w:t>
      </w:r>
      <w:r>
        <w:t>идентификации и аутентификации</w:t>
      </w:r>
      <w:r>
        <w:rPr>
          <w:bCs/>
        </w:rPr>
        <w:t xml:space="preserve"> с испол</w:t>
      </w:r>
      <w:r>
        <w:rPr>
          <w:bCs/>
        </w:rPr>
        <w:t>ь</w:t>
      </w:r>
      <w:r>
        <w:rPr>
          <w:bCs/>
        </w:rPr>
        <w:t xml:space="preserve">зованием </w:t>
      </w:r>
      <w:r>
        <w:t xml:space="preserve">федеральной государственной информационной системы </w:t>
      </w:r>
      <w:r w:rsidR="000B4D5D">
        <w:rPr>
          <w:bCs/>
        </w:rPr>
        <w:t>«</w:t>
      </w:r>
      <w:r>
        <w:rPr>
          <w:bCs/>
        </w:rPr>
        <w:t xml:space="preserve">Единая система идентификации и аутентификации </w:t>
      </w:r>
      <w:r>
        <w:t>в инфраструктуре, обеспечивающей информационно-технологическое взаимодействие информационных систем</w:t>
      </w:r>
      <w:proofErr w:type="gramEnd"/>
      <w:r>
        <w:t xml:space="preserve">, </w:t>
      </w:r>
      <w:proofErr w:type="gramStart"/>
      <w:r>
        <w:t>используемых для предоставления государственных и муниципальных услуг в электронной форме</w:t>
      </w:r>
      <w:r w:rsidR="000B4D5D">
        <w:rPr>
          <w:bCs/>
        </w:rPr>
        <w:t>»</w:t>
      </w:r>
      <w:r>
        <w:rPr>
          <w:bCs/>
        </w:rPr>
        <w:t xml:space="preserve"> (далее – </w:t>
      </w:r>
      <w:r>
        <w:t>ЕСИА</w:t>
      </w:r>
      <w:r>
        <w:rPr>
          <w:bCs/>
        </w:rPr>
        <w:t>)</w:t>
      </w:r>
      <w:r>
        <w:t xml:space="preserve"> или иных государственных информац</w:t>
      </w:r>
      <w:r>
        <w:t>и</w:t>
      </w:r>
      <w:r>
        <w:t>онных систем, если такие государственные информационные системы в уст</w:t>
      </w:r>
      <w:r>
        <w:t>а</w:t>
      </w:r>
      <w:r>
        <w:t>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>
        <w:rPr>
          <w:bCs/>
        </w:rPr>
        <w:t>, заполняет формы указанных заявл</w:t>
      </w:r>
      <w:r>
        <w:rPr>
          <w:bCs/>
        </w:rPr>
        <w:t>е</w:t>
      </w:r>
      <w:r>
        <w:rPr>
          <w:bCs/>
        </w:rPr>
        <w:t xml:space="preserve">ний, уведомления с использованием интерактивной формы в электронном виде. 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направляется заявителем или его пре</w:t>
      </w:r>
      <w:r>
        <w:rPr>
          <w:bCs/>
        </w:rPr>
        <w:t>д</w:t>
      </w:r>
      <w:r>
        <w:rPr>
          <w:bCs/>
        </w:rPr>
        <w:t xml:space="preserve">ставителем вместе с прикрепленными электронными документами, </w:t>
      </w:r>
      <w:r>
        <w:t xml:space="preserve">указанными </w:t>
      </w:r>
      <w:r>
        <w:lastRenderedPageBreak/>
        <w:t xml:space="preserve">в подпунктах </w:t>
      </w:r>
      <w:r w:rsidR="000B4D5D">
        <w:rPr>
          <w:bCs/>
        </w:rPr>
        <w:t>«</w:t>
      </w:r>
      <w:r>
        <w:rPr>
          <w:bCs/>
        </w:rPr>
        <w:t>б</w:t>
      </w:r>
      <w:proofErr w:type="gramStart"/>
      <w:r w:rsidR="000B4D5D">
        <w:rPr>
          <w:bCs/>
        </w:rPr>
        <w:t>»-</w:t>
      </w:r>
      <w:proofErr w:type="gramEnd"/>
      <w:r w:rsidR="000B4D5D">
        <w:rPr>
          <w:bCs/>
        </w:rPr>
        <w:t>«</w:t>
      </w:r>
      <w:r>
        <w:rPr>
          <w:bCs/>
        </w:rPr>
        <w:t>д</w:t>
      </w:r>
      <w:r w:rsidR="000B4D5D">
        <w:rPr>
          <w:bCs/>
        </w:rPr>
        <w:t>»</w:t>
      </w:r>
      <w:r>
        <w:rPr>
          <w:bCs/>
        </w:rPr>
        <w:t xml:space="preserve"> пункта 2.10 </w:t>
      </w:r>
      <w:r>
        <w:t xml:space="preserve">настоящего </w:t>
      </w:r>
      <w:r>
        <w:rPr>
          <w:bCs/>
        </w:rPr>
        <w:t>Административного регламента</w:t>
      </w:r>
      <w:r>
        <w:t xml:space="preserve">. </w:t>
      </w:r>
      <w:proofErr w:type="gramStart"/>
      <w:r>
        <w:rPr>
          <w:bCs/>
        </w:rPr>
        <w:t>Заявление о выдаче разрешения на строительство, заявление о внесении изм</w:t>
      </w:r>
      <w:r>
        <w:rPr>
          <w:bCs/>
        </w:rPr>
        <w:t>е</w:t>
      </w:r>
      <w:r>
        <w:rPr>
          <w:bCs/>
        </w:rPr>
        <w:t>нений, уведомление, заявление об исправлении допущенных опечаток и ош</w:t>
      </w:r>
      <w:r>
        <w:rPr>
          <w:bCs/>
        </w:rPr>
        <w:t>и</w:t>
      </w:r>
      <w:r>
        <w:rPr>
          <w:bCs/>
        </w:rPr>
        <w:t xml:space="preserve">бок, заявление о выдаче дубликата подписывается </w:t>
      </w:r>
      <w:r>
        <w:rPr>
          <w:bCs/>
          <w:lang w:bidi="ru-RU"/>
        </w:rPr>
        <w:t>заявителем или его предст</w:t>
      </w:r>
      <w:r>
        <w:rPr>
          <w:bCs/>
          <w:lang w:bidi="ru-RU"/>
        </w:rPr>
        <w:t>а</w:t>
      </w:r>
      <w:r>
        <w:rPr>
          <w:bCs/>
          <w:lang w:bidi="ru-RU"/>
        </w:rPr>
        <w:t xml:space="preserve">вителем, уполномоченным на подписание таких заявлений, уведомления, </w:t>
      </w:r>
      <w:r>
        <w:rPr>
          <w:bCs/>
        </w:rPr>
        <w:t>пр</w:t>
      </w:r>
      <w:r>
        <w:rPr>
          <w:bCs/>
        </w:rPr>
        <w:t>о</w:t>
      </w:r>
      <w:r>
        <w:rPr>
          <w:bCs/>
        </w:rPr>
        <w:t>стой электронной подписью, либо усиленной квалифицированной электронной подписью</w:t>
      </w:r>
      <w:r>
        <w:t>, либо усиленной неквалифицированной электронной подписью, се</w:t>
      </w:r>
      <w:r>
        <w:t>р</w:t>
      </w:r>
      <w:r>
        <w:t>тификат ключа проверки которой создан и используется в инфраструктуре, обеспечивающей информационно-технологическое взаимодействие информ</w:t>
      </w:r>
      <w:r>
        <w:t>а</w:t>
      </w:r>
      <w:r>
        <w:t>ционных систем</w:t>
      </w:r>
      <w:proofErr w:type="gramEnd"/>
      <w:r>
        <w:t xml:space="preserve">, </w:t>
      </w:r>
      <w:proofErr w:type="gramStart"/>
      <w:r>
        <w:t>используемых для предоставления государственных и мун</w:t>
      </w:r>
      <w:r>
        <w:t>и</w:t>
      </w:r>
      <w:r>
        <w:t>ципальных услуг в электронной форме, которая создается и проверяется с и</w:t>
      </w:r>
      <w:r>
        <w:t>с</w:t>
      </w:r>
      <w:r>
        <w:t>пользованием средств электронной подписи и средств удостоверяющего це</w:t>
      </w:r>
      <w:r>
        <w:t>н</w:t>
      </w:r>
      <w:r>
        <w:t>тра, имеющих подтверждение соответствия требованиям, установленным фед</w:t>
      </w:r>
      <w:r>
        <w:t>е</w:t>
      </w:r>
      <w:r>
        <w:t xml:space="preserve">ральным органом исполнительной власти в области обеспечения безопасности в соответствии с частью 5 статьи 8 Федерального закона </w:t>
      </w:r>
      <w:r>
        <w:rPr>
          <w:bCs/>
        </w:rPr>
        <w:t xml:space="preserve">от 6 апреля 2011 года № 63-ФЗ </w:t>
      </w:r>
      <w:r w:rsidR="000B4D5D">
        <w:t>«Об электронной подписи»</w:t>
      </w:r>
      <w:r>
        <w:t xml:space="preserve"> (Собрание законодательства Российской Федерации, 2011, № 15</w:t>
      </w:r>
      <w:proofErr w:type="gramEnd"/>
      <w:r>
        <w:t xml:space="preserve">, ст. 2036; </w:t>
      </w:r>
      <w:proofErr w:type="gramStart"/>
      <w:r>
        <w:t xml:space="preserve">2019, № 52, ст. 7794) </w:t>
      </w:r>
      <w:r>
        <w:rPr>
          <w:bCs/>
        </w:rPr>
        <w:t>(далее – Федеральный закон № 63-ФЗ)</w:t>
      </w:r>
      <w:r>
        <w:t>, а также при наличии у владельца сертификата ключа проверки ключа простой электронной подписи, выданного ему при личном приеме в с</w:t>
      </w:r>
      <w:r>
        <w:t>о</w:t>
      </w:r>
      <w:r>
        <w:t>ответствии с Правилами использования простой электронной подписи при о</w:t>
      </w:r>
      <w:r>
        <w:t>б</w:t>
      </w:r>
      <w:r>
        <w:t>ращении за получением государственных и муниципальных услуг, утвержде</w:t>
      </w:r>
      <w:r>
        <w:t>н</w:t>
      </w:r>
      <w:r>
        <w:t>ными постановлением Правительства Российской Федерации от 25 января 2013 года</w:t>
      </w:r>
      <w:r w:rsidR="000B4D5D">
        <w:t xml:space="preserve">  № 33 «</w:t>
      </w:r>
      <w:r>
        <w:t>Об использовании простой электронной подписи при оказании</w:t>
      </w:r>
      <w:proofErr w:type="gramEnd"/>
      <w:r>
        <w:t xml:space="preserve"> г</w:t>
      </w:r>
      <w:r>
        <w:t>о</w:t>
      </w:r>
      <w:r>
        <w:t>суда</w:t>
      </w:r>
      <w:r w:rsidR="000B4D5D">
        <w:t>рственных и муниципальных услуг»</w:t>
      </w:r>
      <w:r>
        <w:t xml:space="preserve"> (Собрание законодательства Росси</w:t>
      </w:r>
      <w:r>
        <w:t>й</w:t>
      </w:r>
      <w:r>
        <w:t xml:space="preserve">ской Федерации, 2013, № 5, ст. 377; </w:t>
      </w:r>
      <w:proofErr w:type="gramStart"/>
      <w:r>
        <w:t xml:space="preserve">2022, </w:t>
      </w:r>
      <w:r w:rsidR="000B4D5D">
        <w:t xml:space="preserve"> </w:t>
      </w:r>
      <w:r>
        <w:t xml:space="preserve">№ 21, ст. 3453), </w:t>
      </w:r>
      <w:r>
        <w:rPr>
          <w:bCs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</w:t>
      </w:r>
      <w:r w:rsidR="000B4D5D">
        <w:rPr>
          <w:bCs/>
        </w:rPr>
        <w:t xml:space="preserve">  № 634 «</w:t>
      </w:r>
      <w:r>
        <w:rPr>
          <w:bCs/>
        </w:rPr>
        <w:t>О видах электронной подписи, использование которых допускается при обращении за получением государственных и мун</w:t>
      </w:r>
      <w:r>
        <w:rPr>
          <w:bCs/>
        </w:rPr>
        <w:t>и</w:t>
      </w:r>
      <w:r>
        <w:rPr>
          <w:bCs/>
        </w:rPr>
        <w:t>ци</w:t>
      </w:r>
      <w:r w:rsidR="000B4D5D">
        <w:rPr>
          <w:bCs/>
        </w:rPr>
        <w:t>пальных услуг»</w:t>
      </w:r>
      <w:r>
        <w:rPr>
          <w:bCs/>
        </w:rPr>
        <w:t xml:space="preserve"> (</w:t>
      </w:r>
      <w:r>
        <w:t xml:space="preserve">Собрание законодательства Российской Федерации, 2012, </w:t>
      </w:r>
      <w:r w:rsidR="005C0F1E">
        <w:t xml:space="preserve">     </w:t>
      </w:r>
      <w:r>
        <w:t>№ 27, ст. 3744;</w:t>
      </w:r>
      <w:proofErr w:type="gramEnd"/>
      <w:r>
        <w:t xml:space="preserve"> </w:t>
      </w:r>
      <w:r w:rsidR="000B4D5D">
        <w:t xml:space="preserve"> </w:t>
      </w:r>
      <w:proofErr w:type="gramStart"/>
      <w:r>
        <w:t xml:space="preserve">2021, </w:t>
      </w:r>
      <w:r w:rsidR="000B4D5D">
        <w:t xml:space="preserve"> </w:t>
      </w:r>
      <w:r>
        <w:t>№ 22, ст. 3841</w:t>
      </w:r>
      <w:r>
        <w:rPr>
          <w:bCs/>
        </w:rPr>
        <w:t>) (далее – усиленная неквалифицированная электронная подпись).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и прилагаемые к ним документы н</w:t>
      </w:r>
      <w:r>
        <w:rPr>
          <w:bCs/>
        </w:rPr>
        <w:t>а</w:t>
      </w:r>
      <w:r>
        <w:rPr>
          <w:bCs/>
        </w:rPr>
        <w:t>правляются в уполномоченный на выдачу разрешения на строительство орган исполнительной власти субъекта Российской Федерации, орган местного сам</w:t>
      </w:r>
      <w:r>
        <w:rPr>
          <w:bCs/>
        </w:rPr>
        <w:t>о</w:t>
      </w:r>
      <w:r>
        <w:rPr>
          <w:bCs/>
        </w:rPr>
        <w:t>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 целях предоставления услуги заявителю или его представителю обе</w:t>
      </w:r>
      <w:r>
        <w:rPr>
          <w:bCs/>
        </w:rPr>
        <w:t>с</w:t>
      </w:r>
      <w:r>
        <w:rPr>
          <w:bCs/>
        </w:rPr>
        <w:t>печивается в многофункциональном центре доступ к Единому порталу, реги</w:t>
      </w:r>
      <w:r>
        <w:rPr>
          <w:bCs/>
        </w:rPr>
        <w:t>о</w:t>
      </w:r>
      <w:r>
        <w:rPr>
          <w:bCs/>
        </w:rPr>
        <w:t>нальному порталу в соответствии с постановлением Правительства Российской Федерации от 22 декабря 2012 года</w:t>
      </w:r>
      <w:r w:rsidR="000B4D5D">
        <w:rPr>
          <w:bCs/>
        </w:rPr>
        <w:t xml:space="preserve">  № 1376 «</w:t>
      </w:r>
      <w:r>
        <w:rPr>
          <w:bCs/>
        </w:rPr>
        <w:t>Об утверждении Правил орган</w:t>
      </w:r>
      <w:r>
        <w:rPr>
          <w:bCs/>
        </w:rPr>
        <w:t>и</w:t>
      </w:r>
      <w:r>
        <w:rPr>
          <w:bCs/>
        </w:rPr>
        <w:lastRenderedPageBreak/>
        <w:t>зации деятельности многофункциональных центров предоставления государс</w:t>
      </w:r>
      <w:r>
        <w:rPr>
          <w:bCs/>
        </w:rPr>
        <w:t>т</w:t>
      </w:r>
      <w:r>
        <w:rPr>
          <w:bCs/>
        </w:rPr>
        <w:t>венных</w:t>
      </w:r>
      <w:r w:rsidR="00F51E11">
        <w:rPr>
          <w:bCs/>
        </w:rPr>
        <w:t xml:space="preserve"> и муниципальных услуг»</w:t>
      </w:r>
      <w:r>
        <w:rPr>
          <w:bCs/>
        </w:rPr>
        <w:t xml:space="preserve"> (</w:t>
      </w:r>
      <w:r>
        <w:t xml:space="preserve">Собрание законодательства </w:t>
      </w:r>
      <w:r>
        <w:rPr>
          <w:bCs/>
        </w:rPr>
        <w:t>Российской Ф</w:t>
      </w:r>
      <w:r>
        <w:rPr>
          <w:bCs/>
        </w:rPr>
        <w:t>е</w:t>
      </w:r>
      <w:r>
        <w:rPr>
          <w:bCs/>
        </w:rPr>
        <w:t>дерации</w:t>
      </w:r>
      <w:r>
        <w:t>, 2012, № 53, ст. 7932;</w:t>
      </w:r>
      <w:proofErr w:type="gramEnd"/>
      <w:r>
        <w:t xml:space="preserve"> </w:t>
      </w:r>
      <w:proofErr w:type="gramStart"/>
      <w:r>
        <w:t>2022, № 38, ст. 6464</w:t>
      </w:r>
      <w:r>
        <w:rPr>
          <w:bCs/>
        </w:rPr>
        <w:t>).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на бумажном носителе посредством личного обращения в уполномоченный орган государственной власти, орган местного самоупра</w:t>
      </w:r>
      <w:r>
        <w:rPr>
          <w:bCs/>
        </w:rPr>
        <w:t>в</w:t>
      </w:r>
      <w:r>
        <w:rPr>
          <w:bCs/>
        </w:rPr>
        <w:t>ления либо посредством почтового отправления с уведомлением о вручении;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в) на бумажном носителе посредством обращения в уполномоченный о</w:t>
      </w:r>
      <w:r>
        <w:rPr>
          <w:bCs/>
        </w:rPr>
        <w:t>р</w:t>
      </w:r>
      <w:r>
        <w:rPr>
          <w:bCs/>
        </w:rPr>
        <w:t>ган государственной власти, орган местного самоуправления через многофун</w:t>
      </w:r>
      <w:r>
        <w:rPr>
          <w:bCs/>
        </w:rPr>
        <w:t>к</w:t>
      </w:r>
      <w:r>
        <w:rPr>
          <w:bCs/>
        </w:rPr>
        <w:t xml:space="preserve">циональный центр в соответствии с соглашением о взаимодействии между многофункциональным центром и уполномоченным органом государственной власти, органом местного самоуправления, заключенным в соответствии с постановлением Правительства Российской Федерации </w:t>
      </w:r>
      <w:r w:rsidR="00F51E11">
        <w:rPr>
          <w:bCs/>
        </w:rPr>
        <w:t>от 27 сентября 2011 года № 797 «</w:t>
      </w:r>
      <w:r>
        <w:t>О взаимодействии между многофункциональными центрами пр</w:t>
      </w:r>
      <w:r>
        <w:t>е</w:t>
      </w:r>
      <w:r>
        <w:t>доставления государственных и муниципальных услуг и федеральными</w:t>
      </w:r>
      <w:proofErr w:type="gramEnd"/>
      <w:r>
        <w:t xml:space="preserve"> орг</w:t>
      </w:r>
      <w:r>
        <w:t>а</w:t>
      </w:r>
      <w:r>
        <w:t>нами исполнительной власти, органами государственных внебюджетных фо</w:t>
      </w:r>
      <w:r>
        <w:t>н</w:t>
      </w:r>
      <w:r>
        <w:t>дов, органами государственной власти субъектов Российской Федерации, орг</w:t>
      </w:r>
      <w:r>
        <w:t>а</w:t>
      </w:r>
      <w:r>
        <w:t>нами местного самоуправления</w:t>
      </w:r>
      <w:r w:rsidR="00F51E11">
        <w:rPr>
          <w:bCs/>
        </w:rPr>
        <w:t>»</w:t>
      </w:r>
      <w:r>
        <w:rPr>
          <w:bCs/>
        </w:rPr>
        <w:t xml:space="preserve"> (</w:t>
      </w:r>
      <w:r>
        <w:t>Собрание законодательства Российской Ф</w:t>
      </w:r>
      <w:r>
        <w:t>е</w:t>
      </w:r>
      <w:r>
        <w:t>дерации, 2011, № 40, ст. 5559; 2022, № 39, ст. 6636</w:t>
      </w:r>
      <w:r>
        <w:rPr>
          <w:bCs/>
        </w:rPr>
        <w:t>).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Направить заявление о выдаче разрешения на строительство, заявление о внесении изменений, уведомление, заявление об исправлении допущенных опечаток и ошибок, заявление о выдаче дубликата посредством единой инфо</w:t>
      </w:r>
      <w:r>
        <w:rPr>
          <w:bCs/>
        </w:rPr>
        <w:t>р</w:t>
      </w:r>
      <w:r>
        <w:rPr>
          <w:bCs/>
        </w:rPr>
        <w:t>мационной системы жилищного строительства вправе заявители - застройщики, наименования которых содерж</w:t>
      </w:r>
      <w:r w:rsidR="00F51E11">
        <w:rPr>
          <w:bCs/>
        </w:rPr>
        <w:t>ат слова «специализированный застройщик»</w:t>
      </w:r>
      <w:r>
        <w:rPr>
          <w:bCs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</w:t>
      </w:r>
      <w:r>
        <w:rPr>
          <w:bCs/>
        </w:rPr>
        <w:t>т</w:t>
      </w:r>
      <w:r>
        <w:rPr>
          <w:bCs/>
        </w:rPr>
        <w:t>вляется через иные информационные системы</w:t>
      </w:r>
      <w:proofErr w:type="gramEnd"/>
      <w:r>
        <w:rPr>
          <w:bCs/>
        </w:rPr>
        <w:t>, которые должны быть интегр</w:t>
      </w:r>
      <w:r>
        <w:rPr>
          <w:bCs/>
        </w:rPr>
        <w:t>и</w:t>
      </w:r>
      <w:r>
        <w:rPr>
          <w:bCs/>
        </w:rPr>
        <w:t>рованы с единой информационной системой жилищного строительства.</w:t>
      </w:r>
    </w:p>
    <w:p w:rsidR="00C6263A" w:rsidRDefault="00C6263A" w:rsidP="00C6263A">
      <w:pPr>
        <w:pStyle w:val="ConsPlusNormal"/>
        <w:ind w:firstLine="709"/>
        <w:jc w:val="center"/>
        <w:rPr>
          <w:bCs/>
        </w:rPr>
      </w:pPr>
    </w:p>
    <w:p w:rsidR="00C6263A" w:rsidRDefault="00C6263A" w:rsidP="00C6263A">
      <w:pPr>
        <w:pStyle w:val="ConsPlusNormal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 документов, н</w:t>
      </w:r>
      <w:r>
        <w:rPr>
          <w:b/>
          <w:bCs/>
        </w:rPr>
        <w:t>е</w:t>
      </w:r>
      <w:r>
        <w:rPr>
          <w:b/>
          <w:bCs/>
        </w:rPr>
        <w:t xml:space="preserve">обходимых для </w:t>
      </w:r>
      <w:r w:rsidR="00F51E11">
        <w:rPr>
          <w:b/>
          <w:bCs/>
        </w:rPr>
        <w:t xml:space="preserve">предоставления </w:t>
      </w:r>
      <w:r>
        <w:rPr>
          <w:b/>
          <w:bCs/>
        </w:rPr>
        <w:t>муниципальной услуги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2.15. Исчерпывающий перечень оснований для отказа в приеме докуме</w:t>
      </w:r>
      <w:r>
        <w:rPr>
          <w:bCs/>
        </w:rPr>
        <w:t>н</w:t>
      </w:r>
      <w:r>
        <w:rPr>
          <w:bCs/>
        </w:rPr>
        <w:t xml:space="preserve">тов, </w:t>
      </w:r>
      <w:r>
        <w:t xml:space="preserve">указанных в пункте 2.10 настоящего </w:t>
      </w:r>
      <w:r>
        <w:rPr>
          <w:bCs/>
        </w:rPr>
        <w:t>Административного регламента, в том числе представленных в электронной форме: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C6263A" w:rsidRDefault="00C6263A" w:rsidP="00C6263A">
      <w:pPr>
        <w:pStyle w:val="ConsPlusNormal"/>
        <w:ind w:firstLine="709"/>
        <w:jc w:val="both"/>
      </w:pPr>
      <w:r>
        <w:t xml:space="preserve">б) неполное заполнение полей в форме </w:t>
      </w:r>
      <w:r>
        <w:rPr>
          <w:bCs/>
        </w:rPr>
        <w:t>заявления о выдаче разрешения на строительство, заявления о внесении изменений, уведомления</w:t>
      </w:r>
      <w:r>
        <w:t>, в том числе в интерактивной форме заявления (уведомления) на Едином портале, регионал</w:t>
      </w:r>
      <w:r>
        <w:t>ь</w:t>
      </w:r>
      <w:r>
        <w:t>ном портале или в единой информационной системе жилищного строительства;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lastRenderedPageBreak/>
        <w:t>в) непредставление документо</w:t>
      </w:r>
      <w:r w:rsidR="00F51E11">
        <w:t>в, предусмотренных подпунктами «</w:t>
      </w:r>
      <w:r>
        <w:t>а</w:t>
      </w:r>
      <w:r w:rsidR="00F51E11">
        <w:t>»</w:t>
      </w:r>
      <w:r>
        <w:t> - </w:t>
      </w:r>
      <w:r w:rsidR="00F51E11">
        <w:t>«</w:t>
      </w:r>
      <w:r>
        <w:t>в</w:t>
      </w:r>
      <w:r w:rsidR="00F51E11">
        <w:t>»</w:t>
      </w:r>
      <w:r>
        <w:t xml:space="preserve"> пункта 2.10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представленные документы утратили силу на день обращения за пол</w:t>
      </w:r>
      <w:r>
        <w:rPr>
          <w:bCs/>
        </w:rPr>
        <w:t>у</w:t>
      </w:r>
      <w:r>
        <w:rPr>
          <w:bCs/>
        </w:rPr>
        <w:t>чением услуги (документ, удостоверяющий личность; документ, удостоверя</w:t>
      </w:r>
      <w:r>
        <w:rPr>
          <w:bCs/>
        </w:rPr>
        <w:t>ю</w:t>
      </w:r>
      <w:r>
        <w:rPr>
          <w:bCs/>
        </w:rPr>
        <w:t>щий полномочия представителя заявителя, в случае обращения за получением услуги указанным лицом);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д) представленные документы содержат подчистки и исправления текста;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е) представленные в электронной форме документы содержат поврежд</w:t>
      </w:r>
      <w:r>
        <w:rPr>
          <w:bCs/>
        </w:rPr>
        <w:t>е</w:t>
      </w:r>
      <w:r>
        <w:rPr>
          <w:bCs/>
        </w:rPr>
        <w:t>ния, наличие которых не позволяет в полном объеме получить информацию и сведения, содержащиеся в документах;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ж) выявлено несоблюдение установленных статьей 11 Федерального з</w:t>
      </w:r>
      <w:r>
        <w:rPr>
          <w:bCs/>
        </w:rPr>
        <w:t>а</w:t>
      </w:r>
      <w:r>
        <w:rPr>
          <w:bCs/>
        </w:rPr>
        <w:t>кона № 63-ФЗ условий признания квалифицированной электронной подписи</w:t>
      </w:r>
      <w:r>
        <w:t xml:space="preserve"> действительной в документах, представленных в электронной форме</w:t>
      </w:r>
      <w:r>
        <w:rPr>
          <w:bCs/>
        </w:rPr>
        <w:t>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2.16. Решение об отказе в приеме документов, </w:t>
      </w:r>
      <w:r>
        <w:t xml:space="preserve">указанных в пункте 2.10 настоящего </w:t>
      </w:r>
      <w:r>
        <w:rPr>
          <w:bCs/>
        </w:rPr>
        <w:t xml:space="preserve">Административного регламента, оформляется по </w:t>
      </w:r>
      <w:r>
        <w:rPr>
          <w:iCs/>
        </w:rPr>
        <w:t xml:space="preserve">рекомендуемой </w:t>
      </w:r>
      <w:r w:rsidR="00F51E11">
        <w:rPr>
          <w:bCs/>
        </w:rPr>
        <w:t xml:space="preserve">форме согласно Приложению </w:t>
      </w:r>
      <w:r>
        <w:rPr>
          <w:bCs/>
        </w:rPr>
        <w:t xml:space="preserve"> 8 к настоящему Административному регламенту.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2.17. </w:t>
      </w:r>
      <w:proofErr w:type="gramStart"/>
      <w:r>
        <w:rPr>
          <w:bCs/>
        </w:rPr>
        <w:t xml:space="preserve">Решение об отказе в приеме документов, указанных в пункте 2.10 настоящего Административного регламента, направляется заявителю способом, определенным заявителем в </w:t>
      </w:r>
      <w:r>
        <w:rPr>
          <w:rFonts w:eastAsia="Times New Roman"/>
          <w:bCs/>
          <w:lang w:eastAsia="ru-RU"/>
        </w:rPr>
        <w:t xml:space="preserve">заявлении о выдаче разрешения на строительство, заявлении о внесении изменений, уведомлении, </w:t>
      </w:r>
      <w:r>
        <w:rPr>
          <w:bCs/>
        </w:rPr>
        <w:t>не позднее рабочего дня, сл</w:t>
      </w:r>
      <w:r>
        <w:rPr>
          <w:bCs/>
        </w:rPr>
        <w:t>е</w:t>
      </w:r>
      <w:r>
        <w:rPr>
          <w:bCs/>
        </w:rPr>
        <w:t>дующего за днем получения таких заявлений, уведомления, либо выдается в день личного обращения за получением указанного решения в многофункци</w:t>
      </w:r>
      <w:r>
        <w:rPr>
          <w:bCs/>
        </w:rPr>
        <w:t>о</w:t>
      </w:r>
      <w:r>
        <w:rPr>
          <w:bCs/>
        </w:rPr>
        <w:t>нальный центр, выбранный при подаче таких заявлений, уведомления</w:t>
      </w:r>
      <w:proofErr w:type="gramEnd"/>
      <w:r>
        <w:rPr>
          <w:bCs/>
        </w:rPr>
        <w:t>, или уполномоченный орган государственной власти, орган местного самоуправл</w:t>
      </w:r>
      <w:r>
        <w:rPr>
          <w:bCs/>
        </w:rPr>
        <w:t>е</w:t>
      </w:r>
      <w:r>
        <w:rPr>
          <w:bCs/>
        </w:rPr>
        <w:t>ния.</w:t>
      </w:r>
    </w:p>
    <w:p w:rsidR="00422839" w:rsidRPr="00422839" w:rsidRDefault="00422839" w:rsidP="0042283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2.18. Отказ в приеме документов, указанных в пункте 2.10 настоящего Административного регламента, не препятствует повторному обращению за</w:t>
      </w:r>
      <w:r>
        <w:rPr>
          <w:bCs/>
        </w:rPr>
        <w:t>я</w:t>
      </w:r>
      <w:r>
        <w:rPr>
          <w:bCs/>
        </w:rPr>
        <w:t>вителя в уполномоченный орган местного самоуправления за получением усл</w:t>
      </w:r>
      <w:r>
        <w:rPr>
          <w:bCs/>
        </w:rPr>
        <w:t>у</w:t>
      </w:r>
      <w:r>
        <w:rPr>
          <w:bCs/>
        </w:rPr>
        <w:t>ги.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или о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каза в предоставлении </w:t>
      </w:r>
      <w:r w:rsidR="00422839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C6263A" w:rsidRDefault="00C6263A" w:rsidP="00C6263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2.19. Основания для приостановления предоставления </w:t>
      </w:r>
      <w:r w:rsidR="00422839">
        <w:rPr>
          <w:rFonts w:eastAsia="Calibri"/>
          <w:bCs/>
          <w:sz w:val="28"/>
          <w:szCs w:val="28"/>
          <w:lang w:eastAsia="en-US"/>
        </w:rPr>
        <w:t>муниципальной</w:t>
      </w:r>
      <w:r>
        <w:rPr>
          <w:rFonts w:eastAsia="Calibri"/>
          <w:bCs/>
          <w:sz w:val="28"/>
          <w:szCs w:val="28"/>
          <w:lang w:eastAsia="en-US"/>
        </w:rPr>
        <w:t xml:space="preserve"> услуги отсутствуют.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Исчерпывающие перечни оснований для отказа в выдаче разрешения на строительство, оснований для отказа во внесении изменений в разрешение на строительство, оснований для отказа в исправлении допущенных опечаток и ошибок в </w:t>
      </w:r>
      <w:r>
        <w:rPr>
          <w:rFonts w:eastAsia="Times New Roman"/>
          <w:bCs/>
          <w:lang w:eastAsia="ru-RU"/>
        </w:rPr>
        <w:t xml:space="preserve">разрешении на строительство, </w:t>
      </w:r>
      <w:r>
        <w:rPr>
          <w:bCs/>
        </w:rPr>
        <w:t>оснований для отказа в выдаче дубл</w:t>
      </w:r>
      <w:r>
        <w:rPr>
          <w:bCs/>
        </w:rPr>
        <w:t>и</w:t>
      </w:r>
      <w:r>
        <w:rPr>
          <w:bCs/>
        </w:rPr>
        <w:t>ката разрешения на строительство</w:t>
      </w:r>
      <w:r>
        <w:rPr>
          <w:rFonts w:eastAsia="Times New Roman"/>
          <w:bCs/>
          <w:lang w:eastAsia="ru-RU"/>
        </w:rPr>
        <w:t xml:space="preserve"> </w:t>
      </w:r>
      <w:r>
        <w:rPr>
          <w:bCs/>
        </w:rPr>
        <w:t>указаны в пунктах 2.19.1 - 2.19.9 настоящего Административного регламента.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 xml:space="preserve">2.19.1. </w:t>
      </w:r>
      <w:proofErr w:type="gramStart"/>
      <w:r>
        <w:rPr>
          <w:bCs/>
        </w:rPr>
        <w:t>В случае представления заявления о выдаче разрешения на стро</w:t>
      </w:r>
      <w:r>
        <w:rPr>
          <w:bCs/>
        </w:rPr>
        <w:t>и</w:t>
      </w:r>
      <w:r>
        <w:rPr>
          <w:bCs/>
        </w:rPr>
        <w:t>тельство основаниями для отказа в выдаче</w:t>
      </w:r>
      <w:proofErr w:type="gramEnd"/>
      <w:r>
        <w:rPr>
          <w:bCs/>
        </w:rPr>
        <w:t xml:space="preserve"> разрешения на строительство явл</w:t>
      </w:r>
      <w:r>
        <w:rPr>
          <w:bCs/>
        </w:rPr>
        <w:t>я</w:t>
      </w:r>
      <w:r>
        <w:rPr>
          <w:bCs/>
        </w:rPr>
        <w:t xml:space="preserve">ются: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документо</w:t>
      </w:r>
      <w:r w:rsidR="00F51E11">
        <w:rPr>
          <w:bCs/>
        </w:rPr>
        <w:t>в, предусмотренных подпунктами «</w:t>
      </w:r>
      <w:r>
        <w:rPr>
          <w:bCs/>
        </w:rPr>
        <w:t>г</w:t>
      </w:r>
      <w:r w:rsidR="00F51E11">
        <w:rPr>
          <w:bCs/>
        </w:rPr>
        <w:t>», «</w:t>
      </w:r>
      <w:r>
        <w:rPr>
          <w:bCs/>
        </w:rPr>
        <w:t>д</w:t>
      </w:r>
      <w:r w:rsidR="00F51E11">
        <w:rPr>
          <w:bCs/>
        </w:rPr>
        <w:t>»</w:t>
      </w:r>
      <w:r>
        <w:rPr>
          <w:bCs/>
        </w:rPr>
        <w:t xml:space="preserve"> пункта 2.10, пунктом 2.11.1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несоответствие представленных документов требованиям к строител</w:t>
      </w:r>
      <w:r>
        <w:rPr>
          <w:bCs/>
        </w:rPr>
        <w:t>ь</w:t>
      </w:r>
      <w:r>
        <w:rPr>
          <w:bCs/>
        </w:rPr>
        <w:t>ству, реконструкции объекта капитального строительства, установленным на дату выдачи представленного для получения разрешения на строительство гр</w:t>
      </w:r>
      <w:r>
        <w:rPr>
          <w:bCs/>
        </w:rPr>
        <w:t>а</w:t>
      </w:r>
      <w:r>
        <w:rPr>
          <w:bCs/>
        </w:rPr>
        <w:t>достроительного плана земельного участка;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несоответствие представленных документов, в случае выдачи разреш</w:t>
      </w:r>
      <w:r>
        <w:rPr>
          <w:bCs/>
        </w:rPr>
        <w:t>е</w:t>
      </w:r>
      <w:r>
        <w:rPr>
          <w:bCs/>
        </w:rPr>
        <w:t>ния на строительство линейного объекта, требованиям проекта планировки территории и проекта межевания территории (за исключением случаев, при к</w:t>
      </w:r>
      <w:r>
        <w:rPr>
          <w:bCs/>
        </w:rPr>
        <w:t>о</w:t>
      </w:r>
      <w:r>
        <w:rPr>
          <w:bCs/>
        </w:rPr>
        <w:t>торых для строительства, реконструкции линейного объекта не требуется по</w:t>
      </w:r>
      <w:r>
        <w:rPr>
          <w:bCs/>
        </w:rPr>
        <w:t>д</w:t>
      </w:r>
      <w:r>
        <w:rPr>
          <w:bCs/>
        </w:rPr>
        <w:t>готовка документации по планировке территории);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 несоответствие представленных документов разрешенному использ</w:t>
      </w:r>
      <w:r>
        <w:rPr>
          <w:bCs/>
        </w:rPr>
        <w:t>о</w:t>
      </w:r>
      <w:r>
        <w:rPr>
          <w:bCs/>
        </w:rPr>
        <w:t>ванию земельного участка и (или) ограничениям, установленным в соответс</w:t>
      </w:r>
      <w:r>
        <w:rPr>
          <w:bCs/>
        </w:rPr>
        <w:t>т</w:t>
      </w:r>
      <w:r>
        <w:rPr>
          <w:bCs/>
        </w:rPr>
        <w:t>вии с земельным и иным законодательством Российской Федерации и дейс</w:t>
      </w:r>
      <w:r>
        <w:rPr>
          <w:bCs/>
        </w:rPr>
        <w:t>т</w:t>
      </w:r>
      <w:r>
        <w:rPr>
          <w:bCs/>
        </w:rPr>
        <w:t>вующим на дату выдачи разрешения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д) несоответствие представленных документов требованиям, установле</w:t>
      </w:r>
      <w:r>
        <w:rPr>
          <w:bCs/>
        </w:rPr>
        <w:t>н</w:t>
      </w:r>
      <w:r>
        <w:rPr>
          <w:bCs/>
        </w:rPr>
        <w:t>ным в разрешении на отклонение от предельных параметров разрешенного строительства, реконструкции;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е) наличие заключения органа исполнительной власти субъекта Росси</w:t>
      </w:r>
      <w:r>
        <w:rPr>
          <w:bCs/>
        </w:rPr>
        <w:t>й</w:t>
      </w:r>
      <w:r>
        <w:rPr>
          <w:bCs/>
        </w:rPr>
        <w:t>ской Федерации, уполномоченного в области охраны объектов культурного н</w:t>
      </w:r>
      <w:r>
        <w:rPr>
          <w:bCs/>
        </w:rPr>
        <w:t>а</w:t>
      </w:r>
      <w:r>
        <w:rPr>
          <w:bCs/>
        </w:rPr>
        <w:t>следия, о несоответствии раздела проектной документации объекта капитал</w:t>
      </w:r>
      <w:r>
        <w:rPr>
          <w:bCs/>
        </w:rPr>
        <w:t>ь</w:t>
      </w:r>
      <w:r>
        <w:rPr>
          <w:bCs/>
        </w:rPr>
        <w:t>ного строительства предмету охраны исторического поселения и требованиям к архитектурным решениям объектов капитального строительства, установле</w:t>
      </w:r>
      <w:r>
        <w:rPr>
          <w:bCs/>
        </w:rPr>
        <w:t>н</w:t>
      </w:r>
      <w:r>
        <w:rPr>
          <w:bCs/>
        </w:rPr>
        <w:t>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</w:t>
      </w:r>
      <w:r>
        <w:rPr>
          <w:bCs/>
        </w:rPr>
        <w:t>и</w:t>
      </w:r>
      <w:r>
        <w:rPr>
          <w:bCs/>
        </w:rPr>
        <w:t>ем случаев самостоятельной реализации Российской Федерацией, субъектом Российской Федерации или муниципальным образованием решения о ко</w:t>
      </w:r>
      <w:r>
        <w:rPr>
          <w:bCs/>
        </w:rPr>
        <w:t>м</w:t>
      </w:r>
      <w:r>
        <w:rPr>
          <w:bCs/>
        </w:rPr>
        <w:t>плексном развитии территории застройки или реализации такого решения юр</w:t>
      </w:r>
      <w:r>
        <w:rPr>
          <w:bCs/>
        </w:rPr>
        <w:t>и</w:t>
      </w:r>
      <w:r>
        <w:rPr>
          <w:bCs/>
        </w:rPr>
        <w:t>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>
        <w:rPr>
          <w:bCs/>
        </w:rPr>
        <w:t xml:space="preserve"> планирую</w:t>
      </w:r>
      <w:r>
        <w:rPr>
          <w:bCs/>
        </w:rPr>
        <w:t>т</w:t>
      </w:r>
      <w:r>
        <w:rPr>
          <w:bCs/>
        </w:rPr>
        <w:t>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2.19.2.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</w:t>
      </w:r>
      <w:r>
        <w:rPr>
          <w:bCs/>
        </w:rPr>
        <w:t>образовании земельного участка путем объединения земельных участков, в отношении которых или о</w:t>
      </w:r>
      <w:r>
        <w:rPr>
          <w:bCs/>
        </w:rPr>
        <w:t>д</w:t>
      </w:r>
      <w:r>
        <w:rPr>
          <w:bCs/>
        </w:rPr>
        <w:t xml:space="preserve">ного из которых в соответствии с Градостроительным кодексом Российской </w:t>
      </w:r>
      <w:r>
        <w:rPr>
          <w:bCs/>
        </w:rPr>
        <w:lastRenderedPageBreak/>
        <w:t>Федерации выдано разрешение на строительство, основаниями для отказа во внесении изменений в разрешение на строительство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</w:t>
      </w:r>
      <w:r>
        <w:rPr>
          <w:bCs/>
        </w:rPr>
        <w:t>р</w:t>
      </w:r>
      <w:r>
        <w:rPr>
          <w:bCs/>
        </w:rPr>
        <w:t>ственной власти или орган местного самоуправления;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</w:t>
      </w:r>
      <w:r>
        <w:rPr>
          <w:bCs/>
        </w:rPr>
        <w:t>о</w:t>
      </w:r>
      <w:r>
        <w:rPr>
          <w:bCs/>
        </w:rPr>
        <w:t>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2.19.3.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строительство, основаниями для отказа во внесении изменений в разрешение на строительство являются:</w:t>
      </w:r>
      <w:r>
        <w:t xml:space="preserve">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</w:t>
      </w:r>
      <w:r>
        <w:rPr>
          <w:bCs/>
        </w:rPr>
        <w:t>а</w:t>
      </w:r>
      <w:r>
        <w:rPr>
          <w:bCs/>
        </w:rPr>
        <w:t>стков реквизитов решения об образовании земельных участков в случае, если в соответствии с земельным законодательством решение об образовании земел</w:t>
      </w:r>
      <w:r>
        <w:rPr>
          <w:bCs/>
        </w:rPr>
        <w:t>ь</w:t>
      </w:r>
      <w:r>
        <w:rPr>
          <w:bCs/>
        </w:rPr>
        <w:t>ного участка принимает исполнительный орган государственной власти или о</w:t>
      </w:r>
      <w:r>
        <w:rPr>
          <w:bCs/>
        </w:rPr>
        <w:t>р</w:t>
      </w:r>
      <w:r>
        <w:rPr>
          <w:bCs/>
        </w:rPr>
        <w:t>ган местного самоуправления;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</w:t>
      </w:r>
      <w:r>
        <w:rPr>
          <w:bCs/>
        </w:rPr>
        <w:t>о</w:t>
      </w:r>
      <w:r>
        <w:rPr>
          <w:bCs/>
        </w:rPr>
        <w:t>строительным кодексом Российской Федерации выдано разрешение на стро</w:t>
      </w:r>
      <w:r>
        <w:rPr>
          <w:bCs/>
        </w:rPr>
        <w:t>и</w:t>
      </w:r>
      <w:r>
        <w:rPr>
          <w:bCs/>
        </w:rPr>
        <w:t>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</w:t>
      </w:r>
      <w:r>
        <w:rPr>
          <w:bCs/>
        </w:rPr>
        <w:t>ь</w:t>
      </w:r>
      <w:r>
        <w:rPr>
          <w:bCs/>
        </w:rPr>
        <w:t>ного строительства, установленным на дату выдачи градостроительного плана образованного земельного участка путем раздела, перераспределения земел</w:t>
      </w:r>
      <w:r>
        <w:rPr>
          <w:bCs/>
        </w:rPr>
        <w:t>ь</w:t>
      </w:r>
      <w:r>
        <w:rPr>
          <w:bCs/>
        </w:rPr>
        <w:t>ных участков или выдела из земельных участков, в отношении которых в соо</w:t>
      </w:r>
      <w:r>
        <w:rPr>
          <w:bCs/>
        </w:rPr>
        <w:t>т</w:t>
      </w:r>
      <w:r>
        <w:rPr>
          <w:bCs/>
        </w:rPr>
        <w:t>ветствии с Градостроительным кодексом Российской Федерации выдано ра</w:t>
      </w:r>
      <w:r>
        <w:rPr>
          <w:bCs/>
        </w:rPr>
        <w:t>з</w:t>
      </w:r>
      <w:r>
        <w:rPr>
          <w:bCs/>
        </w:rPr>
        <w:t>решение на строительство;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представленный градостроительный план земельного участка, образ</w:t>
      </w:r>
      <w:r>
        <w:rPr>
          <w:bCs/>
        </w:rPr>
        <w:t>о</w:t>
      </w:r>
      <w:r>
        <w:rPr>
          <w:bCs/>
        </w:rPr>
        <w:t>ванного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 xml:space="preserve">ным кодексом Российской Федерации выдано разрешение на строительство, выдан </w:t>
      </w:r>
      <w:proofErr w:type="gramStart"/>
      <w:r>
        <w:rPr>
          <w:bCs/>
        </w:rPr>
        <w:t>ранее</w:t>
      </w:r>
      <w:proofErr w:type="gramEnd"/>
      <w:r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lastRenderedPageBreak/>
        <w:t>д) несоответствие планируемого объекта капитального строительства разрешенному использованию земельного участка и (или) ограничениям, уст</w:t>
      </w:r>
      <w:r>
        <w:rPr>
          <w:bCs/>
        </w:rPr>
        <w:t>а</w:t>
      </w:r>
      <w:r>
        <w:rPr>
          <w:bCs/>
        </w:rPr>
        <w:t>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</w:t>
      </w:r>
      <w:r>
        <w:rPr>
          <w:bCs/>
        </w:rPr>
        <w:t>а</w:t>
      </w:r>
      <w:r>
        <w:rPr>
          <w:bCs/>
        </w:rPr>
        <w:t>стков, в отношении которых в соответствии с Градостроительным кодексом Российской</w:t>
      </w:r>
      <w:proofErr w:type="gramEnd"/>
      <w:r>
        <w:rPr>
          <w:bCs/>
        </w:rPr>
        <w:t xml:space="preserve">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2.19.4. </w:t>
      </w:r>
      <w:proofErr w:type="gramStart"/>
      <w:r>
        <w:rPr>
          <w:bCs/>
        </w:rPr>
        <w:t xml:space="preserve">В случае представления </w:t>
      </w:r>
      <w:r>
        <w:rPr>
          <w:rFonts w:eastAsia="Times New Roman"/>
          <w:bCs/>
          <w:lang w:eastAsia="ru-RU"/>
        </w:rPr>
        <w:t xml:space="preserve">уведомления о </w:t>
      </w:r>
      <w:r>
        <w:rPr>
          <w:bCs/>
        </w:rPr>
        <w:t>переходе права пользов</w:t>
      </w:r>
      <w:r>
        <w:rPr>
          <w:bCs/>
        </w:rPr>
        <w:t>а</w:t>
      </w:r>
      <w:r>
        <w:rPr>
          <w:bCs/>
        </w:rPr>
        <w:t>ния недрами основаниями для отказа во внесении изменений в разрешение</w:t>
      </w:r>
      <w:proofErr w:type="gramEnd"/>
      <w:r>
        <w:rPr>
          <w:bCs/>
        </w:rPr>
        <w:t xml:space="preserve"> на строительство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в уведомлении о переходе права пользования недрами ре</w:t>
      </w:r>
      <w:r>
        <w:rPr>
          <w:bCs/>
        </w:rPr>
        <w:t>к</w:t>
      </w:r>
      <w:r>
        <w:rPr>
          <w:bCs/>
        </w:rPr>
        <w:t>визитов решения о предоставлении права пользования недрами и решения о п</w:t>
      </w:r>
      <w:r>
        <w:rPr>
          <w:bCs/>
        </w:rPr>
        <w:t>е</w:t>
      </w:r>
      <w:r>
        <w:rPr>
          <w:bCs/>
        </w:rPr>
        <w:t>реоформлении лицензии на право пользования недрами;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2.19.5. </w:t>
      </w:r>
      <w:proofErr w:type="gramStart"/>
      <w:r>
        <w:rPr>
          <w:bCs/>
        </w:rPr>
        <w:t xml:space="preserve">В случае представления заявителем </w:t>
      </w:r>
      <w:r>
        <w:rPr>
          <w:rFonts w:eastAsia="Times New Roman"/>
          <w:bCs/>
          <w:lang w:eastAsia="ru-RU"/>
        </w:rPr>
        <w:t>уведомления о переходе прав на земельный участок</w:t>
      </w:r>
      <w:r>
        <w:rPr>
          <w:bCs/>
        </w:rPr>
        <w:t xml:space="preserve"> основаниями для отказа во внесении</w:t>
      </w:r>
      <w:proofErr w:type="gramEnd"/>
      <w:r>
        <w:rPr>
          <w:bCs/>
        </w:rPr>
        <w:t xml:space="preserve"> изменений в разр</w:t>
      </w:r>
      <w:r>
        <w:rPr>
          <w:bCs/>
        </w:rPr>
        <w:t>е</w:t>
      </w:r>
      <w:r>
        <w:rPr>
          <w:bCs/>
        </w:rPr>
        <w:t>шение на строительство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в уведомлении о переходе прав на земельный участок ре</w:t>
      </w:r>
      <w:r>
        <w:rPr>
          <w:bCs/>
        </w:rPr>
        <w:t>к</w:t>
      </w:r>
      <w:r>
        <w:rPr>
          <w:bCs/>
        </w:rPr>
        <w:t>визитов правоустанавливающих документов на такой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2.19.6. </w:t>
      </w:r>
      <w:proofErr w:type="gramStart"/>
      <w:r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>
        <w:rPr>
          <w:bCs/>
        </w:rPr>
        <w:t xml:space="preserve"> осн</w:t>
      </w:r>
      <w:r>
        <w:rPr>
          <w:bCs/>
        </w:rPr>
        <w:t>о</w:t>
      </w:r>
      <w:r>
        <w:rPr>
          <w:bCs/>
        </w:rPr>
        <w:t>ваниями для отказа во внесении изменений в разрешение на строительство я</w:t>
      </w:r>
      <w:r>
        <w:rPr>
          <w:bCs/>
        </w:rPr>
        <w:t>в</w:t>
      </w:r>
      <w:r>
        <w:rPr>
          <w:bCs/>
        </w:rPr>
        <w:t>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информации о выявленном в рамках государственного стро</w:t>
      </w:r>
      <w:r>
        <w:rPr>
          <w:bCs/>
        </w:rPr>
        <w:t>и</w:t>
      </w:r>
      <w:r>
        <w:rPr>
          <w:bCs/>
        </w:rPr>
        <w:t>тельного надзора, государственного земельного надзора или муниципального земельного контроля факте отсутствия начатых работ по строительству, реко</w:t>
      </w:r>
      <w:r>
        <w:rPr>
          <w:bCs/>
        </w:rPr>
        <w:t>н</w:t>
      </w:r>
      <w:r>
        <w:rPr>
          <w:bCs/>
        </w:rPr>
        <w:t>струкции на день подачи заявления о внесении изменений в связи с необход</w:t>
      </w:r>
      <w:r>
        <w:rPr>
          <w:bCs/>
        </w:rPr>
        <w:t>и</w:t>
      </w:r>
      <w:r>
        <w:rPr>
          <w:bCs/>
        </w:rPr>
        <w:t>мостью продления срока действия разрешения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</w:t>
      </w:r>
      <w:r>
        <w:rPr>
          <w:bCs/>
        </w:rPr>
        <w:t>о</w:t>
      </w:r>
      <w:r>
        <w:rPr>
          <w:bCs/>
        </w:rPr>
        <w:t xml:space="preserve">ваниями части 5 статьи 52 Градостроительного кодекса Российской Федерации;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2.19.7. В случае представления заявителем заявления о внесении измен</w:t>
      </w:r>
      <w:r>
        <w:rPr>
          <w:bCs/>
        </w:rPr>
        <w:t>е</w:t>
      </w:r>
      <w:r>
        <w:rPr>
          <w:bCs/>
        </w:rPr>
        <w:t>ний (за исключением заявления о внесении изменений в связи с необходим</w:t>
      </w:r>
      <w:r>
        <w:rPr>
          <w:bCs/>
        </w:rPr>
        <w:t>о</w:t>
      </w:r>
      <w:r>
        <w:rPr>
          <w:bCs/>
        </w:rPr>
        <w:lastRenderedPageBreak/>
        <w:t>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документов, предусмотренных пунктом 2.11.1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</w:t>
      </w:r>
      <w:r>
        <w:rPr>
          <w:bCs/>
        </w:rPr>
        <w:t>ь</w:t>
      </w:r>
      <w:r>
        <w:rPr>
          <w:bCs/>
        </w:rPr>
        <w:t>ного строительства, установленным на дату выдачи представленного для пол</w:t>
      </w:r>
      <w:r>
        <w:rPr>
          <w:bCs/>
        </w:rPr>
        <w:t>у</w:t>
      </w:r>
      <w:r>
        <w:rPr>
          <w:bCs/>
        </w:rPr>
        <w:t>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</w:t>
      </w:r>
      <w:r>
        <w:rPr>
          <w:bCs/>
        </w:rPr>
        <w:t>а</w:t>
      </w:r>
      <w:r>
        <w:rPr>
          <w:bCs/>
        </w:rPr>
        <w:t>явления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несоответствие планируемого объекта капитального строительства ра</w:t>
      </w:r>
      <w:r>
        <w:rPr>
          <w:bCs/>
        </w:rPr>
        <w:t>з</w:t>
      </w:r>
      <w:r>
        <w:rPr>
          <w:bCs/>
        </w:rPr>
        <w:t>решенному использованию земельного участка и (или) ограничениям, устано</w:t>
      </w:r>
      <w:r>
        <w:rPr>
          <w:bCs/>
        </w:rPr>
        <w:t>в</w:t>
      </w:r>
      <w:r>
        <w:rPr>
          <w:bCs/>
        </w:rPr>
        <w:t>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2.19.8. В случае представления заявителем заявления об исправлении д</w:t>
      </w:r>
      <w:r>
        <w:rPr>
          <w:bCs/>
        </w:rPr>
        <w:t>о</w:t>
      </w:r>
      <w:r>
        <w:rPr>
          <w:bCs/>
        </w:rPr>
        <w:t>пущенных опечаток и ошибок основаниями для отказа в исправлении доп</w:t>
      </w:r>
      <w:r>
        <w:rPr>
          <w:bCs/>
        </w:rPr>
        <w:t>у</w:t>
      </w:r>
      <w:r>
        <w:rPr>
          <w:bCs/>
        </w:rPr>
        <w:t xml:space="preserve">щенных опечаток и ошибок в </w:t>
      </w:r>
      <w:r>
        <w:rPr>
          <w:rFonts w:eastAsia="Times New Roman"/>
          <w:bCs/>
          <w:lang w:eastAsia="ru-RU"/>
        </w:rPr>
        <w:t>разрешении на строительство</w:t>
      </w:r>
      <w:r>
        <w:rPr>
          <w:bCs/>
        </w:rPr>
        <w:t xml:space="preserve">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несоответствие заявителя кругу лиц, указанных в пункте 1.2 настоящ</w:t>
      </w:r>
      <w:r>
        <w:rPr>
          <w:bCs/>
        </w:rPr>
        <w:t>е</w:t>
      </w:r>
      <w:r>
        <w:rPr>
          <w:bCs/>
        </w:rPr>
        <w:t>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б) отсутствие опечаток и ошибок в </w:t>
      </w:r>
      <w:r>
        <w:rPr>
          <w:rFonts w:eastAsia="Times New Roman"/>
          <w:bCs/>
          <w:lang w:eastAsia="ru-RU"/>
        </w:rPr>
        <w:t>разрешении на строительство</w:t>
      </w:r>
      <w:r>
        <w:rPr>
          <w:bCs/>
        </w:rPr>
        <w:t>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2.19.9. </w:t>
      </w:r>
      <w:proofErr w:type="gramStart"/>
      <w:r>
        <w:rPr>
          <w:bCs/>
        </w:rPr>
        <w:t>В случае представления заявления о выдаче дубликата разрешения на строительство основанием для отказа в выдаче</w:t>
      </w:r>
      <w:proofErr w:type="gramEnd"/>
      <w:r>
        <w:rPr>
          <w:bCs/>
        </w:rPr>
        <w:t xml:space="preserve"> дубликата разрешения на строительство является: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</w:p>
    <w:p w:rsidR="00C6263A" w:rsidRDefault="00C6263A" w:rsidP="00C6263A">
      <w:pPr>
        <w:widowControl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Размер платы, взимаемой с заявителя при предоставлении муниц</w:t>
      </w:r>
      <w:r>
        <w:rPr>
          <w:rFonts w:eastAsia="Calibri"/>
          <w:b/>
          <w:sz w:val="28"/>
          <w:szCs w:val="28"/>
        </w:rPr>
        <w:t>и</w:t>
      </w:r>
      <w:r>
        <w:rPr>
          <w:rFonts w:eastAsia="Calibri"/>
          <w:b/>
          <w:sz w:val="28"/>
          <w:szCs w:val="28"/>
        </w:rPr>
        <w:t xml:space="preserve">пальной услуги, и способы ее взимания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2.20. Предоставление услуги осуществляется без взимания платы.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</w:p>
    <w:p w:rsidR="00C6263A" w:rsidRDefault="00C6263A" w:rsidP="00C6263A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запроса о пр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доставлении муниципальной услуги и при получении результата предо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тавления муниципальной услуги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Максимальный срок ожидания в очереди при подаче запроса 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услуги и при получении результата предоставления услуги в </w:t>
      </w:r>
      <w:r>
        <w:rPr>
          <w:sz w:val="28"/>
          <w:szCs w:val="28"/>
        </w:rPr>
        <w:lastRenderedPageBreak/>
        <w:t>уполномоченном органе местного самоуправления или многофункциональном центре составляет не более пятнадцати минут.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</w:p>
    <w:p w:rsidR="00C6263A" w:rsidRDefault="00C6263A" w:rsidP="00C6263A">
      <w:pPr>
        <w:widowControl w:val="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регистрации запроса заявителя о предоставлении муниципал</w:t>
      </w:r>
      <w:r>
        <w:rPr>
          <w:rFonts w:eastAsia="Calibri"/>
          <w:b/>
          <w:bCs/>
          <w:sz w:val="28"/>
          <w:szCs w:val="28"/>
        </w:rPr>
        <w:t>ь</w:t>
      </w:r>
      <w:r>
        <w:rPr>
          <w:rFonts w:eastAsia="Calibri"/>
          <w:b/>
          <w:bCs/>
          <w:sz w:val="28"/>
          <w:szCs w:val="28"/>
        </w:rPr>
        <w:t>ной услуги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2.22. Регистрация заявления о выдаче разрешения на строительство, зая</w:t>
      </w:r>
      <w:r>
        <w:rPr>
          <w:bCs/>
        </w:rPr>
        <w:t>в</w:t>
      </w:r>
      <w:r>
        <w:rPr>
          <w:bCs/>
        </w:rPr>
        <w:t>ления о внесении изменений, уведомления, заявления об исправлении доп</w:t>
      </w:r>
      <w:r>
        <w:rPr>
          <w:bCs/>
        </w:rPr>
        <w:t>у</w:t>
      </w:r>
      <w:r>
        <w:rPr>
          <w:bCs/>
        </w:rPr>
        <w:t xml:space="preserve">щенных опечаток и ошибок, заявления о выдаче дубликата, представленных </w:t>
      </w:r>
      <w:proofErr w:type="gramStart"/>
      <w:r>
        <w:rPr>
          <w:bCs/>
        </w:rPr>
        <w:t>заявителем</w:t>
      </w:r>
      <w:proofErr w:type="gramEnd"/>
      <w:r>
        <w:rPr>
          <w:bCs/>
        </w:rPr>
        <w:t xml:space="preserve"> указанными в пункте 2.14 настоящего Административного регл</w:t>
      </w:r>
      <w:r>
        <w:rPr>
          <w:bCs/>
        </w:rPr>
        <w:t>а</w:t>
      </w:r>
      <w:r>
        <w:rPr>
          <w:bCs/>
        </w:rPr>
        <w:t>мента способами в уполномоченный орган местного самоуправления, осущес</w:t>
      </w:r>
      <w:r>
        <w:rPr>
          <w:bCs/>
        </w:rPr>
        <w:t>т</w:t>
      </w:r>
      <w:r>
        <w:rPr>
          <w:bCs/>
        </w:rPr>
        <w:t>вляется не позднее одного рабочего дня, следующего за днем его получения.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 случае представления заявления о выдаче разрешения на строительс</w:t>
      </w:r>
      <w:r>
        <w:rPr>
          <w:bCs/>
        </w:rPr>
        <w:t>т</w:t>
      </w:r>
      <w:r>
        <w:rPr>
          <w:bCs/>
        </w:rPr>
        <w:t>во, заявления о внесении изменений, уведомления, заявления об исправлении допущенных опечаток и ошибок, заявления о выдаче дубликата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м</w:t>
      </w:r>
      <w:r>
        <w:rPr>
          <w:bCs/>
        </w:rPr>
        <w:t>е</w:t>
      </w:r>
      <w:r>
        <w:rPr>
          <w:bCs/>
        </w:rPr>
        <w:t>стного самоуправления либо в выходной, нерабочий праздничный день днем получения заявления о выдаче разрешения на строительство, заявления о вн</w:t>
      </w:r>
      <w:r>
        <w:rPr>
          <w:bCs/>
        </w:rPr>
        <w:t>е</w:t>
      </w:r>
      <w:r>
        <w:rPr>
          <w:bCs/>
        </w:rPr>
        <w:t>сении</w:t>
      </w:r>
      <w:proofErr w:type="gramEnd"/>
      <w:r>
        <w:rPr>
          <w:bCs/>
        </w:rPr>
        <w:t xml:space="preserve"> изменений, уведомления, заявления об исправлении допущенных опеч</w:t>
      </w:r>
      <w:r>
        <w:rPr>
          <w:bCs/>
        </w:rPr>
        <w:t>а</w:t>
      </w:r>
      <w:r>
        <w:rPr>
          <w:bCs/>
        </w:rPr>
        <w:t>ток и ошибок, заявления о выдаче дубликата считается первый рабочий день, следующий за днем представления заявителем указанных заявления, уведомл</w:t>
      </w:r>
      <w:r>
        <w:rPr>
          <w:bCs/>
        </w:rPr>
        <w:t>е</w:t>
      </w:r>
      <w:r>
        <w:rPr>
          <w:bCs/>
        </w:rPr>
        <w:t>ния.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Заявление о выдаче разрешения на строительство, заявление о внесении изменений</w:t>
      </w:r>
      <w:r>
        <w:rPr>
          <w:sz w:val="28"/>
          <w:szCs w:val="28"/>
        </w:rPr>
        <w:t>, уведомление, заявление об исправлении допущенных опечаток и ошибок, заявление о выдаче дубликата считается полученным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органом местного самоуправления со дня его регистрации.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proofErr w:type="gramStart"/>
      <w:r>
        <w:rPr>
          <w:sz w:val="28"/>
          <w:szCs w:val="28"/>
        </w:rPr>
        <w:t>Местоположение административных зданий, в которых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прием </w:t>
      </w:r>
      <w:r>
        <w:rPr>
          <w:bCs/>
          <w:sz w:val="28"/>
          <w:szCs w:val="28"/>
        </w:rPr>
        <w:t>заявлений о выдаче разрешения на строительство, заявлений о вн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сении изменений, уведомлений, заявлений </w:t>
      </w:r>
      <w:r>
        <w:rPr>
          <w:sz w:val="28"/>
          <w:szCs w:val="28"/>
        </w:rPr>
        <w:t>об исправлении допущенных опеч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ток и ошибок, заявлений о выдаче дубликата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тупности от остановок общественного транспорта.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ле здания (строения), в котором размещено помещение приема и выдачи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 не взимается.</w:t>
      </w:r>
    </w:p>
    <w:p w:rsidR="00C6263A" w:rsidRDefault="00C6263A" w:rsidP="00C6263A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янке (парковке) выделяется не менее 10% мест (но не менее одного места) для бесплатной парковки транспортных средств, управляемых инвалидами I, II </w:t>
      </w:r>
      <w:r>
        <w:rPr>
          <w:sz w:val="28"/>
          <w:szCs w:val="28"/>
        </w:rPr>
        <w:lastRenderedPageBreak/>
        <w:t>групп, а также инвалидами III группы в порядке, установленном Правительс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Российской Федерации, и транспортных средств, перевозящих таких инв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лидов и (или) детей-инвалидов.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предоставляется услуга, оборудуются пандусами, поручнями, тактильными (контрастными) предупреждающими элементами, иными специальными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способлениями, позволяющими обеспечить беспрепятственный доступ 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движение инвалидов,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 социальной защите инвалидов.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государственной власти, органа местного самоуправления должен быть оборудован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табличкой (вывеской), содержащей информацию:</w:t>
      </w:r>
    </w:p>
    <w:p w:rsidR="00C6263A" w:rsidRDefault="00C6263A" w:rsidP="00C6263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C6263A" w:rsidRDefault="00C6263A" w:rsidP="00C6263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C6263A" w:rsidRDefault="00C6263A" w:rsidP="00C6263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C6263A" w:rsidRDefault="00C6263A" w:rsidP="00C6263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C6263A" w:rsidRDefault="00C6263A" w:rsidP="00C6263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услуга, оснащаются: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удобным для чтения шрифтом, без исправлений, с выделением наиболее важных мест полужирным шрифтом.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Места для заполнения </w:t>
      </w:r>
      <w:r>
        <w:rPr>
          <w:bCs/>
          <w:sz w:val="28"/>
          <w:szCs w:val="28"/>
        </w:rPr>
        <w:t xml:space="preserve">заявлений о выдаче разрешения на строительство, заявлений о внесении изменений, уведомлений, заявлений </w:t>
      </w:r>
      <w:r>
        <w:rPr>
          <w:sz w:val="28"/>
          <w:szCs w:val="28"/>
        </w:rPr>
        <w:t>об исправлении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пущенных опечаток и ошибок, заявлений о выдаче дубликата оборудуются стульями, столами (стойками), бланками </w:t>
      </w:r>
      <w:r>
        <w:rPr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заявлений </w:t>
      </w:r>
      <w:r>
        <w:rPr>
          <w:sz w:val="28"/>
          <w:szCs w:val="28"/>
        </w:rPr>
        <w:t>об исправлении допущенных опечаток и ошибок, заявлений о выдаче дубликата, письменными принадлежностями.</w:t>
      </w:r>
      <w:proofErr w:type="gramEnd"/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ственного лица за прием документов;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Рабочее место каждого ответственного лица за прием документов,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услуги инвалидам обеспечиваются: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нию), в котором предоставляется услуга;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садки из него, в том числе с использование кресла-коляски;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самостоятельного передвижения;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обеспечения беспрепятственного доступа инвалидов зданиям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мещениям, в которых предоставляется услуга, и к услуге с учетом ограничений их жизнедеятельности;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формации, а также надписей, знаков и иной текстовой и графической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знаками, выполненными рельефно-точечным шрифтом Брайля;</w:t>
      </w:r>
    </w:p>
    <w:p w:rsidR="00C6263A" w:rsidRDefault="00C6263A" w:rsidP="00C626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C6263A" w:rsidRDefault="00C6263A" w:rsidP="00C6263A">
      <w:pPr>
        <w:widowControl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 услуги;</w:t>
      </w:r>
    </w:p>
    <w:p w:rsidR="00C6263A" w:rsidRDefault="00C6263A" w:rsidP="00F51E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чению ими государственных и муниципальных услуг наравне с другими лиц</w:t>
      </w:r>
      <w:r>
        <w:rPr>
          <w:sz w:val="28"/>
          <w:szCs w:val="28"/>
        </w:rPr>
        <w:t>а</w:t>
      </w:r>
      <w:r w:rsidR="00F51E11">
        <w:rPr>
          <w:sz w:val="28"/>
          <w:szCs w:val="28"/>
        </w:rPr>
        <w:t>ми.</w:t>
      </w:r>
    </w:p>
    <w:p w:rsidR="00C6263A" w:rsidRDefault="00C6263A" w:rsidP="00C626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качества и доступности м</w:t>
      </w:r>
      <w:r w:rsidR="00422839">
        <w:rPr>
          <w:b/>
          <w:bCs/>
          <w:sz w:val="28"/>
          <w:szCs w:val="28"/>
        </w:rPr>
        <w:t>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2.24. Основными показателями доступности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 xml:space="preserve"> я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ляются: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наличие полной и понятной информации о порядке, сроках и ходе пр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доставления </w:t>
      </w:r>
      <w:r>
        <w:rPr>
          <w:sz w:val="28"/>
          <w:szCs w:val="28"/>
        </w:rPr>
        <w:t xml:space="preserve">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(в том числе в сети </w:t>
      </w:r>
      <w:r w:rsidR="00F51E11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</w:rPr>
        <w:t>Интернет</w:t>
      </w:r>
      <w:r w:rsidR="00F51E1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);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получения заявителем уведомлений о предоставлении усл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ги с помощью </w:t>
      </w:r>
      <w:r>
        <w:rPr>
          <w:sz w:val="28"/>
          <w:szCs w:val="28"/>
        </w:rPr>
        <w:t>Единого портала, регионального портала</w:t>
      </w:r>
      <w:r>
        <w:t xml:space="preserve"> </w:t>
      </w:r>
      <w:r>
        <w:rPr>
          <w:sz w:val="28"/>
          <w:szCs w:val="28"/>
        </w:rPr>
        <w:t>или единой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ционной системы жилищного строительства</w:t>
      </w:r>
      <w:r>
        <w:rPr>
          <w:rFonts w:eastAsia="Calibri"/>
          <w:sz w:val="28"/>
          <w:szCs w:val="28"/>
        </w:rPr>
        <w:t>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>, в том числе с использованием информационно-коммуникационных технологий;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доступность электронных форм документов, необходимых для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тавления услуги;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возможность подачи заявлений, уведомлений и прилагаемых к ним док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lastRenderedPageBreak/>
        <w:t>ментов в электронной форме.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2.25. Основными показателями качества предоставления услуги являю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ся: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минимально возможное количество взаимодействий гражданина с дол</w:t>
      </w:r>
      <w:r>
        <w:rPr>
          <w:rFonts w:eastAsia="Calibri"/>
          <w:sz w:val="28"/>
          <w:szCs w:val="28"/>
        </w:rPr>
        <w:t>ж</w:t>
      </w:r>
      <w:r>
        <w:rPr>
          <w:rFonts w:eastAsia="Calibri"/>
          <w:sz w:val="28"/>
          <w:szCs w:val="28"/>
        </w:rPr>
        <w:t xml:space="preserve">ностными лицами, участвующими в предоставлении </w:t>
      </w:r>
      <w:r>
        <w:rPr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>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C6263A" w:rsidRDefault="00C6263A" w:rsidP="00C626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sz w:val="28"/>
          <w:szCs w:val="28"/>
        </w:rPr>
        <w:t>уполномоченного органа государственной власти, органа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</w:t>
      </w:r>
      <w:r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110C2" w:rsidRPr="00AF06BB" w:rsidRDefault="000110C2" w:rsidP="000110C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AF06BB">
        <w:rPr>
          <w:rFonts w:ascii="Times New Roman" w:hAnsi="Times New Roman"/>
          <w:sz w:val="28"/>
          <w:szCs w:val="28"/>
        </w:rPr>
        <w:t>Целевые значения показателя доступности и качества муниципальной у</w:t>
      </w:r>
      <w:r w:rsidRPr="00AF06BB">
        <w:rPr>
          <w:rFonts w:ascii="Times New Roman" w:hAnsi="Times New Roman"/>
          <w:sz w:val="28"/>
          <w:szCs w:val="28"/>
        </w:rPr>
        <w:t>с</w:t>
      </w:r>
      <w:r w:rsidRPr="00AF06BB">
        <w:rPr>
          <w:rFonts w:ascii="Times New Roman" w:hAnsi="Times New Roman"/>
          <w:sz w:val="28"/>
          <w:szCs w:val="28"/>
        </w:rPr>
        <w:t>луги.</w:t>
      </w:r>
    </w:p>
    <w:p w:rsidR="000110C2" w:rsidRPr="00AF06BB" w:rsidRDefault="000110C2" w:rsidP="000110C2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356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55"/>
        <w:gridCol w:w="1701"/>
      </w:tblGrid>
      <w:tr w:rsidR="000110C2" w:rsidRPr="00AF06BB" w:rsidTr="00DA3774">
        <w:trPr>
          <w:cantSplit/>
          <w:trHeight w:val="57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Показатели качества и доступности</w:t>
            </w:r>
            <w:r w:rsidRPr="00AF06BB">
              <w:rPr>
                <w:rFonts w:ascii="Times New Roman" w:hAnsi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Целевое зн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чение показ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</w:tr>
      <w:tr w:rsidR="000110C2" w:rsidRPr="00AF06BB" w:rsidTr="00DA3774">
        <w:trPr>
          <w:cantSplit/>
          <w:trHeight w:val="57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0C2" w:rsidRPr="00AF06BB" w:rsidTr="00DA3774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 Своевременность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0110C2" w:rsidRPr="00AF06BB" w:rsidTr="00DA3774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 Качество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2.1. % (доля) заявителей, удовлетворенных качеством процесса предо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2.2. % (доля) случаев правильно оформленных документов должнос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6BB">
              <w:rPr>
                <w:rFonts w:ascii="Times New Roman" w:hAnsi="Times New Roman"/>
                <w:sz w:val="24"/>
                <w:szCs w:val="24"/>
              </w:rPr>
              <w:t>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0110C2" w:rsidRPr="00AF06BB" w:rsidTr="00DA3774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 Доступность</w:t>
            </w:r>
          </w:p>
        </w:tc>
      </w:tr>
      <w:tr w:rsidR="000110C2" w:rsidRPr="00AF06BB" w:rsidTr="00DA3774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0110C2" w:rsidRPr="00AF06BB" w:rsidTr="00DA3774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70-80 %</w:t>
            </w:r>
          </w:p>
        </w:tc>
      </w:tr>
      <w:tr w:rsidR="000110C2" w:rsidRPr="00AF06BB" w:rsidTr="00DA3774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75-80%</w:t>
            </w:r>
          </w:p>
        </w:tc>
      </w:tr>
      <w:tr w:rsidR="000110C2" w:rsidRPr="00AF06BB" w:rsidTr="00DA3774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 Процесс обжалования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0,2 % - 0,1 %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95-97%</w:t>
            </w:r>
          </w:p>
        </w:tc>
      </w:tr>
      <w:tr w:rsidR="000110C2" w:rsidRPr="00AF06BB" w:rsidTr="00DA3774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 Вежливость</w:t>
            </w:r>
          </w:p>
        </w:tc>
      </w:tr>
      <w:tr w:rsidR="000110C2" w:rsidRPr="00AF06BB" w:rsidTr="00DA3774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10C2" w:rsidRPr="00AF06BB" w:rsidRDefault="000110C2" w:rsidP="00DA37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F06BB">
              <w:rPr>
                <w:rFonts w:ascii="Times New Roman" w:hAnsi="Times New Roman"/>
                <w:sz w:val="24"/>
                <w:szCs w:val="24"/>
              </w:rPr>
              <w:t>90-95%</w:t>
            </w:r>
          </w:p>
        </w:tc>
      </w:tr>
    </w:tbl>
    <w:p w:rsidR="00C6263A" w:rsidRDefault="00C6263A" w:rsidP="00C6263A">
      <w:pPr>
        <w:pStyle w:val="ConsPlusNormal"/>
        <w:ind w:firstLine="709"/>
        <w:jc w:val="both"/>
        <w:rPr>
          <w:bCs/>
        </w:rPr>
      </w:pPr>
    </w:p>
    <w:p w:rsidR="00C6263A" w:rsidRDefault="00C6263A" w:rsidP="00142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Ин</w:t>
      </w:r>
      <w:r w:rsidR="001429BF">
        <w:rPr>
          <w:b/>
          <w:bCs/>
          <w:sz w:val="28"/>
          <w:szCs w:val="28"/>
        </w:rPr>
        <w:t xml:space="preserve">ые требования к предоставлению </w:t>
      </w:r>
      <w:r w:rsidR="000110C2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>
        <w:rPr>
          <w:rFonts w:eastAsia="Calibri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>
        <w:rPr>
          <w:sz w:val="28"/>
          <w:szCs w:val="28"/>
        </w:rPr>
        <w:t>слугами, необходимыми и обязательными для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услуги, являются: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2.26.1. Государственная экспертиза проектной документации и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 инженерных изысканий, выполняемых для подготовки такой проектной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кументации.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оказания данной услуги определен постановлением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 Российской Федерации от 5 марта 2007 года № 145 </w:t>
      </w:r>
      <w:r w:rsidR="00F51E11">
        <w:rPr>
          <w:bCs/>
          <w:sz w:val="28"/>
          <w:szCs w:val="28"/>
        </w:rPr>
        <w:t>«</w:t>
      </w:r>
      <w:r>
        <w:rPr>
          <w:sz w:val="28"/>
          <w:szCs w:val="28"/>
        </w:rPr>
        <w:t>О порядке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 проведения государственной экспертизы проектной документации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инженерных изысканий</w:t>
      </w:r>
      <w:r w:rsidR="00F51E1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(Собрание законодательства Российской Федерации, 2007, № 11, ст. 1336; 2022, № 32, ст. 5825)</w:t>
      </w:r>
      <w:r>
        <w:rPr>
          <w:sz w:val="28"/>
          <w:szCs w:val="28"/>
        </w:rPr>
        <w:t>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2.26.2. Негосударственная экспертиза проектной документации и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татов инженерных изысканий, выполняемых для подготовки такой проектной документации.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оказания данной услуги установлен постановлением Правител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 Российской Федерации от 31 марта 2012 года № 272 </w:t>
      </w:r>
      <w:r w:rsidR="00F51E11">
        <w:rPr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об организации и проведении негосударственной экспертизы проек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документации и (или) результатов инженерных изысканий</w:t>
      </w:r>
      <w:r w:rsidR="00F51E1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(Собрание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конодательства Российской Федерации, 2012, № 17, ст. 1960; 2020, № 41, ст. 6432)</w:t>
      </w:r>
      <w:r>
        <w:rPr>
          <w:sz w:val="28"/>
          <w:szCs w:val="28"/>
        </w:rPr>
        <w:t>.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2.27. Порядок, размер и основания взимания платы за предоставление у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луг, необходимых и обязательных для предоставления услуги, включая инфо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мацию о методиках расчета размера такой платы.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 негосударственная экспертизы проектной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 результатов инженерных изысканий, выполняемых для подготовки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ектной документации, осуществляются на платной основе в соответствии с действующим законодательством Российской Федерации на основании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ченного с заявителем договора на проведение государственной или негосуда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экспертизы.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и порядок взимания платы за услуги, которые являются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димыми и обязательными для предоставления государственной услуги,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ляются:</w:t>
      </w:r>
    </w:p>
    <w:p w:rsidR="00C6263A" w:rsidRDefault="00C6263A" w:rsidP="00C62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 от 5 марта 2007 года № 145 </w:t>
      </w:r>
      <w:r w:rsidR="00F51E11">
        <w:rPr>
          <w:bCs/>
          <w:sz w:val="28"/>
          <w:szCs w:val="28"/>
        </w:rPr>
        <w:t>«</w:t>
      </w:r>
      <w:r>
        <w:rPr>
          <w:sz w:val="28"/>
          <w:szCs w:val="28"/>
        </w:rPr>
        <w:t>О порядке организации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 государственной экспертизы проектной документации и результатов инженерных изысканий</w:t>
      </w:r>
      <w:r w:rsidR="00F51E11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6263A" w:rsidRDefault="00C6263A" w:rsidP="00C62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негосударственной экспертизы проектной документации и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 инженерных изысканий в соответствии с договором, заключенным между заявителем и экспертной организацией.</w:t>
      </w:r>
    </w:p>
    <w:p w:rsidR="00C6263A" w:rsidRDefault="00C6263A" w:rsidP="00C6263A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2.28. Информационные системы, используемые для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>
        <w:rPr>
          <w:rFonts w:eastAsia="Calibri"/>
          <w:sz w:val="28"/>
          <w:szCs w:val="28"/>
        </w:rPr>
        <w:t>: Единый портал, региональный портал, единая информ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ционная система жилищного строительства.</w:t>
      </w:r>
    </w:p>
    <w:p w:rsidR="00C6263A" w:rsidRDefault="00C6263A" w:rsidP="00C6263A">
      <w:pPr>
        <w:ind w:firstLine="708"/>
        <w:jc w:val="both"/>
        <w:rPr>
          <w:rFonts w:eastAsia="Calibri"/>
          <w:sz w:val="28"/>
          <w:szCs w:val="28"/>
        </w:rPr>
      </w:pPr>
    </w:p>
    <w:p w:rsidR="00C6263A" w:rsidRDefault="00C6263A" w:rsidP="00C6263A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263A" w:rsidRDefault="00C6263A" w:rsidP="00C6263A">
      <w:pPr>
        <w:widowControl w:val="0"/>
        <w:jc w:val="center"/>
        <w:rPr>
          <w:b/>
          <w:sz w:val="28"/>
          <w:szCs w:val="28"/>
        </w:rPr>
      </w:pPr>
    </w:p>
    <w:p w:rsidR="00C6263A" w:rsidRDefault="00C6263A" w:rsidP="007419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0110C2">
        <w:rPr>
          <w:rFonts w:ascii="Times New Roman" w:hAnsi="Times New Roman" w:cs="Times New Roman"/>
          <w:sz w:val="28"/>
          <w:szCs w:val="28"/>
        </w:rPr>
        <w:t>муниципальной</w:t>
      </w:r>
      <w:r w:rsidR="0014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варианты </w:t>
      </w:r>
      <w:r w:rsidR="001429B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110C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429BF">
        <w:rPr>
          <w:rFonts w:ascii="Times New Roman" w:hAnsi="Times New Roman" w:cs="Times New Roman"/>
          <w:sz w:val="28"/>
          <w:szCs w:val="28"/>
        </w:rPr>
        <w:t xml:space="preserve">ходимый для исправления </w:t>
      </w:r>
      <w:r>
        <w:rPr>
          <w:rFonts w:ascii="Times New Roman" w:hAnsi="Times New Roman" w:cs="Times New Roman"/>
          <w:sz w:val="28"/>
          <w:szCs w:val="28"/>
        </w:rPr>
        <w:t>допущенных опечаток и</w:t>
      </w:r>
      <w:r w:rsidR="001429BF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реестровых записях, </w:t>
      </w:r>
      <w:r w:rsidR="00741999">
        <w:rPr>
          <w:rFonts w:ascii="Times New Roman" w:hAnsi="Times New Roman" w:cs="Times New Roman"/>
          <w:sz w:val="28"/>
          <w:szCs w:val="28"/>
        </w:rPr>
        <w:t xml:space="preserve">для выдачи дубликата документа, </w:t>
      </w:r>
      <w:r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услуги, в том числе исче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0110C2">
        <w:rPr>
          <w:rFonts w:ascii="Times New Roman" w:hAnsi="Times New Roman" w:cs="Times New Roman"/>
          <w:sz w:val="28"/>
          <w:szCs w:val="28"/>
        </w:rPr>
        <w:t>муниц</w:t>
      </w:r>
      <w:r w:rsidR="000110C2">
        <w:rPr>
          <w:rFonts w:ascii="Times New Roman" w:hAnsi="Times New Roman" w:cs="Times New Roman"/>
          <w:sz w:val="28"/>
          <w:szCs w:val="28"/>
        </w:rPr>
        <w:t>и</w:t>
      </w:r>
      <w:r w:rsidR="000110C2">
        <w:rPr>
          <w:rFonts w:ascii="Times New Roman" w:hAnsi="Times New Roman" w:cs="Times New Roman"/>
          <w:sz w:val="28"/>
          <w:szCs w:val="28"/>
        </w:rPr>
        <w:t>пальной</w:t>
      </w:r>
      <w:r w:rsidR="0014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Настоящий раздел содержит состав, последовательность и сроки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полнения административных процедур для следующих вариантов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муниципальной услуги: 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3.1.1. Вариант 1 – выдача разрешения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3.1.2. Вариант 2 – выдача дубликата разрешения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3.1.3. Вариант 3 – внесение изменений в разрешение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3.1.4. Вариант 4 – исправление допущенных опечаток и ошибок в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шении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административной процедуры профилирования заявителя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Вариант предоставления </w:t>
      </w:r>
      <w:r w:rsidR="000110C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определяется в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симости от результата предоставления услуги, за предоставлением которой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ратился заявитель или его представитель.</w:t>
      </w:r>
    </w:p>
    <w:p w:rsidR="00C6263A" w:rsidRDefault="00C6263A" w:rsidP="00C6263A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предоставления </w:t>
      </w:r>
      <w:r w:rsidR="000110C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определяется исходя из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</w:t>
      </w:r>
      <w:r w:rsidR="000110C2">
        <w:rPr>
          <w:sz w:val="28"/>
          <w:szCs w:val="28"/>
        </w:rPr>
        <w:t xml:space="preserve">ых в соответствии с Приложением </w:t>
      </w:r>
      <w:r>
        <w:rPr>
          <w:sz w:val="28"/>
          <w:szCs w:val="28"/>
        </w:rPr>
        <w:t>1 к настоящему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ному регламенту признаков заявителя, а также из результата предоставления </w:t>
      </w:r>
      <w:r w:rsidR="000110C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за предоставлением которого обратился заявитель.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6263A" w:rsidRDefault="00C6263A" w:rsidP="0053362B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0110C2">
        <w:rPr>
          <w:b/>
          <w:sz w:val="28"/>
          <w:szCs w:val="28"/>
        </w:rPr>
        <w:t>мун</w:t>
      </w:r>
      <w:r w:rsidR="000110C2">
        <w:rPr>
          <w:b/>
          <w:sz w:val="28"/>
          <w:szCs w:val="28"/>
        </w:rPr>
        <w:t>и</w:t>
      </w:r>
      <w:r w:rsidR="000110C2">
        <w:rPr>
          <w:b/>
          <w:sz w:val="28"/>
          <w:szCs w:val="28"/>
        </w:rPr>
        <w:t>ципальной</w:t>
      </w:r>
      <w:r w:rsidR="0053362B"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Результат предоставления му</w:t>
      </w:r>
      <w:r w:rsidR="000110C2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 указан в подпункте </w:t>
      </w:r>
      <w:r w:rsidR="00741999">
        <w:rPr>
          <w:bCs/>
          <w:sz w:val="28"/>
          <w:szCs w:val="28"/>
        </w:rPr>
        <w:t>«</w:t>
      </w:r>
      <w:r>
        <w:rPr>
          <w:sz w:val="28"/>
          <w:szCs w:val="28"/>
        </w:rPr>
        <w:t>а</w:t>
      </w:r>
      <w:r w:rsidR="00741999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2.3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и описание административных процедур предоставления </w:t>
      </w:r>
      <w:r w:rsidR="00DA3774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1429BF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</w:t>
      </w:r>
      <w:r w:rsidR="001429BF">
        <w:rPr>
          <w:b/>
          <w:sz w:val="28"/>
          <w:szCs w:val="28"/>
        </w:rPr>
        <w:t xml:space="preserve">и, необходимых </w:t>
      </w:r>
      <w:r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lastRenderedPageBreak/>
        <w:t>предоставления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Основанием для начала административной процедуры является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ступление в </w:t>
      </w:r>
      <w:r>
        <w:rPr>
          <w:bCs/>
          <w:sz w:val="28"/>
          <w:szCs w:val="28"/>
        </w:rPr>
        <w:t>уполномоченный орган местного самоуправления (далее в насто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щем разделе –</w:t>
      </w:r>
      <w:r>
        <w:rPr>
          <w:sz w:val="28"/>
          <w:szCs w:val="28"/>
        </w:rPr>
        <w:t xml:space="preserve"> уполномоченный орган) заявления о выдаче разрешения на строительство (далее в настоящем подразделе – заявление) по рекомендуемой форме согласно Приложению 2 к настоящему Административному регламенту и документов, предусмотренных пунктом 2.10 настоящего Административного регламента, одним из способов, установленных пунктом 2.14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</w:t>
      </w:r>
      <w:r w:rsidR="0053362B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</w:t>
      </w:r>
      <w:r w:rsidR="0053362B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53362B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53362B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53362B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</w:t>
      </w:r>
      <w:r w:rsidR="0053362B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Основания для принятия решения об отказе в приеме заявления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необходимых для предоставления муниципальной услуги,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представленных в электронной форме: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заявление представлено в орган местного самоуправления, в полном</w:t>
      </w:r>
      <w:r>
        <w:rPr>
          <w:bCs/>
        </w:rPr>
        <w:t>о</w:t>
      </w:r>
      <w:r>
        <w:rPr>
          <w:bCs/>
        </w:rPr>
        <w:t>чия которых не входит предоставление услуги;</w:t>
      </w:r>
    </w:p>
    <w:p w:rsidR="00C6263A" w:rsidRDefault="00C6263A" w:rsidP="00C6263A">
      <w:pPr>
        <w:pStyle w:val="ConsPlusNormal"/>
        <w:ind w:firstLine="709"/>
        <w:jc w:val="both"/>
      </w:pPr>
      <w:r>
        <w:t xml:space="preserve">б) неполное заполнение полей в форме </w:t>
      </w:r>
      <w:r>
        <w:rPr>
          <w:bCs/>
        </w:rPr>
        <w:t>заявления</w:t>
      </w:r>
      <w:r>
        <w:t>, в том числе в интера</w:t>
      </w:r>
      <w:r>
        <w:t>к</w:t>
      </w:r>
      <w:r>
        <w:t>тивной форме заявления на Едином портале, региональном портале или в ед</w:t>
      </w:r>
      <w:r>
        <w:t>и</w:t>
      </w:r>
      <w:r>
        <w:t>ной информационной системе жилищного строительства;</w:t>
      </w:r>
    </w:p>
    <w:p w:rsidR="00C6263A" w:rsidRDefault="00C6263A" w:rsidP="00C6263A">
      <w:pPr>
        <w:pStyle w:val="ConsPlusNormal"/>
        <w:ind w:firstLine="709"/>
        <w:jc w:val="both"/>
      </w:pPr>
      <w:r>
        <w:t>в) непредставление документо</w:t>
      </w:r>
      <w:r w:rsidR="0053362B">
        <w:t>в, предусмотренных подпунктами «</w:t>
      </w:r>
      <w:r>
        <w:t>а</w:t>
      </w:r>
      <w:r w:rsidR="0053362B">
        <w:t>» - «</w:t>
      </w:r>
      <w:r>
        <w:t>в</w:t>
      </w:r>
      <w:r w:rsidR="0053362B">
        <w:t>»</w:t>
      </w:r>
      <w:r>
        <w:t xml:space="preserve"> пункта 2.10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</w:pPr>
      <w:r>
        <w:t>г) представленные документы утратили силу на день обращения за пол</w:t>
      </w:r>
      <w:r>
        <w:t>у</w:t>
      </w:r>
      <w:r>
        <w:t>чением услуги (документ, удостоверяющий личность; документ, удостоверя</w:t>
      </w:r>
      <w:r>
        <w:t>ю</w:t>
      </w:r>
      <w:r>
        <w:t>щий полномочия представителя заявителя, в случае обращения за получением услуги указанным лицом);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</w:pPr>
      <w:r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</w:pPr>
      <w:r>
        <w:rPr>
          <w:sz w:val="28"/>
          <w:szCs w:val="28"/>
        </w:rPr>
        <w:t>е) представленные в электронной форме документы содержат поврежд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наличие которых не позволяет в полном объеме получить информацию и сведения, содержащиеся в документах;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выявлено несоблюдение установленных статьей 11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кона № 63-ФЗ условий признания квалифицированной электронной подписи </w:t>
      </w:r>
      <w:r>
        <w:rPr>
          <w:sz w:val="28"/>
          <w:szCs w:val="28"/>
        </w:rPr>
        <w:lastRenderedPageBreak/>
        <w:t>действительной в документах, представленных в электронной форме.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3.6.1. В приеме заявления не участвуют федеральные органы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власти, государственные корпорации, органы государственных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бюджетных фондов.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в </w:t>
      </w:r>
      <w:r>
        <w:rPr>
          <w:sz w:val="28"/>
          <w:szCs w:val="28"/>
        </w:rPr>
        <w:t>приеме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Возможность получения муниципальной услуги по экстерриториал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Заявление и документы, предусмотренные пунктами 2.10, 2.11 - 2.11.1 настоящего Административного регламента, направленные одним из способов, установленных в подпункте </w:t>
      </w:r>
      <w:r w:rsidR="0053362B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ративного регламента, принимаются должностными лицами структурного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разделения уполномоченного органа, ответственного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документы, предусмотренные пунктами 2.10, 2.11 - 2.11.1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регламента, направленные одним из сп</w:t>
      </w:r>
      <w:r w:rsidR="0053362B">
        <w:rPr>
          <w:sz w:val="28"/>
          <w:szCs w:val="28"/>
        </w:rPr>
        <w:t>особов, указанных в подпунктах «</w:t>
      </w:r>
      <w:r>
        <w:rPr>
          <w:sz w:val="28"/>
          <w:szCs w:val="28"/>
        </w:rPr>
        <w:t>а</w:t>
      </w:r>
      <w:r w:rsidR="0053362B">
        <w:rPr>
          <w:sz w:val="28"/>
          <w:szCs w:val="28"/>
        </w:rPr>
        <w:t>», «</w:t>
      </w:r>
      <w:r>
        <w:rPr>
          <w:sz w:val="28"/>
          <w:szCs w:val="28"/>
        </w:rPr>
        <w:t>г</w:t>
      </w:r>
      <w:r w:rsidR="0053362B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регистрируются в автоматическом режиме.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документы, предусмотренные пунктами 2.10, 2.11 - 2.11.1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регламента, направленные через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нальный центр, могут быть получены из многофункционального центра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по защищенным каналам связи, заверенные усиленной квал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Для приема заявления в электронной форме с использованием Един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портала, регионального портала или единой информационной системы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лищного строительства может применяться специализированное программное обеспечение, предусматривающее заполнение заявителем реквизитов,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димых для работы с заявлением и для подготовки ответа.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возможности подачи заявления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 Срок регистрации заявления, документов, предусмотренных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2.10, 2.11 - 2.11.1 настоящего Административного регламента, указан в пункте 2.22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3.11. Результатом административной процедуры является регистрация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 и документов, предусмотренных пунктами 2.10, 2.11 - 2.11.1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3.12. После регистрации заявление и документы, предусмотренные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2.10, 2.11 - 2.11.1 настоящего Административного регламента, направл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 в ответственное структурное подразделение для назначения ответственн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должностного лица за рассмотрение заявления и прилагаемых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3.13.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гистрация заявления и приложенных к заявлению документов, если заявитель самостоятельно не представил документы, указанные в пунктах 2.11 - 2.11.1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структурного подразделения), подготавливает и направляет (в том числе с использованием СМЭВ) запрос о представлении в уполномоченный орган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(их копий или сведений, содержащихся в них), предусмотренных пунктами 2.11 - 2.11.1 настоящего Административного регламента,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перечнем информационных запросов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3.15, если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витель не представил указанные документы самостоятельно.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3.15. Перечень запрашиваемых документов, необходимых для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услуги: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53362B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статьи 57</w:t>
      </w:r>
      <w:r w:rsidR="0053362B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>
        <w:rPr>
          <w:bCs/>
          <w:sz w:val="28"/>
          <w:szCs w:val="28"/>
        </w:rPr>
        <w:t xml:space="preserve"> меж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3362B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 xml:space="preserve"> статьи 51 Градостроительного кодекса Российской Федерации.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правляется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="00DA3774">
        <w:rPr>
          <w:bCs/>
          <w:sz w:val="28"/>
          <w:szCs w:val="28"/>
        </w:rPr>
        <w:t>Администрация</w:t>
      </w:r>
      <w:proofErr w:type="gramEnd"/>
      <w:r w:rsidR="00DA3774">
        <w:rPr>
          <w:bCs/>
          <w:sz w:val="28"/>
          <w:szCs w:val="28"/>
        </w:rPr>
        <w:t xml:space="preserve"> Каменского района.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б) при наличии соглашения о передаче в случаях, установленных бю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жетным законодательством Российской Федерации, органом государственной власти (государственным органом), Государственной корпо</w:t>
      </w:r>
      <w:r w:rsidR="0053362B">
        <w:rPr>
          <w:bCs/>
          <w:sz w:val="28"/>
          <w:szCs w:val="28"/>
        </w:rPr>
        <w:t>рацией по атомной энергии «</w:t>
      </w:r>
      <w:proofErr w:type="spellStart"/>
      <w:r>
        <w:rPr>
          <w:bCs/>
          <w:sz w:val="28"/>
          <w:szCs w:val="28"/>
        </w:rPr>
        <w:t>Росатом</w:t>
      </w:r>
      <w:proofErr w:type="spellEnd"/>
      <w:r w:rsidR="0053362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Государственной корпорацией по космической деятельн</w:t>
      </w:r>
      <w:r>
        <w:rPr>
          <w:bCs/>
          <w:sz w:val="28"/>
          <w:szCs w:val="28"/>
        </w:rPr>
        <w:t>о</w:t>
      </w:r>
      <w:r w:rsidR="0053362B">
        <w:rPr>
          <w:bCs/>
          <w:sz w:val="28"/>
          <w:szCs w:val="28"/>
        </w:rPr>
        <w:t>сти «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 w:rsidR="0053362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органом управления государственным внебюджетным фо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дом или органом местного самоуправления полномочий государственного (м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ниципального) заказчика, заключенного при осуществлении бюджетных инв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стиций, – указанное соглашение, правоустанавливающие документы на земел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ный участок правообладателя, с которым заключено это</w:t>
      </w:r>
      <w:proofErr w:type="gramEnd"/>
      <w:r>
        <w:rPr>
          <w:bCs/>
          <w:sz w:val="28"/>
          <w:szCs w:val="28"/>
        </w:rPr>
        <w:t xml:space="preserve"> соглашение.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DA377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</w:t>
      </w:r>
      <w:r>
        <w:rPr>
          <w:bCs/>
          <w:sz w:val="28"/>
          <w:szCs w:val="28"/>
        </w:rPr>
        <w:lastRenderedPageBreak/>
        <w:t>исключением случаев, при которых для строительства, реконструкции лине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ного объекта не требуется подготовка документации по планировке террит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рии), реквизиты проекта планировки территории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случае</w:t>
      </w:r>
      <w:proofErr w:type="gramEnd"/>
      <w:r>
        <w:rPr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Запрос о представлении документов (их копий или сведений, содержащихся в них) направляется в</w:t>
      </w:r>
      <w:r w:rsidR="00DA3774">
        <w:rPr>
          <w:bCs/>
          <w:sz w:val="28"/>
          <w:szCs w:val="28"/>
        </w:rPr>
        <w:t xml:space="preserve"> Администрацию Каменск</w:t>
      </w:r>
      <w:r w:rsidR="00DA3774">
        <w:rPr>
          <w:bCs/>
          <w:sz w:val="28"/>
          <w:szCs w:val="28"/>
        </w:rPr>
        <w:t>о</w:t>
      </w:r>
      <w:r w:rsidR="00DA3774">
        <w:rPr>
          <w:bCs/>
          <w:sz w:val="28"/>
          <w:szCs w:val="28"/>
        </w:rPr>
        <w:t>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результаты инженерных изысканий и следующие материалы, содерж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щиеся в утвержденной в соответствии с частью 15 статьи 48 Градостроительн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кодекса Российской Федерации проектной документации: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нейным объектам проект полосы отвода, выполненный в соответствии с прое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том планировки территории (за исключением случаев, при которых для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реконструкции линейного объекта не требуется подготовка докуме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тации по планировке территории);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тации применительно к объектам здравоохранения, образования, культуры,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ния, объектам жилищного фонда);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ства, их частей в случае необходимости сноса объектов капитального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их частей для строительства, реконструкции других объектов кап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тального строительства).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Запрос о представлении указанных документов (их копий или сведений, содержащихся в них) направляется в</w:t>
      </w:r>
      <w:r w:rsidR="00DA377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ответствии с которой осуществляются строительство, реконструкция объекта капитального строительства, в том числе в случае, если данной проектной 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кументацией предусмотрены строительство или реконструкция иных объектов капитального строительства, включая линейные объекты (применительно к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дельным этапам строительства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случае, предусмотренном частью 12</w:t>
      </w:r>
      <w:r w:rsidR="0053362B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тельного кодекса Российской Федерации, положительное заключение госуда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lastRenderedPageBreak/>
        <w:t>ственной экспертизы проектной документации в случаях, предусмотренных 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стью 3</w:t>
      </w:r>
      <w:r w:rsidR="0053362B">
        <w:rPr>
          <w:bCs/>
          <w:sz w:val="28"/>
          <w:szCs w:val="28"/>
        </w:rPr>
        <w:t>.4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пол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жительное заключение государственной экологической экспертизы проектной документации в случаях, предусмотренных частью 6 статьи 49 Градостро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тельного кодекса Российской Федерации</w:t>
      </w:r>
      <w:proofErr w:type="gramEnd"/>
      <w:r>
        <w:rPr>
          <w:bCs/>
          <w:sz w:val="28"/>
          <w:szCs w:val="28"/>
        </w:rPr>
        <w:t>. Запрос о представлении указанных документов (их копий или сведений, содержащихся в них) направляется в</w:t>
      </w:r>
      <w:r w:rsidR="00DA3774">
        <w:rPr>
          <w:bCs/>
          <w:sz w:val="28"/>
          <w:szCs w:val="28"/>
        </w:rPr>
        <w:t xml:space="preserve"> А</w:t>
      </w:r>
      <w:r w:rsidR="00DA3774">
        <w:rPr>
          <w:bCs/>
          <w:sz w:val="28"/>
          <w:szCs w:val="28"/>
        </w:rPr>
        <w:t>д</w:t>
      </w:r>
      <w:r w:rsidR="00DA3774">
        <w:rPr>
          <w:bCs/>
          <w:sz w:val="28"/>
          <w:szCs w:val="28"/>
        </w:rPr>
        <w:t>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="0053362B">
        <w:rPr>
          <w:bCs/>
          <w:sz w:val="28"/>
          <w:szCs w:val="28"/>
        </w:rPr>
        <w:t>.8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>
        <w:rPr>
          <w:bCs/>
          <w:sz w:val="28"/>
          <w:szCs w:val="28"/>
        </w:rPr>
        <w:t xml:space="preserve"> проек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ную документацию в соответствии с частью 3</w:t>
      </w:r>
      <w:r w:rsidR="0053362B">
        <w:rPr>
          <w:bCs/>
          <w:sz w:val="28"/>
          <w:szCs w:val="28"/>
        </w:rPr>
        <w:t>.8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Федерации. Запрос о представлении указанных документов (их копий или сведений, содержащихся в них) направляется в</w:t>
      </w:r>
      <w:r w:rsidR="00DA377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 xml:space="preserve">; 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="0053362B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сти или организацией, проводившими экспертизу проектной документации, в случае внесения изменений в проектную документацию в ходе экспертного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провождения в соответствии с частью 3</w:t>
      </w:r>
      <w:r w:rsidR="0053362B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 xml:space="preserve"> статьи 49 Градостроительного коде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са Российской Федерации.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 Запрос о представлении документов (их копий или сведений, содержащихся в них) направляется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и) в случае проведения реконструкции объекта капитального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ства </w:t>
      </w:r>
      <w:r w:rsidR="0053362B">
        <w:rPr>
          <w:bCs/>
          <w:sz w:val="28"/>
          <w:szCs w:val="28"/>
        </w:rPr>
        <w:t>муниципальным</w:t>
      </w:r>
      <w:r>
        <w:rPr>
          <w:bCs/>
          <w:sz w:val="28"/>
          <w:szCs w:val="28"/>
        </w:rPr>
        <w:t xml:space="preserve"> заказчиком, являющимся органом </w:t>
      </w:r>
      <w:r w:rsidR="0053362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вла</w:t>
      </w:r>
      <w:r w:rsidR="0053362B">
        <w:rPr>
          <w:bCs/>
          <w:sz w:val="28"/>
          <w:szCs w:val="28"/>
        </w:rPr>
        <w:t>сти (муниципальным</w:t>
      </w:r>
      <w:r>
        <w:rPr>
          <w:bCs/>
          <w:sz w:val="28"/>
          <w:szCs w:val="28"/>
        </w:rPr>
        <w:t xml:space="preserve"> органом), Государственной корпораци</w:t>
      </w:r>
      <w:r w:rsidR="0053362B">
        <w:rPr>
          <w:bCs/>
          <w:sz w:val="28"/>
          <w:szCs w:val="28"/>
        </w:rPr>
        <w:t>ей по атомной энергии «</w:t>
      </w:r>
      <w:proofErr w:type="spellStart"/>
      <w:r>
        <w:rPr>
          <w:bCs/>
          <w:sz w:val="28"/>
          <w:szCs w:val="28"/>
        </w:rPr>
        <w:t>Росатом</w:t>
      </w:r>
      <w:proofErr w:type="spellEnd"/>
      <w:r w:rsidR="0053362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Государственной корпорацией по космической деятельно</w:t>
      </w:r>
      <w:r w:rsidR="0053362B">
        <w:rPr>
          <w:bCs/>
          <w:sz w:val="28"/>
          <w:szCs w:val="28"/>
        </w:rPr>
        <w:t>сти «</w:t>
      </w:r>
      <w:proofErr w:type="spellStart"/>
      <w:r>
        <w:rPr>
          <w:bCs/>
          <w:sz w:val="28"/>
          <w:szCs w:val="28"/>
        </w:rPr>
        <w:t>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космос</w:t>
      </w:r>
      <w:proofErr w:type="spellEnd"/>
      <w:r w:rsidR="0053362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органом управления государственным внебюджетным фондом или 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ганом местного самоуправления, на объекте капитального строительства собс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венности, правообладателем которого является муниципальное унитарное предприятие, муниципальное бюджетное или автономное учреждение, в отн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шении которого указанный орган осуществляет соответственно</w:t>
      </w:r>
      <w:proofErr w:type="gramEnd"/>
      <w:r>
        <w:rPr>
          <w:bCs/>
          <w:sz w:val="28"/>
          <w:szCs w:val="28"/>
        </w:rPr>
        <w:t xml:space="preserve"> функции и 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номочия учредителя или права собственника имущества, – соглашение о пров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lastRenderedPageBreak/>
        <w:t xml:space="preserve">дении такой реконструкции, </w:t>
      </w:r>
      <w:proofErr w:type="gramStart"/>
      <w:r>
        <w:rPr>
          <w:bCs/>
          <w:sz w:val="28"/>
          <w:szCs w:val="28"/>
        </w:rPr>
        <w:t>определяющее</w:t>
      </w:r>
      <w:proofErr w:type="gramEnd"/>
      <w:r>
        <w:rPr>
          <w:bCs/>
          <w:sz w:val="28"/>
          <w:szCs w:val="28"/>
        </w:rPr>
        <w:t xml:space="preserve"> в том числе условия и порядок во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мещения ущерба, причиненного указанному объекту при осуществлении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конструкции. Запрос о представлении документов (их копий или сведений,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держащихся в них) направляется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к) уникальный номер записи об аккредитации юридического лица, в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ной документации.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ний, содержащихся в них) направляется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л) документы, предусмотренные законодательством Российской Федер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правляется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м) копия договора о развитии территории в случае, если строительство, реконструкцию объектов капитального строительства планируется осущест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лять в границах территории, в отношении которой органом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 принято решение о комплексном развитии территории (за искл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чением случаев принятия самостоятельной реализации Российской Федерац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ей, субъектом Российской Федерации или муниципальным образованием реш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о комплексном развитии территории или реализации такого решения юр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дическим лицом, определенным в соответствии с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Градостроительным кодексом Российской Федерацией или субъектом Российской Федерации).</w:t>
      </w:r>
      <w:proofErr w:type="gramEnd"/>
      <w:r>
        <w:rPr>
          <w:bCs/>
          <w:sz w:val="28"/>
          <w:szCs w:val="28"/>
        </w:rPr>
        <w:t xml:space="preserve"> Запрос о пре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ставлении документов (их копий или сведений, содержащихся в них) направл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ется в </w:t>
      </w:r>
      <w:r w:rsidR="00DA3774">
        <w:rPr>
          <w:bCs/>
          <w:sz w:val="28"/>
          <w:szCs w:val="28"/>
        </w:rPr>
        <w:t>Администрацию Каменского района;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н) заключение органа исполнительной власти субъекта Российской Фед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рации, уполномоченного в области охраны объектов культурного наследия, о соответствии раздела проектной документации объекта капитального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содержащего архитектурные решения, предмету охраны историческ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поселения и требованиям к архитектурным решениям объектов капитального строительства, установленным градостроительным регламентом применител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 к территориальной зоне, расположенной в границах территории историч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ского поселения федерального или регионального значения (в случае, если строительство или</w:t>
      </w:r>
      <w:proofErr w:type="gramEnd"/>
      <w:r>
        <w:rPr>
          <w:bCs/>
          <w:sz w:val="28"/>
          <w:szCs w:val="28"/>
        </w:rPr>
        <w:t xml:space="preserve"> реконструкция объекта капитального строительства план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руется в границах территории исторического поселения федерального или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гионального значения). Запрос о представлении документов (их копий или св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дений, содержащихся в них) направляется в </w:t>
      </w:r>
      <w:r w:rsidR="00DA3774">
        <w:rPr>
          <w:bCs/>
          <w:sz w:val="28"/>
          <w:szCs w:val="28"/>
        </w:rPr>
        <w:t>Администрацию Каменского ра</w:t>
      </w:r>
      <w:r w:rsidR="00DA3774">
        <w:rPr>
          <w:bCs/>
          <w:sz w:val="28"/>
          <w:szCs w:val="28"/>
        </w:rPr>
        <w:t>й</w:t>
      </w:r>
      <w:r w:rsidR="00DA3774">
        <w:rPr>
          <w:bCs/>
          <w:sz w:val="28"/>
          <w:szCs w:val="28"/>
        </w:rPr>
        <w:t>она;</w:t>
      </w:r>
    </w:p>
    <w:p w:rsidR="00DA3774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о) сведения об утверждении типового </w:t>
      </w:r>
      <w:proofErr w:type="gramStart"/>
      <w:r>
        <w:rPr>
          <w:bCs/>
          <w:sz w:val="28"/>
          <w:szCs w:val="28"/>
        </w:rPr>
        <w:t>архитектурного решения</w:t>
      </w:r>
      <w:proofErr w:type="gramEnd"/>
      <w:r>
        <w:rPr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lastRenderedPageBreak/>
        <w:t>коном</w:t>
      </w:r>
      <w:r w:rsidR="00190AC3">
        <w:rPr>
          <w:bCs/>
          <w:sz w:val="28"/>
          <w:szCs w:val="28"/>
        </w:rPr>
        <w:t xml:space="preserve"> от 25 июня 2002 г. № 73-ФЗ «</w:t>
      </w:r>
      <w:r>
        <w:rPr>
          <w:bCs/>
          <w:sz w:val="28"/>
          <w:szCs w:val="28"/>
        </w:rPr>
        <w:t>Об объектах культурного наследия (памя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никах истории и культур</w:t>
      </w:r>
      <w:r w:rsidR="00190AC3">
        <w:rPr>
          <w:bCs/>
          <w:sz w:val="28"/>
          <w:szCs w:val="28"/>
        </w:rPr>
        <w:t>ы) народов Российской Федерации»</w:t>
      </w:r>
      <w:r>
        <w:rPr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строительства. Запрос о представлении документов (их копий или сведений, содержащихся в них) направляется в </w:t>
      </w:r>
      <w:r w:rsidR="00DA3774">
        <w:rPr>
          <w:bCs/>
          <w:sz w:val="28"/>
          <w:szCs w:val="28"/>
        </w:rPr>
        <w:t>Администрацию К</w:t>
      </w:r>
      <w:r w:rsidR="00DA3774">
        <w:rPr>
          <w:bCs/>
          <w:sz w:val="28"/>
          <w:szCs w:val="28"/>
        </w:rPr>
        <w:t>а</w:t>
      </w:r>
      <w:r w:rsidR="00DA3774">
        <w:rPr>
          <w:bCs/>
          <w:sz w:val="28"/>
          <w:szCs w:val="28"/>
        </w:rPr>
        <w:t>менского района;</w:t>
      </w:r>
    </w:p>
    <w:p w:rsidR="00AB7705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правляется в </w:t>
      </w:r>
      <w:r w:rsidR="00AB7705">
        <w:rPr>
          <w:bCs/>
          <w:sz w:val="28"/>
          <w:szCs w:val="28"/>
        </w:rPr>
        <w:t>Администрацию Каменского района;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для предоставления которой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представление документа и (или) информации;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указание на положения нормативного правового акта, которыми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 представление документа и (или) информации,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и указание на реквизиты данного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правового акта;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наименования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3.16. По межведомственным запросам документы (их копии или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содержащиеся в них), предусмотре</w:t>
      </w:r>
      <w:r w:rsidR="00190AC3">
        <w:rPr>
          <w:sz w:val="28"/>
          <w:szCs w:val="28"/>
        </w:rPr>
        <w:t>нные пунктом 2.11, подпунктами «</w:t>
      </w:r>
      <w:r>
        <w:rPr>
          <w:sz w:val="28"/>
          <w:szCs w:val="28"/>
        </w:rPr>
        <w:t>а</w:t>
      </w:r>
      <w:r w:rsidR="00190AC3">
        <w:rPr>
          <w:sz w:val="28"/>
          <w:szCs w:val="28"/>
        </w:rPr>
        <w:t>» - «</w:t>
      </w:r>
      <w:r>
        <w:rPr>
          <w:sz w:val="28"/>
          <w:szCs w:val="28"/>
        </w:rPr>
        <w:t>м</w:t>
      </w:r>
      <w:r w:rsidR="00190AC3">
        <w:rPr>
          <w:sz w:val="28"/>
          <w:szCs w:val="28"/>
        </w:rPr>
        <w:t>», «</w:t>
      </w:r>
      <w:r>
        <w:rPr>
          <w:sz w:val="28"/>
          <w:szCs w:val="28"/>
        </w:rPr>
        <w:t>о</w:t>
      </w:r>
      <w:r w:rsidR="00190AC3">
        <w:rPr>
          <w:sz w:val="28"/>
          <w:szCs w:val="28"/>
        </w:rPr>
        <w:t>» - «</w:t>
      </w:r>
      <w:r>
        <w:rPr>
          <w:sz w:val="28"/>
          <w:szCs w:val="28"/>
        </w:rPr>
        <w:t>п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настоящего Административного регламента,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доставляются органами и организациями,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межведомственному запросу документ (его копия или сведения,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держащиеся в нем), </w:t>
      </w:r>
      <w:r w:rsidR="00190AC3">
        <w:rPr>
          <w:sz w:val="28"/>
          <w:szCs w:val="28"/>
        </w:rPr>
        <w:t>предусмотренный подпунктом «</w:t>
      </w:r>
      <w:r>
        <w:rPr>
          <w:sz w:val="28"/>
          <w:szCs w:val="28"/>
        </w:rPr>
        <w:t>н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Административного регламента, предоставляется органом, указанным в пункте 3.15 настоящего Административного регламента, в распоряжении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>
        <w:rPr>
          <w:sz w:val="28"/>
          <w:szCs w:val="28"/>
        </w:rPr>
        <w:t xml:space="preserve"> строительства, содержащего архитектурные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Межведомственное информационное взаимодействие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ствляется на бумажном носителе: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при невозможности осуществления межведомственного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взаимодействия в электронной форме в связи с отсутствием запрашива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мых сведений в электронной форме;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при необходимости представления оригиналов документов на бума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ном носителе при направлении межведомственного запроса.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смотренные пункто</w:t>
      </w:r>
      <w:r w:rsidR="00190AC3">
        <w:rPr>
          <w:sz w:val="28"/>
          <w:szCs w:val="28"/>
        </w:rPr>
        <w:t>м 2.11, подпунктами «</w:t>
      </w:r>
      <w:r>
        <w:rPr>
          <w:sz w:val="28"/>
          <w:szCs w:val="28"/>
        </w:rPr>
        <w:t>а</w:t>
      </w:r>
      <w:r w:rsidR="00190AC3">
        <w:rPr>
          <w:sz w:val="28"/>
          <w:szCs w:val="28"/>
        </w:rPr>
        <w:t>» - «</w:t>
      </w:r>
      <w:r>
        <w:rPr>
          <w:sz w:val="28"/>
          <w:szCs w:val="28"/>
        </w:rPr>
        <w:t>м</w:t>
      </w:r>
      <w:r w:rsidR="00190AC3">
        <w:rPr>
          <w:sz w:val="28"/>
          <w:szCs w:val="28"/>
        </w:rPr>
        <w:t>», «</w:t>
      </w:r>
      <w:r>
        <w:rPr>
          <w:sz w:val="28"/>
          <w:szCs w:val="28"/>
        </w:rPr>
        <w:t>о</w:t>
      </w:r>
      <w:r w:rsidR="00190AC3">
        <w:rPr>
          <w:sz w:val="28"/>
          <w:szCs w:val="28"/>
        </w:rPr>
        <w:t>» - «</w:t>
      </w:r>
      <w:r>
        <w:rPr>
          <w:sz w:val="28"/>
          <w:szCs w:val="28"/>
        </w:rPr>
        <w:t>п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регламента, предоставляются органами и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зациями, в распоряжении которых находятся эти документы, в срок не позднее трех рабочих дней со дня получения соответствующего межведомственного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проса.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нем), предусмо</w:t>
      </w:r>
      <w:r>
        <w:rPr>
          <w:sz w:val="28"/>
          <w:szCs w:val="28"/>
        </w:rPr>
        <w:t>т</w:t>
      </w:r>
      <w:r w:rsidR="00190AC3">
        <w:rPr>
          <w:sz w:val="28"/>
          <w:szCs w:val="28"/>
        </w:rPr>
        <w:t>ренный подпунктом «</w:t>
      </w:r>
      <w:r>
        <w:rPr>
          <w:sz w:val="28"/>
          <w:szCs w:val="28"/>
        </w:rPr>
        <w:t>н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настоящего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мента, предоставляется органом, указанным в пункте 3.15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>
        <w:rPr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Принятие решения о предоставлении (об отказе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предоставлении)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3.19.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гистрация заявления и документов, предусмотренных пунктами 2.10, 2.11 - 2.11.1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3.20. В рамках рассмотрения заявления и документов, предусмотренных пунктами 2.10, 2.11 - 2.11.1 настоящего Административного регламента,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проверка наличия и правильности оформления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 на дату выдачи представленного для получения разрешения на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градостроительного плана земельного участка, или в случае выдачи разрешения на строительство линейного объекта требованиям проекта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подготовка документации по планировке территории), требованиям,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 проектом планировки территории в случае выдачи разрешения на строительство линейного объекта, для размещения которого не требуется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зование земельного участка, а также допустимости размещения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в соответствии с разрешенным использованием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>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>
        <w:rPr>
          <w:sz w:val="28"/>
          <w:szCs w:val="28"/>
        </w:rPr>
        <w:t xml:space="preserve"> В случае выдачи лицу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раметров разрешенного строительства, реконструкции.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3.22. Неполучение (несвоевременное получение) документов,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пунктом 3.15 настоящего Административного регламента, не может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ляться основанием для отказа в предоставлении муниципальной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3.23. Критериями принятия решения о предоставлении муниципальной услуги являются: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наличие документо</w:t>
      </w:r>
      <w:r w:rsidR="00190AC3">
        <w:rPr>
          <w:bCs/>
          <w:sz w:val="28"/>
          <w:szCs w:val="28"/>
        </w:rPr>
        <w:t>в, предусмотренных подпунктами «</w:t>
      </w:r>
      <w:r>
        <w:rPr>
          <w:bCs/>
          <w:sz w:val="28"/>
          <w:szCs w:val="28"/>
        </w:rPr>
        <w:t>г</w:t>
      </w:r>
      <w:r w:rsidR="00190AC3">
        <w:rPr>
          <w:bCs/>
          <w:sz w:val="28"/>
          <w:szCs w:val="28"/>
        </w:rPr>
        <w:t>», «</w:t>
      </w:r>
      <w:r>
        <w:rPr>
          <w:bCs/>
          <w:sz w:val="28"/>
          <w:szCs w:val="28"/>
        </w:rPr>
        <w:t>д</w:t>
      </w:r>
      <w:r w:rsidR="00190AC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пункта 2.10, пунктом 2.11.1 настоящего Административного регламента;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соответствие представленных документов требованиям к строительс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ву, реконструкции объекта капитального строительства, установленным на дату выдачи представленного для получения разрешения на строительство град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строительного плана земельного участка;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соответствие представленных документов разрешенному использов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соответствие представленных документов требованиям, установле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ным в разрешении на отклонение от предельных параметров разрешенного строительства, реконструкции;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е) отсутствие заключения органа исполнительной власти субъекта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сийской Федерации, уполномоченного в области охраны объектов культурного наследия, о несоответствии раздела проектной документации объекта кап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тального строительства предмету охраны исторического поселения и требов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ниям к архитектурным решениям объектов капитального строительства,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новленным градостроительным регламентом применительно к территориал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 зоне, расположенной в границах территории исторического поселения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дерального или регионального значения;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ж) наличие документации по планировке территории, утвержденной в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ответствии с договором о комплексном развитии территории (за исключением случаев самостоятельной реализации Российской Федерацией, субъектом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ской Федерацией или субъектом Российской Федерации), в случае, если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lastRenderedPageBreak/>
        <w:t>тельство, реконструкция объекта капитального строительства</w:t>
      </w:r>
      <w:proofErr w:type="gramEnd"/>
      <w:r>
        <w:rPr>
          <w:bCs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3.24. Критериями принятия решения об отказе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являются: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отсутствие документо</w:t>
      </w:r>
      <w:r w:rsidR="00190AC3">
        <w:rPr>
          <w:bCs/>
          <w:sz w:val="28"/>
          <w:szCs w:val="28"/>
        </w:rPr>
        <w:t>в, предусмотренных подпунктами «</w:t>
      </w:r>
      <w:r>
        <w:rPr>
          <w:bCs/>
          <w:sz w:val="28"/>
          <w:szCs w:val="28"/>
        </w:rPr>
        <w:t>г</w:t>
      </w:r>
      <w:r w:rsidR="00190AC3">
        <w:rPr>
          <w:bCs/>
          <w:sz w:val="28"/>
          <w:szCs w:val="28"/>
        </w:rPr>
        <w:t>», «</w:t>
      </w:r>
      <w:r>
        <w:rPr>
          <w:bCs/>
          <w:sz w:val="28"/>
          <w:szCs w:val="28"/>
        </w:rPr>
        <w:t>д</w:t>
      </w:r>
      <w:r w:rsidR="00190AC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пункта 2.10, пунктом 2.11.1 настоящего Административного регламента;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несоответствие представленных документов требованиям к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ству, реконструкции объекта капитального строительства, установленным на дату выдачи представленного для получения разрешения на строительство гр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достроительного плана земельного участка;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несоответствие представленных документов, в случае выдачи разреш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на строительство линейного объекта, требованиям проекта планировки территории и проекта межевания территории (за исключением случаев, при 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торых для строительства, реконструкции линейного объекта не требуется по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готовка документации по планировке территории);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несоответствие представленных документов разрешенному использ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ванию земельного участка и (или) ограничениям, установленным в соответс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вии с земельным и иным законодательством Российской Федерации и дейс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вующим на дату выдачи разрешения на строительство;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 несоответствие представленных документов требованиям, установле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ным в разрешении на отклонение от предельных параметров разрешенного строительства, реконструкции;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е) наличие заключения органа исполнительной власти субъекта Росси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ской Федерации, уполномоченного в области охраны объектов культурного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следия, о несоответствии раздела проектной документации объекта капитал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ного строительства предмету охраны исторического поселения и требованиям к архитектурным решениям объектов капитального строительства, установле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ем случаев самостоятельной реализации Российской Федерацией, субъектом Российской Федерации или муниципальным образованием решения о ко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плексном развитии территории застройки или реализации такого решения юр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>
        <w:rPr>
          <w:bCs/>
          <w:sz w:val="28"/>
          <w:szCs w:val="28"/>
        </w:rPr>
        <w:t xml:space="preserve"> планирую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По результатам проверки документов, предусмотренных пунктами </w:t>
      </w:r>
      <w:r>
        <w:rPr>
          <w:sz w:val="28"/>
          <w:szCs w:val="28"/>
        </w:rPr>
        <w:lastRenderedPageBreak/>
        <w:t>2.10, 2.11 - 2.11.1 настоящего Административного регламента, должностное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 ответственного структурного подразделения подготавливает проект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</w:t>
      </w:r>
      <w:proofErr w:type="gramStart"/>
      <w:r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строительство (далее также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стоящем подразделе – решение о предоставлении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услуги) или подписание решения об отказе в выдаче разрешения на строительство (далее также в настоящем подразделе – решение об отказе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услуги).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разрешения на строительство оформляется в форме электронного документа либо документа на бумажном носителе по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комендуемой форме, приведенной в Приложении 9 к настоящему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тивному регламенту.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3.27. Решение о предоставлении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или об отказе в предоставлении муниципальной услуги принимается должностным лицом, уполномоченного органа на принятие соответствующего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3.28. Решение, принимаемое должностным лицом, уполномоченным на принятие решений о предоставлении муниципальной услуги или об отказе в предоставлении услуги, подписывается им, в том числе с использованием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3.29. Срок принятия решения о предоставлении (об отказе 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нии) муниципальной услуги не может превышать пять рабочих дней со дня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гистрации заявления и документов и (или) информации, необходимых для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3.30. При подаче заявления и документов, предусмотренных пунктами 2.10, 2.11 - 2.11.1 настоящего Административного регламента, в ходе личного приема, посредством почтового отправления решение об отказе 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</w:t>
      </w:r>
      <w:proofErr w:type="gramStart"/>
      <w:r>
        <w:rPr>
          <w:sz w:val="28"/>
          <w:szCs w:val="28"/>
        </w:rPr>
        <w:t>При подаче заявления и документов, предусмотренных пунктами 2.10, 2.11 - 2.11.1 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 направление заявителю решения об отказе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тавлении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или в единой информационной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теме жилищного строительства (статус заявления обновляется до статуса </w:t>
      </w:r>
      <w:r w:rsidR="00190AC3">
        <w:rPr>
          <w:sz w:val="28"/>
          <w:szCs w:val="28"/>
        </w:rPr>
        <w:t>«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луга оказана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>), если в заявлении</w:t>
      </w:r>
      <w:proofErr w:type="gramEnd"/>
      <w:r>
        <w:rPr>
          <w:sz w:val="28"/>
          <w:szCs w:val="28"/>
        </w:rPr>
        <w:t xml:space="preserve">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3.32. При подаче заявления и документов, предусмотренных пунктами 2.10, 2.11 - 2.11.1 настоящего Административного регламента через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функциональный центр решение об отказе в предоставлении </w:t>
      </w:r>
      <w:r w:rsidR="00AB770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направляется в многофункциональный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3.33. Срок выдачи (направления) заявителю решения об отказе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муниципальной услуги исчисляется со дня принятия такого решения и составляет один рабочий день, но не превышает срок, установленный в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 2.8 настоящего Административного регламента</w:t>
      </w:r>
      <w:r>
        <w:rPr>
          <w:b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3.34. Основанием для начала выполнения административной процедуры является подписание уполномоченным должностным лицом разрешения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3.35. Заявитель по его выбору вправе получить результат предоставления </w:t>
      </w:r>
      <w:r w:rsidR="001907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одним из следующих способов: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 бумажном носителе;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документа, подписанного с использованием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подписи должностным лицом,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на принятие соответствующего решения приказом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3.36. Должностным лицом, ответственным за выполнение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процедуры, является должностное лицо уполномоченного органа,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3.37. При подаче заявления и документов, предусмотренных пунктами 2.10, 2.11 - 2.11.1 настоящего Административного регламента, в ходе личного приема, посредством почтового отправления разрешение на строительство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дается соответственно заявителю на руки или направляется посредством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</w:t>
      </w:r>
      <w:proofErr w:type="gramStart"/>
      <w:r>
        <w:rPr>
          <w:sz w:val="28"/>
          <w:szCs w:val="28"/>
        </w:rPr>
        <w:t>При подаче заявления и документов, предусмотренных пунктами 2.10, 2.11 - 2.11.1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строительства, направление заявителю разрешения на 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 осуществляется в личный кабинет заявителя на Едином портале, регионал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портале</w:t>
      </w:r>
      <w:r>
        <w:t xml:space="preserve"> </w:t>
      </w:r>
      <w:r>
        <w:rPr>
          <w:sz w:val="28"/>
          <w:szCs w:val="28"/>
        </w:rPr>
        <w:t>или в единой информационной системе жилищного строительства (статус за</w:t>
      </w:r>
      <w:r w:rsidR="00190AC3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>), если в заявлении не был указан иной</w:t>
      </w:r>
      <w:proofErr w:type="gramEnd"/>
      <w:r>
        <w:rPr>
          <w:sz w:val="28"/>
          <w:szCs w:val="28"/>
        </w:rPr>
        <w:t xml:space="preserve">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3.39. При подаче заявления и документов, предусмотренных пунктами 2.10, 2.11 - 2.11.1 настоящего Административного регламента, через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функциональный центр разрешение на строительство направляется в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функциональный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3.40.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день, но не превышает срок, установленный в пункте 2.8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3.40.1. Возможность предоставления результата </w:t>
      </w:r>
      <w:r w:rsidR="001907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экстерриториальному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 </w:t>
      </w:r>
      <w:r>
        <w:rPr>
          <w:sz w:val="28"/>
          <w:szCs w:val="28"/>
        </w:rPr>
        <w:t>3.41. Получение дополнительных сведений от заявителя не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предоставления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3.42. Срок предоставления муниципальной услуги указан в пункте 2.8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пальной услуги без рассмотрения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t xml:space="preserve">3.43. </w:t>
      </w:r>
      <w:r>
        <w:rPr>
          <w:rFonts w:eastAsia="Times New Roman"/>
          <w:bCs/>
          <w:lang w:eastAsia="ru-RU"/>
        </w:rPr>
        <w:t xml:space="preserve">Заявитель вправе обратиться </w:t>
      </w:r>
      <w:proofErr w:type="gramStart"/>
      <w:r>
        <w:rPr>
          <w:rFonts w:eastAsia="Times New Roman"/>
          <w:bCs/>
          <w:lang w:eastAsia="ru-RU"/>
        </w:rPr>
        <w:t>в уполномоченный орган местного с</w:t>
      </w:r>
      <w:r>
        <w:rPr>
          <w:rFonts w:eastAsia="Times New Roman"/>
          <w:bCs/>
          <w:lang w:eastAsia="ru-RU"/>
        </w:rPr>
        <w:t>а</w:t>
      </w:r>
      <w:r>
        <w:rPr>
          <w:rFonts w:eastAsia="Times New Roman"/>
          <w:bCs/>
          <w:lang w:eastAsia="ru-RU"/>
        </w:rPr>
        <w:t>моуправления с заявлением об оставлении</w:t>
      </w:r>
      <w:r>
        <w:rPr>
          <w:bCs/>
        </w:rPr>
        <w:t xml:space="preserve"> </w:t>
      </w:r>
      <w:r>
        <w:rPr>
          <w:rFonts w:eastAsia="Times New Roman"/>
          <w:bCs/>
          <w:lang w:eastAsia="ru-RU"/>
        </w:rPr>
        <w:t>заявления о выдаче разрешения на строительство</w:t>
      </w:r>
      <w:proofErr w:type="gramEnd"/>
      <w:r>
        <w:rPr>
          <w:rFonts w:eastAsia="Times New Roman"/>
          <w:bCs/>
          <w:lang w:eastAsia="ru-RU"/>
        </w:rPr>
        <w:t xml:space="preserve"> </w:t>
      </w:r>
      <w:r>
        <w:rPr>
          <w:bCs/>
        </w:rPr>
        <w:t xml:space="preserve">без рассмотрения по </w:t>
      </w:r>
      <w:r>
        <w:rPr>
          <w:iCs/>
        </w:rPr>
        <w:t xml:space="preserve">рекомендуемой </w:t>
      </w:r>
      <w:r>
        <w:rPr>
          <w:bCs/>
        </w:rPr>
        <w:t>форме согласно Прилож</w:t>
      </w:r>
      <w:r>
        <w:rPr>
          <w:bCs/>
        </w:rPr>
        <w:t>е</w:t>
      </w:r>
      <w:r>
        <w:rPr>
          <w:bCs/>
        </w:rPr>
        <w:t xml:space="preserve">нию  10 </w:t>
      </w:r>
      <w:r>
        <w:t xml:space="preserve">в порядке, установленном пунктами 2.14, 2.22 настоящего </w:t>
      </w:r>
      <w:r>
        <w:rPr>
          <w:bCs/>
        </w:rPr>
        <w:t>Админис</w:t>
      </w:r>
      <w:r>
        <w:rPr>
          <w:bCs/>
        </w:rPr>
        <w:t>т</w:t>
      </w:r>
      <w:r>
        <w:rPr>
          <w:bCs/>
        </w:rPr>
        <w:t>ративного регламента</w:t>
      </w:r>
      <w:r>
        <w:t xml:space="preserve">, </w:t>
      </w:r>
      <w:r>
        <w:rPr>
          <w:bCs/>
        </w:rPr>
        <w:t>не позднее рабочего дня, предшествующего дню око</w:t>
      </w:r>
      <w:r>
        <w:rPr>
          <w:bCs/>
        </w:rPr>
        <w:t>н</w:t>
      </w:r>
      <w:r>
        <w:rPr>
          <w:bCs/>
        </w:rPr>
        <w:t>чания срока предоставления услуги.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 xml:space="preserve">На основании поступившего заявления об оставлении </w:t>
      </w:r>
      <w:r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>
        <w:rPr>
          <w:bCs/>
        </w:rPr>
        <w:t>без рассмотрения</w:t>
      </w:r>
      <w:proofErr w:type="gramEnd"/>
      <w:r>
        <w:rPr>
          <w:bCs/>
        </w:rPr>
        <w:t xml:space="preserve"> уполномоченный орган местн</w:t>
      </w:r>
      <w:r>
        <w:rPr>
          <w:bCs/>
        </w:rPr>
        <w:t>о</w:t>
      </w:r>
      <w:r>
        <w:rPr>
          <w:bCs/>
        </w:rPr>
        <w:t xml:space="preserve">го самоуправления принимает решение об оставлении </w:t>
      </w:r>
      <w:r>
        <w:rPr>
          <w:rFonts w:eastAsia="Times New Roman"/>
          <w:bCs/>
          <w:lang w:eastAsia="ru-RU"/>
        </w:rPr>
        <w:t>заявления о выдаче ра</w:t>
      </w:r>
      <w:r>
        <w:rPr>
          <w:rFonts w:eastAsia="Times New Roman"/>
          <w:bCs/>
          <w:lang w:eastAsia="ru-RU"/>
        </w:rPr>
        <w:t>з</w:t>
      </w:r>
      <w:r>
        <w:rPr>
          <w:rFonts w:eastAsia="Times New Roman"/>
          <w:bCs/>
          <w:lang w:eastAsia="ru-RU"/>
        </w:rPr>
        <w:t xml:space="preserve">решения на строительство </w:t>
      </w:r>
      <w:r>
        <w:rPr>
          <w:bCs/>
        </w:rPr>
        <w:t>без рассмотрения.</w:t>
      </w:r>
    </w:p>
    <w:p w:rsidR="00C6263A" w:rsidRDefault="00C6263A" w:rsidP="00C6263A">
      <w:pPr>
        <w:pStyle w:val="ConsPlusNormal"/>
        <w:ind w:firstLine="708"/>
        <w:jc w:val="both"/>
        <w:rPr>
          <w:bCs/>
        </w:rPr>
      </w:pPr>
      <w:proofErr w:type="gramStart"/>
      <w:r>
        <w:rPr>
          <w:bCs/>
        </w:rPr>
        <w:t xml:space="preserve">Решение об оставлении заявления о выдаче разрешения на строительство без рассмотрения направляется заявителю по </w:t>
      </w:r>
      <w:r>
        <w:rPr>
          <w:iCs/>
        </w:rPr>
        <w:t xml:space="preserve">рекомендуемой </w:t>
      </w:r>
      <w:r>
        <w:rPr>
          <w:bCs/>
        </w:rPr>
        <w:t>форме, приведе</w:t>
      </w:r>
      <w:r>
        <w:rPr>
          <w:bCs/>
        </w:rPr>
        <w:t>н</w:t>
      </w:r>
      <w:r>
        <w:rPr>
          <w:bCs/>
        </w:rPr>
        <w:t>ной в Приложении  11 к настоящему Административному регламенту, в поря</w:t>
      </w:r>
      <w:r>
        <w:rPr>
          <w:bCs/>
        </w:rPr>
        <w:t>д</w:t>
      </w:r>
      <w:r>
        <w:rPr>
          <w:bCs/>
        </w:rPr>
        <w:t>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строительство без рассмотрения, не позднее рабочего дня, сл</w:t>
      </w:r>
      <w:r>
        <w:rPr>
          <w:bCs/>
        </w:rPr>
        <w:t>е</w:t>
      </w:r>
      <w:r>
        <w:rPr>
          <w:bCs/>
        </w:rPr>
        <w:t>дующего за днем поступления заявления об оставлении заявления о</w:t>
      </w:r>
      <w:proofErr w:type="gramEnd"/>
      <w:r>
        <w:rPr>
          <w:bCs/>
        </w:rPr>
        <w:t xml:space="preserve"> выдаче разрешения на строительство без рассмотрения.</w:t>
      </w:r>
    </w:p>
    <w:p w:rsidR="00C6263A" w:rsidRDefault="00C6263A" w:rsidP="00C6263A">
      <w:pPr>
        <w:pStyle w:val="ConsPlusNormal"/>
        <w:ind w:firstLine="708"/>
        <w:jc w:val="both"/>
        <w:rPr>
          <w:bCs/>
        </w:rPr>
      </w:pPr>
      <w:r>
        <w:rPr>
          <w:bCs/>
        </w:rPr>
        <w:t>Оставление без рассмотрения заявления о выдаче разрешения на стро</w:t>
      </w:r>
      <w:r>
        <w:rPr>
          <w:bCs/>
        </w:rPr>
        <w:t>и</w:t>
      </w:r>
      <w:r>
        <w:rPr>
          <w:bCs/>
        </w:rPr>
        <w:t>тельство не препятствует повторному обращению заявителя в уполномоченный орган государственной власти, орган местного самоуправления за предоставл</w:t>
      </w:r>
      <w:r>
        <w:rPr>
          <w:bCs/>
        </w:rPr>
        <w:t>е</w:t>
      </w:r>
      <w:r>
        <w:rPr>
          <w:bCs/>
        </w:rPr>
        <w:t>нием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3.44. Результат предоставления </w:t>
      </w:r>
      <w:r w:rsidR="0019078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указан в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пункте </w:t>
      </w:r>
      <w:r w:rsidR="00190AC3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190AC3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2.3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3.45. Основанием для начала административной процедуры является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ступление в уполномоченный орган заявления о выдаче дубликата (далее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 подразделе – заявление) по рекомендуемой форме согласно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нию 6 к настоящему Административному регламенту одним из способов,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новленных пунктом 2.14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3.46. В целях установления личности физическое лицо представляет в уполномоченный орган документ, предусмотренный подпунктом </w:t>
      </w:r>
      <w:r w:rsidR="0067405D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</w:t>
      </w:r>
      <w:r w:rsidR="0067405D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67405D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</w:t>
      </w:r>
      <w:r w:rsidR="0067405D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3.47. Основания для принятия решения об отказе в приеме заявления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сутствуют.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3.47.1. В приеме заявления не участвуют федеральные органы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власти, государственные корпорации, органы государственных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бюджетных фондов.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в </w:t>
      </w:r>
      <w:r>
        <w:rPr>
          <w:sz w:val="28"/>
          <w:szCs w:val="28"/>
        </w:rPr>
        <w:t>приеме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3.48. Возможность получения м</w:t>
      </w:r>
      <w:r w:rsidR="00190787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услуги по экстерритор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3.49. Заявление, направленное одним из способов, установленных в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пункте </w:t>
      </w:r>
      <w:r w:rsidR="0067405D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67405D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должностными лицами структурного подразделения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ответственного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направленное одним из сп</w:t>
      </w:r>
      <w:r w:rsidR="0067405D">
        <w:rPr>
          <w:sz w:val="28"/>
          <w:szCs w:val="28"/>
        </w:rPr>
        <w:t>особов, указанных в подпунктах «</w:t>
      </w:r>
      <w:r>
        <w:rPr>
          <w:sz w:val="28"/>
          <w:szCs w:val="28"/>
        </w:rPr>
        <w:t>а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г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регистрир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 в автоматическом режиме.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каналам связи, заверенное усиленной квалифицированной электронной подписью или усиленной неквалифицированной электронной подписью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в соответствии с требованиями Федерального закона № 63-ФЗ.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3.50. Для приема заявления в электронной форме с использованием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ного портала, регионального портала или единой информационной системы жилищного строительства может применяться специализированное програм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ное обеспечение, предусматривающее заполнение заявителем реквизитов,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для работы с заявлением и для подготовки ответа.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соответственно в ЕСИА или в </w:t>
      </w:r>
      <w:r>
        <w:rPr>
          <w:sz w:val="28"/>
          <w:szCs w:val="28"/>
        </w:rPr>
        <w:lastRenderedPageBreak/>
        <w:t>иных государственных информационных системах, если такие государственные информационные системы в установленном Правительством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3.51. Срок регистрации заявления указан в пункте 2.22 настоящего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3.52. Результатом административной процедуры является регистрация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3.53. После регистрации заявление направляется в ответственное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турное подразделение для назначения ответственного должностного лица за рассмотрение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3.54. Направление межведомственных информационных запросов не осуществляется.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Принятие решения о предоставлении (об отказе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предоставлении)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3.55.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гистрация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3.56. Критерием принятия решения о предоставлении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 является соответствие заявителя кругу лиц, указанных в пункте 1.2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3.57. По результатам проверки заявления должностное лицо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структурного подразделения подготавливает проект соответствующего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3.58. </w:t>
      </w:r>
      <w:proofErr w:type="gramStart"/>
      <w:r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294F3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по рекомендуемой форме согласно Приложению 12 (далее также в настоящем подразделе – решение об отказе в предоставлении муниципальной услуги).</w:t>
      </w:r>
      <w:proofErr w:type="gramEnd"/>
    </w:p>
    <w:p w:rsidR="00C6263A" w:rsidRDefault="00C6263A" w:rsidP="00C6263A">
      <w:pPr>
        <w:pStyle w:val="ConsPlusNormal"/>
        <w:ind w:firstLine="709"/>
        <w:jc w:val="both"/>
      </w:pPr>
      <w:r>
        <w:rPr>
          <w:bCs/>
        </w:rPr>
        <w:t>В случае отсутствия оснований для отказа в выдаче дубликата разреш</w:t>
      </w:r>
      <w:r>
        <w:rPr>
          <w:bCs/>
        </w:rPr>
        <w:t>е</w:t>
      </w:r>
      <w:r>
        <w:rPr>
          <w:bCs/>
        </w:rPr>
        <w:t xml:space="preserve">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</w:t>
      </w:r>
      <w:r>
        <w:t>В случае</w:t>
      </w:r>
      <w:proofErr w:type="gramStart"/>
      <w:r>
        <w:t>,</w:t>
      </w:r>
      <w:proofErr w:type="gramEnd"/>
      <w:r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</w:t>
      </w:r>
      <w:r>
        <w:t>я</w:t>
      </w:r>
      <w:r>
        <w:t>вителю повторно представляется указанный документ.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3.59. Решение о предоставлении муниципальной услуги или об отказе в предоставлении муниципальной услуги принимается уполномоченным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ном.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3.60. Решение, принимаемое должностным лицом, уполномоченным на принятие решений о предоставлении </w:t>
      </w:r>
      <w:r w:rsidR="00294F3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или об отказе в предоставлении муниципальной услуги, подписывается им, в том числе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усиленной квалифицированной электронной подписи.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3.61. Критерием для отказа в предоставлении муниципальной услуги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ляется </w:t>
      </w:r>
      <w:r>
        <w:rPr>
          <w:bCs/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3.62. Срок принятия решения о предоставлении (об отказе в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нии) муниципальной услуги не может превышать пять рабочих дней со дня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гистрации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3.63. При подаче заявления в ходе личного приема, посредством почтов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отправления решение об отказе в предоставлении муниципальной услуги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ответственно выдается заявителю на руки или направляется посредством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тового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3.64.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регионального портала или единой информационной системы жилищного строительства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правление заявителю решения об отказе в предоставлении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 осуществляется в личный кабинет заявителя на Едином портале,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нальном портале</w:t>
      </w:r>
      <w:r>
        <w:t xml:space="preserve"> </w:t>
      </w:r>
      <w:r>
        <w:rPr>
          <w:sz w:val="28"/>
          <w:szCs w:val="28"/>
        </w:rPr>
        <w:t>или в единой информационной системе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(статус за</w:t>
      </w:r>
      <w:r w:rsidR="0067405D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>), если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явлении не был указан иной способ.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3.65. При подаче заявления через многофункциональный центр решение об отказе в предоставлении </w:t>
      </w:r>
      <w:r w:rsidR="00294F3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направляется в многофун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3.66. Срок выдачи (направления) заявителю решения об отказе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3.67.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3.68. Заявитель по его выбору вправе получить дубликат одним из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способов: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 бумажном носителе;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документа, подписанного с использованием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подписи должностным лицом,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на принятие соответствующего решения приказом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3.69. Должностным лицом, ответственным за выполнение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3.70. При подаче заявления в ходе личного приема, посредством почтов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го отправления дубликат соответственно выдается заявителю на руки или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правляется посредством почтового отправления, если в заявлении не был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3.71. При подаче заявления посредством Единого портала, регионального портала или единой информационной системы жилищного строительства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правление заявителю дубликата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</w:t>
      </w:r>
      <w:r w:rsidR="0067405D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>),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3.72. При подаче заявления через многофункциональный центр дубликат направляется в многофункциональный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 Срок предоставления заявителю результата </w:t>
      </w:r>
      <w:r w:rsidR="006C6E8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исчисляется со дня принятия решения о предоставлении дубликата и составляет один рабочий день,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3.73.1. Возможность предоставления результата </w:t>
      </w:r>
      <w:r w:rsidR="006C6E8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экстерриториальному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3.74. Получение дополнительных сведений от заявителя не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предоставления </w:t>
      </w:r>
      <w:r w:rsidR="006C6E8E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3.75. Срок предоставления </w:t>
      </w:r>
      <w:r w:rsidR="006C6E8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превышает пяти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3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3.76. Результат предоставления муниципальной услуги указан в подпун</w:t>
      </w:r>
      <w:r>
        <w:rPr>
          <w:sz w:val="28"/>
          <w:szCs w:val="28"/>
        </w:rPr>
        <w:t>к</w:t>
      </w:r>
      <w:r w:rsidR="0067405D">
        <w:rPr>
          <w:sz w:val="28"/>
          <w:szCs w:val="28"/>
        </w:rPr>
        <w:t>те «</w:t>
      </w:r>
      <w:r>
        <w:rPr>
          <w:sz w:val="28"/>
          <w:szCs w:val="28"/>
        </w:rPr>
        <w:t>в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2.3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предоставления </w:t>
      </w:r>
      <w:r w:rsidR="006C6E8E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3.77. </w:t>
      </w:r>
      <w:proofErr w:type="gramStart"/>
      <w:r>
        <w:rPr>
          <w:sz w:val="28"/>
          <w:szCs w:val="28"/>
        </w:rPr>
        <w:t>Основанием для начала административной процедуры является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ступление в уполномоченный орган заявлений </w:t>
      </w:r>
      <w:r>
        <w:rPr>
          <w:rFonts w:eastAsia="Calibri"/>
          <w:bCs/>
          <w:sz w:val="28"/>
          <w:szCs w:val="28"/>
        </w:rPr>
        <w:t>о внесении изменений (далее также в настоящем подразделе – заявление) по рекомендуемым формам согла</w:t>
      </w:r>
      <w:r>
        <w:rPr>
          <w:rFonts w:eastAsia="Calibri"/>
          <w:bCs/>
          <w:sz w:val="28"/>
          <w:szCs w:val="28"/>
        </w:rPr>
        <w:t>с</w:t>
      </w:r>
      <w:r>
        <w:rPr>
          <w:rFonts w:eastAsia="Calibri"/>
          <w:bCs/>
          <w:sz w:val="28"/>
          <w:szCs w:val="28"/>
        </w:rPr>
        <w:t>но Приложениям 3 - 4</w:t>
      </w:r>
      <w:r>
        <w:rPr>
          <w:sz w:val="28"/>
          <w:szCs w:val="28"/>
        </w:rPr>
        <w:t xml:space="preserve"> к настоящему Административному регламенту</w:t>
      </w:r>
      <w:r>
        <w:rPr>
          <w:rFonts w:eastAsia="Calibri"/>
          <w:bCs/>
          <w:sz w:val="28"/>
          <w:szCs w:val="28"/>
        </w:rPr>
        <w:t>, уведо</w:t>
      </w:r>
      <w:r>
        <w:rPr>
          <w:rFonts w:eastAsia="Calibri"/>
          <w:bCs/>
          <w:sz w:val="28"/>
          <w:szCs w:val="28"/>
        </w:rPr>
        <w:t>м</w:t>
      </w:r>
      <w:r>
        <w:rPr>
          <w:rFonts w:eastAsia="Calibri"/>
          <w:bCs/>
          <w:sz w:val="28"/>
          <w:szCs w:val="28"/>
        </w:rPr>
        <w:t>ления</w:t>
      </w:r>
      <w:r>
        <w:rPr>
          <w:sz w:val="28"/>
          <w:szCs w:val="28"/>
        </w:rPr>
        <w:t xml:space="preserve"> по рекомендуемой форме согласно Приложению  5 к настоящему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нистративному регламенту и соответствующих документов, предусмотренных </w:t>
      </w:r>
      <w:r>
        <w:rPr>
          <w:bCs/>
          <w:sz w:val="28"/>
          <w:szCs w:val="28"/>
        </w:rPr>
        <w:lastRenderedPageBreak/>
        <w:t>пунктом 2.10 настоящего Административного регламента</w:t>
      </w:r>
      <w:r>
        <w:rPr>
          <w:sz w:val="28"/>
          <w:szCs w:val="28"/>
        </w:rPr>
        <w:t>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3.78. В целях установления личности физическое лицо представляет в уполномоченный орган документ, предусмотренный подпунктом </w:t>
      </w:r>
      <w:r w:rsidR="0067405D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67405D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</w:t>
      </w:r>
      <w:r w:rsidR="0067405D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</w:t>
      </w:r>
      <w:r w:rsidR="0067405D">
        <w:rPr>
          <w:sz w:val="28"/>
          <w:szCs w:val="28"/>
        </w:rPr>
        <w:t>нктами 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</w:t>
      </w:r>
      <w:r w:rsidR="0067405D">
        <w:rPr>
          <w:bCs/>
          <w:sz w:val="28"/>
          <w:szCs w:val="28"/>
        </w:rPr>
        <w:t>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3.79. Основания для принятия решения об отказе в приеме заявления, уведомления и документов, необходимых для предоставления муниципальной услуги, в том числе представленных в электронной форме: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заявление, уведомление представлено в орган местного самоуправл</w:t>
      </w:r>
      <w:r>
        <w:rPr>
          <w:bCs/>
        </w:rPr>
        <w:t>е</w:t>
      </w:r>
      <w:r>
        <w:rPr>
          <w:bCs/>
        </w:rPr>
        <w:t>ния, в полномочия которых не входит предоставление услуги;</w:t>
      </w:r>
    </w:p>
    <w:p w:rsidR="00C6263A" w:rsidRDefault="00C6263A" w:rsidP="00C6263A">
      <w:pPr>
        <w:pStyle w:val="ConsPlusNormal"/>
        <w:ind w:firstLine="709"/>
        <w:jc w:val="both"/>
      </w:pPr>
      <w:r>
        <w:t xml:space="preserve">б) неполное заполнение полей в форме </w:t>
      </w:r>
      <w:r>
        <w:rPr>
          <w:bCs/>
        </w:rPr>
        <w:t>заявления</w:t>
      </w:r>
      <w:r>
        <w:t>, уведомления, в том числе в интерактивной форме заявления (уведомления) на Едином портале, р</w:t>
      </w:r>
      <w:r>
        <w:t>е</w:t>
      </w:r>
      <w:r>
        <w:t>гиональном портале или в единой информационной системе жилищного стро</w:t>
      </w:r>
      <w:r>
        <w:t>и</w:t>
      </w:r>
      <w:r>
        <w:t>тельства;</w:t>
      </w:r>
    </w:p>
    <w:p w:rsidR="00C6263A" w:rsidRDefault="00C6263A" w:rsidP="00C6263A">
      <w:pPr>
        <w:pStyle w:val="ConsPlusNormal"/>
        <w:ind w:firstLine="709"/>
        <w:jc w:val="both"/>
      </w:pPr>
      <w:r>
        <w:t>в) непредставление документо</w:t>
      </w:r>
      <w:r w:rsidR="0067405D">
        <w:t>в, предусмотренных подпунктами «</w:t>
      </w:r>
      <w:r>
        <w:t>а</w:t>
      </w:r>
      <w:r w:rsidR="0067405D">
        <w:t>»</w:t>
      </w:r>
      <w:r>
        <w:t xml:space="preserve"> - </w:t>
      </w:r>
      <w:r w:rsidR="0067405D">
        <w:t>«</w:t>
      </w:r>
      <w:r>
        <w:t>в</w:t>
      </w:r>
      <w:r w:rsidR="0067405D">
        <w:t>»</w:t>
      </w:r>
      <w:r>
        <w:t xml:space="preserve"> пункта 2.10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</w:pPr>
      <w:r>
        <w:t>г) представленные документы утратили силу на день обращения за пол</w:t>
      </w:r>
      <w:r>
        <w:t>у</w:t>
      </w:r>
      <w:r>
        <w:t>чением услуги (документ, удостоверяющий личность; документ, удостоверя</w:t>
      </w:r>
      <w:r>
        <w:t>ю</w:t>
      </w:r>
      <w:r>
        <w:t>щий полномочия представителя заявителя, в случае обращения за получением услуги указанным лицом);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представленные в электронной форме документы содержат поврежд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наличие которых не позволяет в полном объеме получить информацию и сведения, содержащиеся в документах;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выявлено несоблюдение установленных статьей 11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3.79.1. В приеме заявления, уведомления не участвуют федеральные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ганы исполнительной власти, государственные корпорации, органы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внебюджетных фондов.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в </w:t>
      </w:r>
      <w:r>
        <w:rPr>
          <w:sz w:val="28"/>
          <w:szCs w:val="28"/>
        </w:rPr>
        <w:t>приеме заявления, уведомления.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3.80. Возможность получения </w:t>
      </w:r>
      <w:r w:rsidR="006C6E8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3.81. Заявление, уведомление и документы, предусмотренные пунктами 2.10, 2.11 - 2.11.6 настоящего Административного регламента, направленные одним из спосо</w:t>
      </w:r>
      <w:r w:rsidR="0067405D">
        <w:rPr>
          <w:sz w:val="28"/>
          <w:szCs w:val="28"/>
        </w:rPr>
        <w:t>бов, установленных в подпункте «</w:t>
      </w:r>
      <w:r>
        <w:rPr>
          <w:sz w:val="28"/>
          <w:szCs w:val="28"/>
        </w:rPr>
        <w:t>б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принимаются должностными лицами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турного подразделения уполномоченного органа, ответственного за делопрои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уведомление и документы, предусмотренные пунктами 2.10, 2.11 - 2.11.6 настоящего Административного регламента, направленные одним из сп</w:t>
      </w:r>
      <w:r w:rsidR="0067405D">
        <w:rPr>
          <w:sz w:val="28"/>
          <w:szCs w:val="28"/>
        </w:rPr>
        <w:t>особов, указанных в подпунктах «</w:t>
      </w:r>
      <w:r>
        <w:rPr>
          <w:sz w:val="28"/>
          <w:szCs w:val="28"/>
        </w:rPr>
        <w:t>а</w:t>
      </w:r>
      <w:r w:rsidR="0067405D">
        <w:rPr>
          <w:sz w:val="28"/>
          <w:szCs w:val="28"/>
        </w:rPr>
        <w:t>», «</w:t>
      </w:r>
      <w:r>
        <w:rPr>
          <w:sz w:val="28"/>
          <w:szCs w:val="28"/>
        </w:rPr>
        <w:t>г</w:t>
      </w:r>
      <w:r w:rsidR="0067405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регламента, регистрируются в автоматическом режиме.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Заявление, уведомление и документы, предусмотренные пунктами 2.10, 2.11 - 2.11.6 настоящего Административного регламента, направленные через многофункциональный центр, могут быть получены из многофункционального центра в электронной форме по защищенным каналам связи, заверенные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подписью или усиленной неквалиф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цированной электронной подписью заявителя в соответствии с требованиями Федерального закона № 63-ФЗ.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3.82. Для приема заявления, уведомления в электронной форме с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зованием Единого портала, регионального портала</w:t>
      </w:r>
      <w:r>
        <w:t xml:space="preserve"> </w:t>
      </w:r>
      <w:r>
        <w:rPr>
          <w:sz w:val="28"/>
          <w:szCs w:val="28"/>
        </w:rPr>
        <w:t>или единой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системы жилищного строительства может применяться специализирова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программное обеспечение, предусматривающее заполнение заявителем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квизитов, необходимых для работы с заявлением, уведомлением и для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товки ответа.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возможности подачи заявления, уведомления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сударственные информационные системы в установленном Правительством Российской Федерации порядке обеспечивают взаимодействие с ЕСИА, при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ловии совпадения сведений о физическом лице в указанных информационных системах.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3.83. Срок регистрации заявления, уведомления и документов,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пунктами 2.10, 2.11 - 2.11.6 настоящего Административного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ламента, указан в пункте 2.22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3.84. Результатом административной процедуры является регистрация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явления, уведомления и документов, предусмотренных пунктами 2.10, 2.11 - 2.11.6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3.85. После регистрации заявление, уведомление и документы,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смотренные пунктами 2.10, 2.11 - 2.11.6 настоящего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мента, направляются в ответственное структурное подразделение для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ответственного должностного лица за рассмотрение заявления и прилага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 3.86.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гистрация заявления и приложенных к заявлению документов, если заявитель самостоятельно не представил документы, указанные в пунктах 2.11 - 2.11.6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3.87. </w:t>
      </w:r>
      <w:proofErr w:type="gramStart"/>
      <w:r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структурного подразделения), подготавливает и направляет (в том числе с использованием СМЭВ) запрос о представлении в уполномоченный орган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(их копий или сведений, содержащихся в них), предусмотренных пунктами 2.11 - 2.11.6 настоящего Административного регламента,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перечнем информационных запросов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3.88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Административного регламента, если заявитель не представил указанные документы самостоятельно.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3.88. Перечень запрашиваемых документов, необходимых для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услуги:</w:t>
      </w:r>
    </w:p>
    <w:p w:rsidR="00C6263A" w:rsidRDefault="00C6263A" w:rsidP="00C6263A">
      <w:pPr>
        <w:pStyle w:val="ConsPlusNormal"/>
        <w:ind w:firstLine="709"/>
        <w:jc w:val="both"/>
      </w:pPr>
      <w:r>
        <w:t xml:space="preserve">3.88.1. </w:t>
      </w:r>
      <w:r>
        <w:rPr>
          <w:bCs/>
        </w:rPr>
        <w:t>В случае представления заявления о внесении изменений (за исключением заявления о внесении изменений в связи с необходимостью продления срока действия разрешения на строительство):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="0067405D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статьи 57</w:t>
      </w:r>
      <w:r w:rsidR="0067405D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>
        <w:rPr>
          <w:bCs/>
          <w:sz w:val="28"/>
          <w:szCs w:val="28"/>
        </w:rPr>
        <w:t xml:space="preserve"> меж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67405D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 xml:space="preserve"> статьи 51 Градостроительного кодекса Российской Федерации.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D95C63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б) при наличии соглашения о передаче в случаях, установленных бю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жетным законодательством Российской Федерации, органом государственной власти (государственным органом), Государственной </w:t>
      </w:r>
      <w:r w:rsidR="0067405D">
        <w:rPr>
          <w:bCs/>
          <w:sz w:val="28"/>
          <w:szCs w:val="28"/>
        </w:rPr>
        <w:t>корпорацией по атомной энергии «</w:t>
      </w:r>
      <w:proofErr w:type="spellStart"/>
      <w:r>
        <w:rPr>
          <w:bCs/>
          <w:sz w:val="28"/>
          <w:szCs w:val="28"/>
        </w:rPr>
        <w:t>Росатом</w:t>
      </w:r>
      <w:proofErr w:type="spellEnd"/>
      <w:r w:rsidR="006740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Государственной корпорацией по космической деятельн</w:t>
      </w:r>
      <w:r>
        <w:rPr>
          <w:bCs/>
          <w:sz w:val="28"/>
          <w:szCs w:val="28"/>
        </w:rPr>
        <w:t>о</w:t>
      </w:r>
      <w:r w:rsidR="0067405D">
        <w:rPr>
          <w:bCs/>
          <w:sz w:val="28"/>
          <w:szCs w:val="28"/>
        </w:rPr>
        <w:t>сти «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 w:rsidR="006740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органом управления государственным внебюджетным фо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дом или органом местного самоуправления полномочий государственного (м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ниципального) заказчика, заключенного при осуществлении бюджетных инв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стиций, – указанное соглашение, правоустанавливающие документы на земел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ный участок правообладателя, с которым заключено это</w:t>
      </w:r>
      <w:proofErr w:type="gramEnd"/>
      <w:r>
        <w:rPr>
          <w:bCs/>
          <w:sz w:val="28"/>
          <w:szCs w:val="28"/>
        </w:rPr>
        <w:t xml:space="preserve"> соглашение.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D95C63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тельство, или в случае выдачи разрешения на строительство линейного объекта </w:t>
      </w:r>
      <w:r>
        <w:rPr>
          <w:bCs/>
          <w:sz w:val="28"/>
          <w:szCs w:val="28"/>
        </w:rPr>
        <w:lastRenderedPageBreak/>
        <w:t>реквизиты проекта планировки территории и проекта межевания территории (за исключением случаев, при которых для строительства, реконструкции лине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ного объекта не требуется подготовка документации по планировке террит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рии), реквизиты проекта планировки территории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случае</w:t>
      </w:r>
      <w:proofErr w:type="gramEnd"/>
      <w:r>
        <w:rPr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Запрос о представлении документов (их копий или сведений, содержащихся в них) направляется в</w:t>
      </w:r>
      <w:r w:rsidR="00D95C63">
        <w:rPr>
          <w:bCs/>
          <w:sz w:val="28"/>
          <w:szCs w:val="28"/>
        </w:rPr>
        <w:t xml:space="preserve"> Администрацию Каменск</w:t>
      </w:r>
      <w:r w:rsidR="00D95C63">
        <w:rPr>
          <w:bCs/>
          <w:sz w:val="28"/>
          <w:szCs w:val="28"/>
        </w:rPr>
        <w:t>о</w:t>
      </w:r>
      <w:r w:rsidR="00D95C63">
        <w:rPr>
          <w:bCs/>
          <w:sz w:val="28"/>
          <w:szCs w:val="28"/>
        </w:rPr>
        <w:t>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результаты инженерных изысканий и следующие материалы, содерж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щиеся в утвержденной в соответствии с частью 15 статьи 48 Градостроительн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кодекса Российской Федерации проектной документации: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нейным объектам проект полосы отвода, выполненный в соответствии с прое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том планировки территории (за исключением случаев, при которых для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реконструкции линейного объекта не требуется подготовка докуме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тации по планировке территории);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тации применительно к объектам здравоохранения, образования, культуры,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ния, объектам жилищного фонда);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ства, их частей в случае необходимости сноса объектов капитального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их частей для строительства, реконструкции других объектов кап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тального строительства).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Запрос о представлении указанных документов (их копий или сведений, содержащихся в них) направляется в </w:t>
      </w:r>
      <w:r w:rsidR="00D95C63">
        <w:rPr>
          <w:bCs/>
          <w:sz w:val="28"/>
          <w:szCs w:val="28"/>
        </w:rPr>
        <w:t>Администрацию Каменского района;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ответствии с которой осуществляются строительство, реконструкция объекта капитального строительства, в том числе в случае, если данной проектной 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кументацией предусмотрены строительство или реконструкция иных объектов капитального строительства, включая линейные объекты (применительно к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дельным этапам строительства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случае, предусмотренном частью 12</w:t>
      </w:r>
      <w:r w:rsidR="0067405D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 xml:space="preserve"> 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тьи 48 Градостроительного кодекса Российской Федерации), если такая проек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ная документация подлежит экспертизе в соответствии со статьей 49 Град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lastRenderedPageBreak/>
        <w:t>строительного кодекса Российской Федерации, положительное заключение 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сударственной экспертизы проектной документации в случаях, предусмотре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ных частью 3</w:t>
      </w:r>
      <w:r w:rsidR="0067405D">
        <w:rPr>
          <w:bCs/>
          <w:sz w:val="28"/>
          <w:szCs w:val="28"/>
        </w:rPr>
        <w:t>.4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ектной документации в случаях, предусмотренных частью 6 статьи 49 Град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строительного кодекса Российской Федерации</w:t>
      </w:r>
      <w:proofErr w:type="gramEnd"/>
      <w:r>
        <w:rPr>
          <w:bCs/>
          <w:sz w:val="28"/>
          <w:szCs w:val="28"/>
        </w:rPr>
        <w:t>. Запрос о представлении док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ментов (их копий или сведений, содержащихся в них) направляется в</w:t>
      </w:r>
      <w:r w:rsidR="00D95C63">
        <w:rPr>
          <w:bCs/>
          <w:sz w:val="28"/>
          <w:szCs w:val="28"/>
        </w:rPr>
        <w:t xml:space="preserve"> Админ</w:t>
      </w:r>
      <w:r w:rsidR="00D95C63">
        <w:rPr>
          <w:bCs/>
          <w:sz w:val="28"/>
          <w:szCs w:val="28"/>
        </w:rPr>
        <w:t>и</w:t>
      </w:r>
      <w:r w:rsidR="00D95C63">
        <w:rPr>
          <w:bCs/>
          <w:sz w:val="28"/>
          <w:szCs w:val="28"/>
        </w:rPr>
        <w:t>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="0067405D">
        <w:rPr>
          <w:bCs/>
          <w:sz w:val="28"/>
          <w:szCs w:val="28"/>
        </w:rPr>
        <w:t>.8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>
        <w:rPr>
          <w:bCs/>
          <w:sz w:val="28"/>
          <w:szCs w:val="28"/>
        </w:rPr>
        <w:t xml:space="preserve"> проек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ную документацию в соответствии с частью 3</w:t>
      </w:r>
      <w:r w:rsidR="0067405D">
        <w:rPr>
          <w:bCs/>
          <w:sz w:val="28"/>
          <w:szCs w:val="28"/>
        </w:rPr>
        <w:t>.8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Федерации. Запрос о представлении документов (их копий или сведений, содержащихся в них) направляется в</w:t>
      </w:r>
      <w:r w:rsidR="00D95C63">
        <w:rPr>
          <w:bCs/>
          <w:sz w:val="28"/>
          <w:szCs w:val="28"/>
        </w:rPr>
        <w:t xml:space="preserve"> Администрацию Каменск</w:t>
      </w:r>
      <w:r w:rsidR="00D95C63">
        <w:rPr>
          <w:bCs/>
          <w:sz w:val="28"/>
          <w:szCs w:val="28"/>
        </w:rPr>
        <w:t>о</w:t>
      </w:r>
      <w:r w:rsidR="00D95C63">
        <w:rPr>
          <w:bCs/>
          <w:sz w:val="28"/>
          <w:szCs w:val="28"/>
        </w:rPr>
        <w:t>го района</w:t>
      </w:r>
      <w:r>
        <w:rPr>
          <w:bCs/>
          <w:sz w:val="28"/>
          <w:szCs w:val="28"/>
        </w:rPr>
        <w:t xml:space="preserve">; 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="0067405D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сти или организацией, проводившими экспертизу проектной документации, в случае внесения изменений в проектную документацию в ходе экспертного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провождения в соответствии с частью 3</w:t>
      </w:r>
      <w:r w:rsidR="0067405D">
        <w:rPr>
          <w:bCs/>
          <w:sz w:val="28"/>
          <w:szCs w:val="28"/>
        </w:rPr>
        <w:t>.9</w:t>
      </w:r>
      <w:r>
        <w:rPr>
          <w:bCs/>
          <w:sz w:val="28"/>
          <w:szCs w:val="28"/>
        </w:rPr>
        <w:t xml:space="preserve"> статьи 49 Градостроительного коде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са Российской Федерации.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D95C63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 xml:space="preserve">; 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Федерации). Запрос о представлении документов (их копий или сведений, содержащихся в них) направляется в</w:t>
      </w:r>
      <w:r w:rsidR="00D95C63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и) в случае проведения реконструкции объекта капитального 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ства </w:t>
      </w:r>
      <w:r w:rsidR="00D95C63">
        <w:rPr>
          <w:bCs/>
          <w:sz w:val="28"/>
          <w:szCs w:val="28"/>
        </w:rPr>
        <w:t>муниципальным</w:t>
      </w:r>
      <w:r>
        <w:rPr>
          <w:bCs/>
          <w:sz w:val="28"/>
          <w:szCs w:val="28"/>
        </w:rPr>
        <w:t xml:space="preserve"> заказчиком, являющимся органом государственной вл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сти (государственным органом), Государственной корпорацией по атомной </w:t>
      </w:r>
      <w:r w:rsidR="0067405D">
        <w:rPr>
          <w:bCs/>
          <w:sz w:val="28"/>
          <w:szCs w:val="28"/>
        </w:rPr>
        <w:t>энергии «</w:t>
      </w:r>
      <w:proofErr w:type="spellStart"/>
      <w:r>
        <w:rPr>
          <w:bCs/>
          <w:sz w:val="28"/>
          <w:szCs w:val="28"/>
        </w:rPr>
        <w:t>Росатом</w:t>
      </w:r>
      <w:proofErr w:type="spellEnd"/>
      <w:r w:rsidR="006740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Государственной корпорацией по космической деятельн</w:t>
      </w:r>
      <w:r>
        <w:rPr>
          <w:bCs/>
          <w:sz w:val="28"/>
          <w:szCs w:val="28"/>
        </w:rPr>
        <w:t>о</w:t>
      </w:r>
      <w:r w:rsidR="0067405D">
        <w:rPr>
          <w:bCs/>
          <w:sz w:val="28"/>
          <w:szCs w:val="28"/>
        </w:rPr>
        <w:t>сти «</w:t>
      </w:r>
      <w:proofErr w:type="spellStart"/>
      <w:r>
        <w:rPr>
          <w:bCs/>
          <w:sz w:val="28"/>
          <w:szCs w:val="28"/>
        </w:rPr>
        <w:t>Роскосмос</w:t>
      </w:r>
      <w:proofErr w:type="spellEnd"/>
      <w:r w:rsidR="006740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органом управления государственным внебюджетным фо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дом или органом местного самоуправления, на объекте капитального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тельства собственности, правообладателем которого является муниципальное унитарное предприятие, </w:t>
      </w:r>
      <w:r w:rsidR="00D95C63">
        <w:rPr>
          <w:bCs/>
          <w:sz w:val="28"/>
          <w:szCs w:val="28"/>
        </w:rPr>
        <w:t>муниципальное</w:t>
      </w:r>
      <w:r>
        <w:rPr>
          <w:bCs/>
          <w:sz w:val="28"/>
          <w:szCs w:val="28"/>
        </w:rPr>
        <w:t xml:space="preserve"> бюджетное или автономное учрежд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ние, в отношении которого указанный орган осуществляет соответственно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функции и полномочия учредителя или права собственника имущества, –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глашение о проведении такой реконструкции, </w:t>
      </w:r>
      <w:proofErr w:type="gramStart"/>
      <w:r>
        <w:rPr>
          <w:bCs/>
          <w:sz w:val="28"/>
          <w:szCs w:val="28"/>
        </w:rPr>
        <w:t>определяющее</w:t>
      </w:r>
      <w:proofErr w:type="gramEnd"/>
      <w:r>
        <w:rPr>
          <w:bCs/>
          <w:sz w:val="28"/>
          <w:szCs w:val="28"/>
        </w:rPr>
        <w:t xml:space="preserve"> в том числе усл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вия и порядок возмещения ущерба, причиненного указанному объекту при осуществлении реконструкции. Запрос о представлении документов (их копий или сведений, содержащихся в них) направляется в</w:t>
      </w:r>
      <w:r w:rsidR="00D95C63" w:rsidRPr="00D95C63">
        <w:rPr>
          <w:bCs/>
          <w:sz w:val="28"/>
          <w:szCs w:val="28"/>
        </w:rPr>
        <w:t xml:space="preserve"> </w:t>
      </w:r>
      <w:r w:rsidR="00D95C63">
        <w:rPr>
          <w:bCs/>
          <w:sz w:val="28"/>
          <w:szCs w:val="28"/>
        </w:rPr>
        <w:t>Администрацию Каменск</w:t>
      </w:r>
      <w:r w:rsidR="00D95C63">
        <w:rPr>
          <w:bCs/>
          <w:sz w:val="28"/>
          <w:szCs w:val="28"/>
        </w:rPr>
        <w:t>о</w:t>
      </w:r>
      <w:r w:rsidR="00D95C63">
        <w:rPr>
          <w:bCs/>
          <w:sz w:val="28"/>
          <w:szCs w:val="28"/>
        </w:rPr>
        <w:t>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к) уникальный номер записи об аккредитации юридического лица, в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ной документации.</w:t>
      </w:r>
      <w:proofErr w:type="gramEnd"/>
      <w:r>
        <w:rPr>
          <w:bCs/>
          <w:sz w:val="28"/>
          <w:szCs w:val="28"/>
        </w:rPr>
        <w:t xml:space="preserve"> Запрос о представлении документов (их копий или свед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л) документы, предусмотренные законодательством Российской Федер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м) копия договора о развитии территории в случае, если строительство, реконструкцию объектов капитального строительства планируется осущест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лять в границах территории, в отношении которой органом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 принято решение о комплексном развитии территории (за искл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чением случаев принятия самостоятельной реализации Российской Федерац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ей, субъектом Российской Федерации или муниципальным образованием реш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о комплексном развитии территории или реализации такого решения юр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дическим лицом, определенным в соответствии с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Градостроительным кодексом Российской Федерацией или субъектом Российской Федерации).</w:t>
      </w:r>
      <w:proofErr w:type="gramEnd"/>
      <w:r>
        <w:rPr>
          <w:bCs/>
          <w:sz w:val="28"/>
          <w:szCs w:val="28"/>
        </w:rPr>
        <w:t xml:space="preserve"> Запрос о пре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ставлении документов (их копий или сведений, содержащихся в них) направл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ется в</w:t>
      </w:r>
      <w:r w:rsidR="00A42354" w:rsidRPr="00A42354">
        <w:rPr>
          <w:bCs/>
          <w:sz w:val="28"/>
          <w:szCs w:val="28"/>
        </w:rPr>
        <w:t xml:space="preserve"> </w:t>
      </w:r>
      <w:r w:rsidR="00A42354">
        <w:rPr>
          <w:bCs/>
          <w:sz w:val="28"/>
          <w:szCs w:val="28"/>
        </w:rPr>
        <w:t>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н) заключение органа исполнительной власти субъекта Российской Фед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рации, уполномоченного в области охраны объектов культурного наследия, о соответствии раздела проектной документации объекта капитального стро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тельства, содержащего архитектурные решения, предмету охраны историческ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поселения и требованиям к архитектурным решениям объектов капитального строительства, установленным градостроительным регламентом применител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 к территориальной зоне, расположенной в границах территории историч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ского поселения федерального или регионального значения (в случае, если строительство или</w:t>
      </w:r>
      <w:proofErr w:type="gramEnd"/>
      <w:r>
        <w:rPr>
          <w:bCs/>
          <w:sz w:val="28"/>
          <w:szCs w:val="28"/>
        </w:rPr>
        <w:t xml:space="preserve"> реконструкция объекта капитального строительства план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руется в границах территории исторического поселения федерального или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гионального значения). Запрос о представлении документов (их копий или св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</w:t>
      </w:r>
      <w:r w:rsidR="00A42354">
        <w:rPr>
          <w:bCs/>
          <w:sz w:val="28"/>
          <w:szCs w:val="28"/>
        </w:rPr>
        <w:t>й</w:t>
      </w:r>
      <w:r w:rsidR="00A42354">
        <w:rPr>
          <w:bCs/>
          <w:sz w:val="28"/>
          <w:szCs w:val="28"/>
        </w:rPr>
        <w:t>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о) сведения об утверждении типового </w:t>
      </w:r>
      <w:proofErr w:type="gramStart"/>
      <w:r>
        <w:rPr>
          <w:bCs/>
          <w:sz w:val="28"/>
          <w:szCs w:val="28"/>
        </w:rPr>
        <w:t>архитектурного решения</w:t>
      </w:r>
      <w:proofErr w:type="gramEnd"/>
      <w:r>
        <w:rPr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коном о</w:t>
      </w:r>
      <w:r w:rsidR="00C914ED">
        <w:rPr>
          <w:bCs/>
          <w:sz w:val="28"/>
          <w:szCs w:val="28"/>
        </w:rPr>
        <w:t>т 25 июня 2002 г. № 73-ФЗ «</w:t>
      </w:r>
      <w:r>
        <w:rPr>
          <w:bCs/>
          <w:sz w:val="28"/>
          <w:szCs w:val="28"/>
        </w:rPr>
        <w:t>Об объектах культурного наследия (памя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никах истории и культур</w:t>
      </w:r>
      <w:r w:rsidR="00C914ED">
        <w:rPr>
          <w:bCs/>
          <w:sz w:val="28"/>
          <w:szCs w:val="28"/>
        </w:rPr>
        <w:t>ы) народов Российской Федерации»</w:t>
      </w:r>
      <w:r>
        <w:rPr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</w:t>
      </w:r>
      <w:r w:rsidR="00A42354">
        <w:rPr>
          <w:bCs/>
          <w:sz w:val="28"/>
          <w:szCs w:val="28"/>
        </w:rPr>
        <w:t>а</w:t>
      </w:r>
      <w:r w:rsidR="00A42354">
        <w:rPr>
          <w:bCs/>
          <w:sz w:val="28"/>
          <w:szCs w:val="28"/>
        </w:rPr>
        <w:t>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3.88.2. В случае представления уведомления об образовании земельного участка путем объединения земельных участков, в отношении которых или 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ного из которых в соответствии с Градостроительным кодексом Российской Федерации выдано разрешение на строительство: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сведения из Единого государственного реестра недвижимости о з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мельном участке, образованном путем объединения земельных участков, в 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ношении которых или одного из которых выдано разрешение на строительство.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решение об образовании земельных участков путем объединения з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мельных участков, в отношении которых или одного из которых выдано разр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 Запрос о пре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ставлении документов (их копий или сведений, содержащихся в них) направл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3.88.3.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ным кодексом Российской Федерации выдано разрешение на строительство: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</w:t>
      </w:r>
      <w:r>
        <w:rPr>
          <w:bCs/>
          <w:sz w:val="28"/>
          <w:szCs w:val="28"/>
        </w:rPr>
        <w:lastRenderedPageBreak/>
        <w:t>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сведения из Единого государственного реестра недвижимости о з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мельном участке, образованном путем раздела, перераспределения земельных участков или выдела из земельных участков, в отношении которых выдано ра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решение на строительство.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решение об образовании земельных участков путем раздела, перера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пределения земельных участков или выдела из земельных участков, в отнош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 которых выдано разрешение на строительство, в случае если в соответс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вии с земельным законодательством решение об образовании земельного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стка принимает исполнительный орган местного самоуправления.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ва.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3.88.4.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ным кодексом Российской Федерации выдано разрешение на строительство: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сведения из Единого государственного реестра недвижимости о з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мельном участке, образованном путем раздела, перераспределения земельных участков или выдела из земельных участков, в отношении которых выдано ра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решение на строительство.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решение об образовании земельных участков путем раздела, перера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пределения земельных участков или выдела из земельных участков, в отнош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 которых выдано разрешение на строительство, в случае если в соответс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вии с земельным законодательством решение об образовании земельного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стка принимает исполнительный орган государственной власти или орган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стного самоуправления.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градостроительный план земельного участка, на котором планируется </w:t>
      </w:r>
      <w:r>
        <w:rPr>
          <w:bCs/>
          <w:sz w:val="28"/>
          <w:szCs w:val="28"/>
        </w:rPr>
        <w:lastRenderedPageBreak/>
        <w:t>осуществить строительство, реконструкцию объекта капитального строительс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ва. Запрос о представлении документов (их копий или сведений, содержащихся в них) направляется в</w:t>
      </w:r>
      <w:r w:rsidR="00A42354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3.88.5. В случае представления уведомления о переходе прав на земел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ный участок: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правляется в</w:t>
      </w:r>
      <w:r w:rsidR="008E15BF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правоустанавливающие документы на земельный участок, в отнош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 которого прежнему правообладателю земельного участка выдано разреш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ние на строительство. Запрос о представлении документов (их копий или св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дений, содержащихся в них) направляется в</w:t>
      </w:r>
      <w:r w:rsidR="008E15BF">
        <w:rPr>
          <w:bCs/>
          <w:sz w:val="28"/>
          <w:szCs w:val="28"/>
        </w:rPr>
        <w:t xml:space="preserve"> </w:t>
      </w:r>
      <w:r w:rsidR="003F3D90">
        <w:rPr>
          <w:bCs/>
          <w:sz w:val="28"/>
          <w:szCs w:val="28"/>
        </w:rPr>
        <w:t>Администрацию Каменского ра</w:t>
      </w:r>
      <w:r w:rsidR="003F3D90">
        <w:rPr>
          <w:bCs/>
          <w:sz w:val="28"/>
          <w:szCs w:val="28"/>
        </w:rPr>
        <w:t>й</w:t>
      </w:r>
      <w:r w:rsidR="003F3D90">
        <w:rPr>
          <w:bCs/>
          <w:sz w:val="28"/>
          <w:szCs w:val="28"/>
        </w:rPr>
        <w:t>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3.88.6. </w:t>
      </w:r>
      <w:proofErr w:type="gramStart"/>
      <w:r>
        <w:rPr>
          <w:bCs/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>
        <w:rPr>
          <w:bCs/>
          <w:sz w:val="28"/>
          <w:szCs w:val="28"/>
        </w:rPr>
        <w:t>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разрешения. Запрос о представл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 документов (их копий или сведений, содержащихся в них) направляется в</w:t>
      </w:r>
      <w:r w:rsidR="003F3D90">
        <w:rPr>
          <w:bCs/>
          <w:sz w:val="28"/>
          <w:szCs w:val="28"/>
        </w:rPr>
        <w:t xml:space="preserve"> Администрацию Каменского района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длением срока действия такого разрешения, если направление такого извещ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ния является обязательным в соответствии с требованиями части 5 статьи 52 Градостроительного кодекса Российской Федерации. Запрос о представлении документов (их копий или сведений, содержащихся в них) направляется в</w:t>
      </w:r>
      <w:r w:rsidR="003F3D90">
        <w:rPr>
          <w:bCs/>
          <w:sz w:val="28"/>
          <w:szCs w:val="28"/>
        </w:rPr>
        <w:t xml:space="preserve"> А</w:t>
      </w:r>
      <w:r w:rsidR="003F3D90">
        <w:rPr>
          <w:bCs/>
          <w:sz w:val="28"/>
          <w:szCs w:val="28"/>
        </w:rPr>
        <w:t>д</w:t>
      </w:r>
      <w:r w:rsidR="003F3D90">
        <w:rPr>
          <w:bCs/>
          <w:sz w:val="28"/>
          <w:szCs w:val="28"/>
        </w:rPr>
        <w:t>министрацию Каменского района</w:t>
      </w:r>
      <w:r>
        <w:rPr>
          <w:bCs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3.89. Запрос о представлении в уполномоченный орган документов (их копий или сведений, содержащихся в них) содержит: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E32F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для предоставления которой 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ходимо представление документа и (или) информации;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указание на положения нормативного правового акта, которыми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лено представление документа и (или) информации,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и указание на реквизиты данного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правового акта;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реквизиты и наименования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="00E32F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3.90. </w:t>
      </w:r>
      <w:proofErr w:type="gramStart"/>
      <w:r>
        <w:rPr>
          <w:sz w:val="28"/>
          <w:szCs w:val="28"/>
        </w:rPr>
        <w:t>По межведомственным запросам документы (их копии или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содержащиеся в них), предусмотре</w:t>
      </w:r>
      <w:r w:rsidR="00C914ED">
        <w:rPr>
          <w:sz w:val="28"/>
          <w:szCs w:val="28"/>
        </w:rPr>
        <w:t>нные пунктом 2.11, подпунктами «</w:t>
      </w:r>
      <w:r>
        <w:rPr>
          <w:sz w:val="28"/>
          <w:szCs w:val="28"/>
        </w:rPr>
        <w:t>а</w:t>
      </w:r>
      <w:r w:rsidR="00C914ED">
        <w:rPr>
          <w:sz w:val="28"/>
          <w:szCs w:val="28"/>
        </w:rPr>
        <w:t>» - «</w:t>
      </w:r>
      <w:r>
        <w:rPr>
          <w:sz w:val="28"/>
          <w:szCs w:val="28"/>
        </w:rPr>
        <w:t>м</w:t>
      </w:r>
      <w:r w:rsidR="00C914ED">
        <w:rPr>
          <w:sz w:val="28"/>
          <w:szCs w:val="28"/>
        </w:rPr>
        <w:t>», «</w:t>
      </w:r>
      <w:r>
        <w:rPr>
          <w:sz w:val="28"/>
          <w:szCs w:val="28"/>
        </w:rPr>
        <w:t>о</w:t>
      </w:r>
      <w:r w:rsidR="00C914ED">
        <w:rPr>
          <w:sz w:val="28"/>
          <w:szCs w:val="28"/>
        </w:rPr>
        <w:t>» - «</w:t>
      </w:r>
      <w:r>
        <w:rPr>
          <w:sz w:val="28"/>
          <w:szCs w:val="28"/>
        </w:rPr>
        <w:t>п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2.11.1, пунктами 2.11.2 - 2.11.6 настоящего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тивного регламента, предоставляются органами и организациями, в распоряж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которых находятся эти документы в электронной форме, в срок не позднее трех рабочих дней со дня получения соответствующего межведомственного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проса.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межведомственному запросу документ (его копия или сведения,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держащиеся в не</w:t>
      </w:r>
      <w:r w:rsidR="00C914ED">
        <w:rPr>
          <w:sz w:val="28"/>
          <w:szCs w:val="28"/>
        </w:rPr>
        <w:t>м), предусмотренный подпунктом «</w:t>
      </w:r>
      <w:r>
        <w:rPr>
          <w:sz w:val="28"/>
          <w:szCs w:val="28"/>
        </w:rPr>
        <w:t>н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Административного регламента, предоставляется органом, указанным в пункте 3.88 настоящего Административного регламента, в распоряжении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>
        <w:rPr>
          <w:sz w:val="28"/>
          <w:szCs w:val="28"/>
        </w:rPr>
        <w:t xml:space="preserve"> строительства, содержащего архитектурные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3.91. Межведомственное информационное взаимодействие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ствляется на бумажном носителе: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при невозможности осуществления межведомственного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взаимодействия в электронной форме в связи с отсутствием запрашива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сведений в электронной форме;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при необходимости представления оригиналов документов на бума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ном носителе при направлении межведомственного запроса.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</w:t>
      </w:r>
      <w:r w:rsidR="00C914ED">
        <w:rPr>
          <w:sz w:val="28"/>
          <w:szCs w:val="28"/>
        </w:rPr>
        <w:t>ые пунктом 2.11, подпунктами «</w:t>
      </w:r>
      <w:r>
        <w:rPr>
          <w:sz w:val="28"/>
          <w:szCs w:val="28"/>
        </w:rPr>
        <w:t>а</w:t>
      </w:r>
      <w:r w:rsidR="00C914ED">
        <w:rPr>
          <w:sz w:val="28"/>
          <w:szCs w:val="28"/>
        </w:rPr>
        <w:t>» - «</w:t>
      </w:r>
      <w:r>
        <w:rPr>
          <w:sz w:val="28"/>
          <w:szCs w:val="28"/>
        </w:rPr>
        <w:t>м</w:t>
      </w:r>
      <w:r w:rsidR="00C914ED">
        <w:rPr>
          <w:sz w:val="28"/>
          <w:szCs w:val="28"/>
        </w:rPr>
        <w:t>», «</w:t>
      </w:r>
      <w:r>
        <w:rPr>
          <w:sz w:val="28"/>
          <w:szCs w:val="28"/>
        </w:rPr>
        <w:t>о</w:t>
      </w:r>
      <w:r w:rsidR="00C914ED">
        <w:rPr>
          <w:sz w:val="28"/>
          <w:szCs w:val="28"/>
        </w:rPr>
        <w:t>» - «</w:t>
      </w:r>
      <w:r>
        <w:rPr>
          <w:sz w:val="28"/>
          <w:szCs w:val="28"/>
        </w:rPr>
        <w:t>п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2.11.1, пунктами 2.11.2 - 2.11.6 настоящего Административного регламента,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тавляются органами и организациями, в распоряжении которых находятся эти документы, в срок не позднее трех рабочих дней со дня получения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вующего межведомственного запроса.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межведомственное взаимодействие осуществляется на бумажном носителе, документ (его копия или сведения, содержащиеся в нем), предусмо</w:t>
      </w:r>
      <w:r>
        <w:rPr>
          <w:sz w:val="28"/>
          <w:szCs w:val="28"/>
        </w:rPr>
        <w:t>т</w:t>
      </w:r>
      <w:r w:rsidR="00C914ED">
        <w:rPr>
          <w:sz w:val="28"/>
          <w:szCs w:val="28"/>
        </w:rPr>
        <w:t>ренный подпунктом «</w:t>
      </w:r>
      <w:r>
        <w:rPr>
          <w:sz w:val="28"/>
          <w:szCs w:val="28"/>
        </w:rPr>
        <w:t>н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2.11.1 настоящего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мента, предоставляется органом, указанным в пункте 3.88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>
        <w:rPr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Принятие решения о предоставлении (об отказе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предоставлении) </w:t>
      </w:r>
      <w:r w:rsidR="00E32FCB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3.93.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гистрация заявления, уведомления и документов, предусмотренных пунктами 2.10, 2.11 - 2.11.6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3.94. В рамках рассмотрения заявления и документов, предусмотренных пунктами 2.10, 2.11 - 2.11.6 настоящего Административного регламента,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проверка наличия и правильности оформления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3.95. Неполучение (несвоевременное получение) документов,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ренных пунктом 3.88 настоящего Административного регламента, не может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ляться основанием для отказа в предоставлении </w:t>
      </w:r>
      <w:r w:rsidR="00E32FC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3.96. Критериями принятия решения о предоставлении муниципальной услуги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3.96.1.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</w:t>
      </w:r>
      <w:r>
        <w:rPr>
          <w:bCs/>
        </w:rPr>
        <w:t>образовании земельного участка путем объединения земельных участков, в отношении которых или о</w:t>
      </w:r>
      <w:r>
        <w:rPr>
          <w:bCs/>
        </w:rPr>
        <w:t>д</w:t>
      </w:r>
      <w:r>
        <w:rPr>
          <w:bCs/>
        </w:rPr>
        <w:t>ного из которых в соответствии с Градостроительным кодексом Российской Федерации выдано разрешение на строительство: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а) наличие в уведомлении об образовании земельного участка путем об</w:t>
      </w:r>
      <w:r>
        <w:rPr>
          <w:bCs/>
        </w:rPr>
        <w:t>ъ</w:t>
      </w:r>
      <w:r>
        <w:rPr>
          <w:bCs/>
        </w:rPr>
        <w:t>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местного самоуправления;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достоверность сведений, указанных в уведомлении об образовании з</w:t>
      </w:r>
      <w:r>
        <w:rPr>
          <w:bCs/>
        </w:rPr>
        <w:t>е</w:t>
      </w:r>
      <w:r>
        <w:rPr>
          <w:bCs/>
        </w:rPr>
        <w:t>мельного участка путем объединения земельных участков, в отношении кот</w:t>
      </w:r>
      <w:r>
        <w:rPr>
          <w:bCs/>
        </w:rPr>
        <w:t>о</w:t>
      </w:r>
      <w:r>
        <w:rPr>
          <w:bCs/>
        </w:rPr>
        <w:t>рых или одного из которых в соответствии с Градостроительным кодексом Ро</w:t>
      </w:r>
      <w:r>
        <w:rPr>
          <w:bCs/>
        </w:rPr>
        <w:t>с</w:t>
      </w:r>
      <w:r>
        <w:rPr>
          <w:bCs/>
        </w:rPr>
        <w:t>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3.96.2.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строительство:</w:t>
      </w:r>
      <w:r>
        <w:t xml:space="preserve">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в уведомлении об образовании земельного участка путем ра</w:t>
      </w:r>
      <w:r>
        <w:rPr>
          <w:bCs/>
        </w:rPr>
        <w:t>з</w:t>
      </w:r>
      <w:r>
        <w:rPr>
          <w:bCs/>
        </w:rPr>
        <w:t>дела, перераспределения земельных участков или выдела из земельных учас</w:t>
      </w:r>
      <w:r>
        <w:rPr>
          <w:bCs/>
        </w:rPr>
        <w:t>т</w:t>
      </w:r>
      <w:r>
        <w:rPr>
          <w:bCs/>
        </w:rPr>
        <w:t>ков реквизитов решения об образовании земельных участков в случае, если в соответствии с земельным законодательством решение об образовании земел</w:t>
      </w:r>
      <w:r>
        <w:rPr>
          <w:bCs/>
        </w:rPr>
        <w:t>ь</w:t>
      </w:r>
      <w:r>
        <w:rPr>
          <w:bCs/>
        </w:rPr>
        <w:t>ного участка принимает исполнительный орган местного самоуправления;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достоверность сведений, указанных в уведомлении об образовании з</w:t>
      </w:r>
      <w:r>
        <w:rPr>
          <w:bCs/>
        </w:rPr>
        <w:t>е</w:t>
      </w:r>
      <w:r>
        <w:rPr>
          <w:bCs/>
        </w:rPr>
        <w:t>мельного участка путем раздела, перераспределения земельных участков или выдела из земельных участков, в отношении которых в соответствии с Град</w:t>
      </w:r>
      <w:r>
        <w:rPr>
          <w:bCs/>
        </w:rPr>
        <w:t>о</w:t>
      </w:r>
      <w:r>
        <w:rPr>
          <w:bCs/>
        </w:rPr>
        <w:t>строительным кодексом Российской Федерации выдано разрешение на стро</w:t>
      </w:r>
      <w:r>
        <w:rPr>
          <w:bCs/>
        </w:rPr>
        <w:t>и</w:t>
      </w:r>
      <w:r>
        <w:rPr>
          <w:bCs/>
        </w:rPr>
        <w:t>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в) соответствие планируемого размещения объекта капитального стро</w:t>
      </w:r>
      <w:r>
        <w:rPr>
          <w:bCs/>
        </w:rPr>
        <w:t>и</w:t>
      </w:r>
      <w:r>
        <w:rPr>
          <w:bCs/>
        </w:rPr>
        <w:t xml:space="preserve">тельства требованиям к строительству, реконструкции объекта капитального </w:t>
      </w:r>
      <w:r>
        <w:rPr>
          <w:bCs/>
        </w:rPr>
        <w:lastRenderedPageBreak/>
        <w:t>строительства, установленным на дату выдачи градостроительного плана обр</w:t>
      </w:r>
      <w:r>
        <w:rPr>
          <w:bCs/>
        </w:rPr>
        <w:t>а</w:t>
      </w:r>
      <w:r>
        <w:rPr>
          <w:bCs/>
        </w:rPr>
        <w:t>зованного земельного участка путем раздела, перераспределения земельных участков или выдела из земельных участков, в отношении которых в соответс</w:t>
      </w:r>
      <w:r>
        <w:rPr>
          <w:bCs/>
        </w:rPr>
        <w:t>т</w:t>
      </w:r>
      <w:r>
        <w:rPr>
          <w:bCs/>
        </w:rPr>
        <w:t>вии с Градостроительным кодексом Российской Федерации выдано разрешение на строительство;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г) представленный градостроительный план земельного участка, образ</w:t>
      </w:r>
      <w:r>
        <w:rPr>
          <w:bCs/>
        </w:rPr>
        <w:t>о</w:t>
      </w:r>
      <w:r>
        <w:rPr>
          <w:bCs/>
        </w:rPr>
        <w:t>ванного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строительство, выдан не ранее чем за три года до дня направления уведомления об образов</w:t>
      </w:r>
      <w:r>
        <w:rPr>
          <w:bCs/>
        </w:rPr>
        <w:t>а</w:t>
      </w:r>
      <w:r>
        <w:rPr>
          <w:bCs/>
        </w:rPr>
        <w:t>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д) соответствие планируемого объекта капитального строительства ра</w:t>
      </w:r>
      <w:r>
        <w:rPr>
          <w:bCs/>
        </w:rPr>
        <w:t>з</w:t>
      </w:r>
      <w:r>
        <w:rPr>
          <w:bCs/>
        </w:rPr>
        <w:t>решенному использованию земельного участка и (или) ограничениям, устано</w:t>
      </w:r>
      <w:r>
        <w:rPr>
          <w:bCs/>
        </w:rPr>
        <w:t>в</w:t>
      </w:r>
      <w:r>
        <w:rPr>
          <w:bCs/>
        </w:rPr>
        <w:t>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</w:t>
      </w:r>
      <w:r>
        <w:rPr>
          <w:bCs/>
        </w:rPr>
        <w:t>а</w:t>
      </w:r>
      <w:r>
        <w:rPr>
          <w:bCs/>
        </w:rPr>
        <w:t>стков, в отношении которых в соответствии с Градостроительным кодексом Российской</w:t>
      </w:r>
      <w:proofErr w:type="gramEnd"/>
      <w:r>
        <w:rPr>
          <w:bCs/>
        </w:rPr>
        <w:t xml:space="preserve">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3.96.3. В случае представления </w:t>
      </w:r>
      <w:r>
        <w:rPr>
          <w:rFonts w:eastAsia="Times New Roman"/>
          <w:bCs/>
          <w:lang w:eastAsia="ru-RU"/>
        </w:rPr>
        <w:t xml:space="preserve">уведомления о </w:t>
      </w:r>
      <w:r>
        <w:rPr>
          <w:bCs/>
        </w:rPr>
        <w:t>переходе права пользов</w:t>
      </w:r>
      <w:r>
        <w:rPr>
          <w:bCs/>
        </w:rPr>
        <w:t>а</w:t>
      </w:r>
      <w:r>
        <w:rPr>
          <w:bCs/>
        </w:rPr>
        <w:t>ния недрами: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в уведомлении о переходе права пользования недрами рекв</w:t>
      </w:r>
      <w:r>
        <w:rPr>
          <w:bCs/>
        </w:rPr>
        <w:t>и</w:t>
      </w:r>
      <w:r>
        <w:rPr>
          <w:bCs/>
        </w:rPr>
        <w:t>зитов решения о предоставлении права пользования недрами и решения о пер</w:t>
      </w:r>
      <w:r>
        <w:rPr>
          <w:bCs/>
        </w:rPr>
        <w:t>е</w:t>
      </w:r>
      <w:r>
        <w:rPr>
          <w:bCs/>
        </w:rPr>
        <w:t>оформлении лицензии на право пользования недрами;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достоверность сведений, указанных в уведомлении о переходе права пользования недрами.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3.96.4. В случае представления заявителем </w:t>
      </w:r>
      <w:r>
        <w:rPr>
          <w:rFonts w:eastAsia="Times New Roman"/>
          <w:bCs/>
          <w:lang w:eastAsia="ru-RU"/>
        </w:rPr>
        <w:t>уведомления о переходе прав на земельный участок</w:t>
      </w:r>
      <w:r>
        <w:rPr>
          <w:bCs/>
        </w:rPr>
        <w:t>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в уведомлении о переходе прав на земельный участок реквиз</w:t>
      </w:r>
      <w:r>
        <w:rPr>
          <w:bCs/>
        </w:rPr>
        <w:t>и</w:t>
      </w:r>
      <w:r>
        <w:rPr>
          <w:bCs/>
        </w:rPr>
        <w:t>тов правоустанавливающих документов на такой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наличие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3.96.5. </w:t>
      </w:r>
      <w:proofErr w:type="gramStart"/>
      <w:r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>
        <w:rPr>
          <w:bCs/>
        </w:rPr>
        <w:t>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информации о выявленном в рамках государственного строительного надзора, государственного земельного надзора или муниципал</w:t>
      </w:r>
      <w:r>
        <w:rPr>
          <w:bCs/>
        </w:rPr>
        <w:t>ь</w:t>
      </w:r>
      <w:r>
        <w:rPr>
          <w:bCs/>
        </w:rPr>
        <w:t>ного земельного контроля факте отсутствия начатых работ по строительству, реконструкции на день подачи заявления о внесении изменений в связи с нео</w:t>
      </w:r>
      <w:r>
        <w:rPr>
          <w:bCs/>
        </w:rPr>
        <w:t>б</w:t>
      </w:r>
      <w:r>
        <w:rPr>
          <w:bCs/>
        </w:rPr>
        <w:t>ходимостью продления срока действия разрешения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>б) отсутствие информации органа государственного строительного надз</w:t>
      </w:r>
      <w:r>
        <w:rPr>
          <w:bCs/>
        </w:rPr>
        <w:t>о</w:t>
      </w:r>
      <w:r>
        <w:rPr>
          <w:bCs/>
        </w:rPr>
        <w:t>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</w:t>
      </w:r>
      <w:r>
        <w:rPr>
          <w:bCs/>
        </w:rPr>
        <w:t>е</w:t>
      </w:r>
      <w:r>
        <w:rPr>
          <w:bCs/>
        </w:rPr>
        <w:t xml:space="preserve">рации;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подача заявления о внесении изменений не менее чем за десять раб</w:t>
      </w:r>
      <w:r>
        <w:rPr>
          <w:bCs/>
        </w:rPr>
        <w:t>о</w:t>
      </w:r>
      <w:r>
        <w:rPr>
          <w:bCs/>
        </w:rPr>
        <w:t>чих дней до истечения срока действия разрешения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3.96.6. В случае представления заявителем заявления о внесении измен</w:t>
      </w:r>
      <w:r>
        <w:rPr>
          <w:bCs/>
        </w:rPr>
        <w:t>е</w:t>
      </w:r>
      <w:r>
        <w:rPr>
          <w:bCs/>
        </w:rPr>
        <w:t>ний (за исключением заявления о внесении изменений в связи с необходим</w:t>
      </w:r>
      <w:r>
        <w:rPr>
          <w:bCs/>
        </w:rPr>
        <w:t>о</w:t>
      </w:r>
      <w:r>
        <w:rPr>
          <w:bCs/>
        </w:rPr>
        <w:t>стью продления срока действия разрешения на строительство):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документов, предусмотренных пунктом 2.11.1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соответствие планируемого размещения объекта капитального стро</w:t>
      </w:r>
      <w:r>
        <w:rPr>
          <w:bCs/>
        </w:rPr>
        <w:t>и</w:t>
      </w:r>
      <w:r>
        <w:rPr>
          <w:bCs/>
        </w:rPr>
        <w:t>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не ранее чем за три года до дня направления заявления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соответствие планируемого объекта капитального строительства ра</w:t>
      </w:r>
      <w:r>
        <w:rPr>
          <w:bCs/>
        </w:rPr>
        <w:t>з</w:t>
      </w:r>
      <w:r>
        <w:rPr>
          <w:bCs/>
        </w:rPr>
        <w:t>решенному использованию земельного участка и (или) ограничениям, устано</w:t>
      </w:r>
      <w:r>
        <w:rPr>
          <w:bCs/>
        </w:rPr>
        <w:t>в</w:t>
      </w:r>
      <w:r>
        <w:rPr>
          <w:bCs/>
        </w:rPr>
        <w:t>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д) соответствие планируемого размещения объекта капитального стро</w:t>
      </w:r>
      <w:r>
        <w:rPr>
          <w:bCs/>
        </w:rPr>
        <w:t>и</w:t>
      </w:r>
      <w:r>
        <w:rPr>
          <w:bCs/>
        </w:rPr>
        <w:t>тельства требованиям, установленным в разрешении на отклонение от предел</w:t>
      </w:r>
      <w:r>
        <w:rPr>
          <w:bCs/>
        </w:rPr>
        <w:t>ь</w:t>
      </w:r>
      <w:r>
        <w:rPr>
          <w:bCs/>
        </w:rPr>
        <w:t>ных параметров разрешенного строительства, реконструкции;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е) подача заявления о внесении изменений не менее чем за десять рабочих дней до истечения срока действия разрешения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Критериями принятия решения об отказе в предоставлении </w:t>
      </w:r>
      <w:r w:rsidR="0061386C">
        <w:rPr>
          <w:sz w:val="28"/>
          <w:szCs w:val="28"/>
        </w:rPr>
        <w:t>муниц</w:t>
      </w:r>
      <w:r w:rsidR="0061386C">
        <w:rPr>
          <w:sz w:val="28"/>
          <w:szCs w:val="28"/>
        </w:rPr>
        <w:t>и</w:t>
      </w:r>
      <w:r w:rsidR="0061386C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услуги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3.97.1.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</w:t>
      </w:r>
      <w:r>
        <w:rPr>
          <w:bCs/>
        </w:rPr>
        <w:t>образовании земельного участка путем объединения земельных участков, в отношении которых или о</w:t>
      </w:r>
      <w:r>
        <w:rPr>
          <w:bCs/>
        </w:rPr>
        <w:t>д</w:t>
      </w:r>
      <w:r>
        <w:rPr>
          <w:bCs/>
        </w:rPr>
        <w:t>ного из которых в соответствии с Градостроительным кодексом Российской Федерации выдано разрешение на строительство: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</w:t>
      </w:r>
      <w:r>
        <w:rPr>
          <w:bCs/>
        </w:rPr>
        <w:t>р</w:t>
      </w:r>
      <w:r>
        <w:rPr>
          <w:bCs/>
        </w:rPr>
        <w:t>ственной власти или орган местного самоуправления;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>б) недостоверность сведений, указанных в уведомлении об образовании земельного участка путем объединения земельных участков, в отношении к</w:t>
      </w:r>
      <w:r>
        <w:rPr>
          <w:bCs/>
        </w:rPr>
        <w:t>о</w:t>
      </w:r>
      <w:r>
        <w:rPr>
          <w:bCs/>
        </w:rPr>
        <w:t>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3.97.2. В случае представления </w:t>
      </w:r>
      <w:r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строительство:</w:t>
      </w:r>
      <w:r>
        <w:t xml:space="preserve">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</w:t>
      </w:r>
      <w:r>
        <w:rPr>
          <w:bCs/>
        </w:rPr>
        <w:t>а</w:t>
      </w:r>
      <w:r>
        <w:rPr>
          <w:bCs/>
        </w:rPr>
        <w:t>стков реквизитов решения об образовании земельных участков в случае, если в соответствии с земельным законодательством решение об образовании земел</w:t>
      </w:r>
      <w:r>
        <w:rPr>
          <w:bCs/>
        </w:rPr>
        <w:t>ь</w:t>
      </w:r>
      <w:r>
        <w:rPr>
          <w:bCs/>
        </w:rPr>
        <w:t>ного участка принимает исполнительный орган местного самоуправления;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</w:t>
      </w:r>
      <w:r>
        <w:rPr>
          <w:bCs/>
        </w:rPr>
        <w:t>о</w:t>
      </w:r>
      <w:r>
        <w:rPr>
          <w:bCs/>
        </w:rPr>
        <w:t>строительным кодексом Российской Федерации выдано разрешение на стро</w:t>
      </w:r>
      <w:r>
        <w:rPr>
          <w:bCs/>
        </w:rPr>
        <w:t>и</w:t>
      </w:r>
      <w:r>
        <w:rPr>
          <w:bCs/>
        </w:rPr>
        <w:t>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</w:t>
      </w:r>
      <w:r>
        <w:rPr>
          <w:bCs/>
        </w:rPr>
        <w:t>ь</w:t>
      </w:r>
      <w:r>
        <w:rPr>
          <w:bCs/>
        </w:rPr>
        <w:t>ного строительства, установленным на дату выдачи градостроительного плана образованного земельного участка путем раздела, перераспределения земел</w:t>
      </w:r>
      <w:r>
        <w:rPr>
          <w:bCs/>
        </w:rPr>
        <w:t>ь</w:t>
      </w:r>
      <w:r>
        <w:rPr>
          <w:bCs/>
        </w:rPr>
        <w:t>ных участков или выдела из земельных участков, в отношении которых в соо</w:t>
      </w:r>
      <w:r>
        <w:rPr>
          <w:bCs/>
        </w:rPr>
        <w:t>т</w:t>
      </w:r>
      <w:r>
        <w:rPr>
          <w:bCs/>
        </w:rPr>
        <w:t>ветствии с Градостроительным кодексом Российской Федерации выдано ра</w:t>
      </w:r>
      <w:r>
        <w:rPr>
          <w:bCs/>
        </w:rPr>
        <w:t>з</w:t>
      </w:r>
      <w:r>
        <w:rPr>
          <w:bCs/>
        </w:rPr>
        <w:t>решение на строительство;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представленный градостроительный план земельного участка, образ</w:t>
      </w:r>
      <w:r>
        <w:rPr>
          <w:bCs/>
        </w:rPr>
        <w:t>о</w:t>
      </w:r>
      <w:r>
        <w:rPr>
          <w:bCs/>
        </w:rPr>
        <w:t>ванного путем раздела, перераспределения земельных участков или выдела из земельных участков, в отношении которых в соответствии с Градостроител</w:t>
      </w:r>
      <w:r>
        <w:rPr>
          <w:bCs/>
        </w:rPr>
        <w:t>ь</w:t>
      </w:r>
      <w:r>
        <w:rPr>
          <w:bCs/>
        </w:rPr>
        <w:t xml:space="preserve">ным кодексом Российской Федерации выдано разрешение на строительство, выдан </w:t>
      </w:r>
      <w:proofErr w:type="gramStart"/>
      <w:r>
        <w:rPr>
          <w:bCs/>
        </w:rPr>
        <w:t>ранее</w:t>
      </w:r>
      <w:proofErr w:type="gramEnd"/>
      <w:r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</w:t>
      </w:r>
      <w:r>
        <w:rPr>
          <w:bCs/>
        </w:rPr>
        <w:t>а</w:t>
      </w:r>
      <w:r>
        <w:rPr>
          <w:bCs/>
        </w:rPr>
        <w:t>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</w:t>
      </w:r>
      <w:r>
        <w:rPr>
          <w:bCs/>
        </w:rPr>
        <w:t>а</w:t>
      </w:r>
      <w:r>
        <w:rPr>
          <w:bCs/>
        </w:rPr>
        <w:t>стков, в отношении которых в соответствии с Градостроительным кодексом Российской</w:t>
      </w:r>
      <w:proofErr w:type="gramEnd"/>
      <w:r>
        <w:rPr>
          <w:bCs/>
        </w:rPr>
        <w:t xml:space="preserve">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3.97.3. В случае представления </w:t>
      </w:r>
      <w:r>
        <w:rPr>
          <w:rFonts w:eastAsia="Times New Roman"/>
          <w:bCs/>
          <w:lang w:eastAsia="ru-RU"/>
        </w:rPr>
        <w:t xml:space="preserve">уведомления о </w:t>
      </w:r>
      <w:r>
        <w:rPr>
          <w:bCs/>
        </w:rPr>
        <w:t>переходе права пользов</w:t>
      </w:r>
      <w:r>
        <w:rPr>
          <w:bCs/>
        </w:rPr>
        <w:t>а</w:t>
      </w:r>
      <w:r>
        <w:rPr>
          <w:bCs/>
        </w:rPr>
        <w:t>ния недрами: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>а) отсутствие в уведомлении о переходе права пользования недрами ре</w:t>
      </w:r>
      <w:r>
        <w:rPr>
          <w:bCs/>
        </w:rPr>
        <w:t>к</w:t>
      </w:r>
      <w:r>
        <w:rPr>
          <w:bCs/>
        </w:rPr>
        <w:t>визитов решения о предоставлении права пользования недрами и решения о п</w:t>
      </w:r>
      <w:r>
        <w:rPr>
          <w:bCs/>
        </w:rPr>
        <w:t>е</w:t>
      </w:r>
      <w:r>
        <w:rPr>
          <w:bCs/>
        </w:rPr>
        <w:t>реоформлении лицензии на право пользования недрами;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3.97.4. В случае представления заявителем </w:t>
      </w:r>
      <w:r>
        <w:rPr>
          <w:rFonts w:eastAsia="Times New Roman"/>
          <w:bCs/>
          <w:lang w:eastAsia="ru-RU"/>
        </w:rPr>
        <w:t>уведомления о переходе прав на земельный участок</w:t>
      </w:r>
      <w:r>
        <w:rPr>
          <w:bCs/>
        </w:rPr>
        <w:t>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в уведомлении о переходе прав на земельный участок ре</w:t>
      </w:r>
      <w:r>
        <w:rPr>
          <w:bCs/>
        </w:rPr>
        <w:t>к</w:t>
      </w:r>
      <w:r>
        <w:rPr>
          <w:bCs/>
        </w:rPr>
        <w:t>визитов правоустанавливающих документов на такой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</w:t>
      </w:r>
      <w:r>
        <w:rPr>
          <w:bCs/>
        </w:rPr>
        <w:t>ь</w:t>
      </w:r>
      <w:r>
        <w:rPr>
          <w:bCs/>
        </w:rPr>
        <w:t>ным кодексом Российской Федерации выдано разрешение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3.97.5. </w:t>
      </w:r>
      <w:proofErr w:type="gramStart"/>
      <w:r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>
        <w:rPr>
          <w:bCs/>
        </w:rPr>
        <w:t>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наличие информации о выявленном в рамках государственного стро</w:t>
      </w:r>
      <w:r>
        <w:rPr>
          <w:bCs/>
        </w:rPr>
        <w:t>и</w:t>
      </w:r>
      <w:r>
        <w:rPr>
          <w:bCs/>
        </w:rPr>
        <w:t>тельного надзора, государственного земельного надзора или муниципального земельного контроля факте отсутствия начатых работ по строительству, реко</w:t>
      </w:r>
      <w:r>
        <w:rPr>
          <w:bCs/>
        </w:rPr>
        <w:t>н</w:t>
      </w:r>
      <w:r>
        <w:rPr>
          <w:bCs/>
        </w:rPr>
        <w:t>струкции на день подачи заявления о внесении изменений в связи с необход</w:t>
      </w:r>
      <w:r>
        <w:rPr>
          <w:bCs/>
        </w:rPr>
        <w:t>и</w:t>
      </w:r>
      <w:r>
        <w:rPr>
          <w:bCs/>
        </w:rPr>
        <w:t>мостью продления срока действия разрешения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</w:t>
      </w:r>
      <w:r>
        <w:rPr>
          <w:bCs/>
        </w:rPr>
        <w:t>о</w:t>
      </w:r>
      <w:r>
        <w:rPr>
          <w:bCs/>
        </w:rPr>
        <w:t xml:space="preserve">ваниями части 5 статьи 52 Градостроительного кодекса Российской Федерации; 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3.97.6. В случае представления заявителем заявления о внесении измен</w:t>
      </w:r>
      <w:r>
        <w:rPr>
          <w:bCs/>
        </w:rPr>
        <w:t>е</w:t>
      </w:r>
      <w:r>
        <w:rPr>
          <w:bCs/>
        </w:rPr>
        <w:t>ний (за исключением заявления о внесении изменений в связи с необходим</w:t>
      </w:r>
      <w:r>
        <w:rPr>
          <w:bCs/>
        </w:rPr>
        <w:t>о</w:t>
      </w:r>
      <w:r>
        <w:rPr>
          <w:bCs/>
        </w:rPr>
        <w:t>стью продления срока действия разрешения на строительство):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отсутствие документов, предусмотренных пунктом 2.11.1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</w:t>
      </w:r>
      <w:r>
        <w:rPr>
          <w:bCs/>
        </w:rPr>
        <w:t>ь</w:t>
      </w:r>
      <w:r>
        <w:rPr>
          <w:bCs/>
        </w:rPr>
        <w:t>ного строительства, установленным на дату выдачи представленного для пол</w:t>
      </w:r>
      <w:r>
        <w:rPr>
          <w:bCs/>
        </w:rPr>
        <w:t>у</w:t>
      </w:r>
      <w:r>
        <w:rPr>
          <w:bCs/>
        </w:rPr>
        <w:t>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</w:t>
      </w:r>
      <w:r>
        <w:rPr>
          <w:bCs/>
        </w:rPr>
        <w:t>а</w:t>
      </w:r>
      <w:r>
        <w:rPr>
          <w:bCs/>
        </w:rPr>
        <w:t>явления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г) несоответствие планируемого объекта капитального строительства ра</w:t>
      </w:r>
      <w:r>
        <w:rPr>
          <w:bCs/>
        </w:rPr>
        <w:t>з</w:t>
      </w:r>
      <w:r>
        <w:rPr>
          <w:bCs/>
        </w:rPr>
        <w:t>решенному использованию земельного участка и (или) ограничениям, устано</w:t>
      </w:r>
      <w:r>
        <w:rPr>
          <w:bCs/>
        </w:rPr>
        <w:t>в</w:t>
      </w:r>
      <w:r>
        <w:rPr>
          <w:bCs/>
        </w:rPr>
        <w:lastRenderedPageBreak/>
        <w:t>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3.98. По результатам проверки документов, предусмотренных пунктами 2.10, 2.11 - 2.11.6 настоящего Административного регламента, должностное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цо ответственного структурного подразделения подготавливает проект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3.99. </w:t>
      </w:r>
      <w:proofErr w:type="gramStart"/>
      <w:r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1C5DA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является соответственно подписание разрешения на строительство с внесенными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нениями (далее также в настоящем подразделе – решение о предоставлении муниципальной услуги) или подписание решения об отказе во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разрешение на строительство (далее также в настоящем подразделе – решение об отказе в предоставлении муниципальной услуги).</w:t>
      </w:r>
      <w:proofErr w:type="gramEnd"/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t xml:space="preserve">Решение об отказе </w:t>
      </w:r>
      <w:r>
        <w:rPr>
          <w:bCs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>
        <w:rPr>
          <w:iCs/>
        </w:rPr>
        <w:t>рекомендуемой форме</w:t>
      </w:r>
      <w:r w:rsidR="00C914ED">
        <w:rPr>
          <w:bCs/>
        </w:rPr>
        <w:t xml:space="preserve">, приведенной в Приложении </w:t>
      </w:r>
      <w:r>
        <w:rPr>
          <w:bCs/>
        </w:rPr>
        <w:t>13 к насто</w:t>
      </w:r>
      <w:r>
        <w:rPr>
          <w:bCs/>
        </w:rPr>
        <w:t>я</w:t>
      </w:r>
      <w:r>
        <w:rPr>
          <w:bCs/>
        </w:rPr>
        <w:t>щему Административному регламенту.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3.100. Решение о предоставлении муниципальной услуги или об отказе в предоставлении муниципальной услуги принимается должностным лицом, уполномоченного органа на принятие соответствующего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3.101. Решение, принимаемое должностным лицом, уполномоченным на принятие решений о предоставлении муниципальной услуги или об отказе в предоставлении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подписывается им, в том числе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усиленной квалифицированной электронной подписи.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3.102. </w:t>
      </w:r>
      <w:proofErr w:type="gramStart"/>
      <w:r>
        <w:rPr>
          <w:sz w:val="28"/>
          <w:szCs w:val="28"/>
        </w:rPr>
        <w:t>Срок принятия решения о предоставлении (об отказе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лении)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не может превышать пять рабочих дней со дня регистрации заявления, уведомления и документов и (или) информации, необходимых для предоставления муниципальной услуги.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3.103. При подаче заявления, уведомления и документов,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пунктами 2.10, 2.11 - 2.11.6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заявлении, уведомлении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3.104. </w:t>
      </w:r>
      <w:proofErr w:type="gramStart"/>
      <w:r>
        <w:rPr>
          <w:sz w:val="28"/>
          <w:szCs w:val="28"/>
        </w:rPr>
        <w:t>При подаче заявления, уведомления и документов,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пунктами 2.10, 2.11 - 2.11.6 настоящего Административного регламента, </w:t>
      </w:r>
      <w:r>
        <w:rPr>
          <w:sz w:val="28"/>
          <w:szCs w:val="28"/>
        </w:rPr>
        <w:lastRenderedPageBreak/>
        <w:t>посредством Единого портала, регионального портала</w:t>
      </w:r>
      <w:r>
        <w:t xml:space="preserve"> </w:t>
      </w:r>
      <w:r>
        <w:rPr>
          <w:sz w:val="28"/>
          <w:szCs w:val="28"/>
        </w:rPr>
        <w:t>или единой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системы жилищного строительства направление заявителю решения об отказе в предоставлении муниципальной услуги осуществляется в личный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бинет заявителя на Едином портале, региональном портале или в единой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формационной системе жилищного строительства (статус заявления обновляе</w:t>
      </w:r>
      <w:r>
        <w:rPr>
          <w:sz w:val="28"/>
          <w:szCs w:val="28"/>
        </w:rPr>
        <w:t>т</w:t>
      </w:r>
      <w:r w:rsidR="00C914ED">
        <w:rPr>
          <w:sz w:val="28"/>
          <w:szCs w:val="28"/>
        </w:rPr>
        <w:t>ся до статуса «</w:t>
      </w:r>
      <w:r>
        <w:rPr>
          <w:sz w:val="28"/>
          <w:szCs w:val="28"/>
        </w:rPr>
        <w:t>Услуга оказана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>), если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заявлении</w:t>
      </w:r>
      <w:proofErr w:type="gramEnd"/>
      <w:r>
        <w:rPr>
          <w:sz w:val="28"/>
          <w:szCs w:val="28"/>
        </w:rPr>
        <w:t>, уведомлении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3.105. При подаче заявления, уведомления и документов,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пунктами 2.10, 2.11 - 2.11.6 настоящего Административного регламента через многофункциональный центр решение об отказе в предоставлении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 направляется в многофункциональный центр, если в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нии, уведомлении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3.106. Срок выдачи (направления) заявителю решения об отказе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тавлении муниципальной услуги исчисляется со дня принятия такого решения и составляет один рабочий день, но не превышает срок, установленный в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 2.8 настоящего Административного регламента</w:t>
      </w:r>
      <w:r>
        <w:rPr>
          <w:b/>
          <w:sz w:val="28"/>
          <w:szCs w:val="28"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BA65B3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результата </w:t>
      </w:r>
      <w:r w:rsidR="00BA65B3">
        <w:rPr>
          <w:b/>
          <w:sz w:val="28"/>
          <w:szCs w:val="28"/>
        </w:rPr>
        <w:t>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3.107.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3.108. Заявитель по его выбору вправе получить результат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 одним из следующих способов: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 бумажном носителе;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документа, подписанного с использованием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подписи должностного лица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3.109. Должностным лицом, ответственным за выполнение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процедуры, является должностное лицо уполномоченного органа,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3.110. При подаче заявления и документов, предусмотренных пунктами 2.10, 2.11 - 2.11.6 настоящего Административного регламента, в ходе личного приема, посредством почтового отправления разрешение на строительство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ответственно выдается заявителю на руки или направляется посредством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тового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3.111. </w:t>
      </w:r>
      <w:proofErr w:type="gramStart"/>
      <w:r>
        <w:rPr>
          <w:sz w:val="28"/>
          <w:szCs w:val="28"/>
        </w:rPr>
        <w:t>При подаче заявления и документов, предусмотренных пунктами 2.10, 2.11 - 2.11.6 настоящего Административного регламента, посредством Единого портала, регионального портала или единой информационной системы жилищного строительства, направление заявителю разрешения на 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 осуществляется в личный кабинет заявителя на Едином портале, регионал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портале</w:t>
      </w:r>
      <w:r>
        <w:t xml:space="preserve"> </w:t>
      </w:r>
      <w:r>
        <w:rPr>
          <w:sz w:val="28"/>
          <w:szCs w:val="28"/>
        </w:rPr>
        <w:t>или в единой информационной системе жилищного строительства (статус за</w:t>
      </w:r>
      <w:r w:rsidR="00C914ED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>), если в заявлении не был указан иной</w:t>
      </w:r>
      <w:proofErr w:type="gramEnd"/>
      <w:r>
        <w:rPr>
          <w:sz w:val="28"/>
          <w:szCs w:val="28"/>
        </w:rPr>
        <w:t xml:space="preserve">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3.112. При подаче заявления и документов, предусмотренных пунктами </w:t>
      </w:r>
      <w:r>
        <w:rPr>
          <w:sz w:val="28"/>
          <w:szCs w:val="28"/>
        </w:rPr>
        <w:lastRenderedPageBreak/>
        <w:t>2.10, 2.11 - 2.11.6 настоящего Административного регламента, способом,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занным в подпункте </w:t>
      </w:r>
      <w:r w:rsidR="00C914ED">
        <w:rPr>
          <w:bCs/>
          <w:sz w:val="28"/>
          <w:szCs w:val="28"/>
        </w:rPr>
        <w:t>«</w:t>
      </w:r>
      <w:r>
        <w:rPr>
          <w:sz w:val="28"/>
          <w:szCs w:val="28"/>
        </w:rPr>
        <w:t>в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та, разрешение на строительство направляется в многофункциональный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3.113.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день, но не превышает срок, установленный в пункте 2.8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3.113.1. Возможность предоставления результата муниципальной услуги по экстерриториальному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3.114. Получение дополнительных сведений от заявителя не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предоставления </w:t>
      </w:r>
      <w:r w:rsidR="00BA65B3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3.115.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Срок предоставления муниципальной услуги указан в пункте 2.8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пальной услуги без рассмотрения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t xml:space="preserve">3.116. </w:t>
      </w:r>
      <w:r>
        <w:rPr>
          <w:bCs/>
        </w:rPr>
        <w:t>Заявитель вправе обратиться в уполномоченный орган государс</w:t>
      </w:r>
      <w:r>
        <w:rPr>
          <w:bCs/>
        </w:rPr>
        <w:t>т</w:t>
      </w:r>
      <w:r>
        <w:rPr>
          <w:bCs/>
        </w:rPr>
        <w:t>венной власти, орган местного самоуправления с заявлением об оставлении з</w:t>
      </w:r>
      <w:r>
        <w:rPr>
          <w:bCs/>
        </w:rPr>
        <w:t>а</w:t>
      </w:r>
      <w:r>
        <w:rPr>
          <w:bCs/>
        </w:rPr>
        <w:t xml:space="preserve">явления о внесении изменений, уведомления без рассмотрения по </w:t>
      </w:r>
      <w:r>
        <w:rPr>
          <w:iCs/>
        </w:rPr>
        <w:t>рекоменду</w:t>
      </w:r>
      <w:r>
        <w:rPr>
          <w:iCs/>
        </w:rPr>
        <w:t>е</w:t>
      </w:r>
      <w:r>
        <w:rPr>
          <w:iCs/>
        </w:rPr>
        <w:t xml:space="preserve">мой </w:t>
      </w:r>
      <w:r>
        <w:rPr>
          <w:bCs/>
        </w:rPr>
        <w:t xml:space="preserve">форме согласно Приложению 10 </w:t>
      </w:r>
      <w:r>
        <w:t xml:space="preserve">в порядке, установленном пунктами 2.14, 2.22 настоящего </w:t>
      </w:r>
      <w:r>
        <w:rPr>
          <w:bCs/>
        </w:rPr>
        <w:t>Административного регламента</w:t>
      </w:r>
      <w:r>
        <w:t xml:space="preserve">, </w:t>
      </w:r>
      <w:r>
        <w:rPr>
          <w:bCs/>
        </w:rPr>
        <w:t>не позднее рабочего дня, предшествующего дню окончания срока предоставления услуги.</w:t>
      </w:r>
    </w:p>
    <w:p w:rsidR="00C6263A" w:rsidRDefault="00C6263A" w:rsidP="00C6263A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основании поступившего заявления об оставлении </w:t>
      </w:r>
      <w:r>
        <w:rPr>
          <w:bCs/>
          <w:sz w:val="28"/>
          <w:szCs w:val="28"/>
        </w:rPr>
        <w:t>заявления о внес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нии изменений, уведомления </w:t>
      </w:r>
      <w:r>
        <w:rPr>
          <w:rFonts w:eastAsia="Calibri"/>
          <w:bCs/>
          <w:sz w:val="28"/>
          <w:szCs w:val="28"/>
          <w:lang w:eastAsia="en-US"/>
        </w:rPr>
        <w:t>без рассмотрения уполномоченный орган местн</w:t>
      </w:r>
      <w:r>
        <w:rPr>
          <w:rFonts w:eastAsia="Calibri"/>
          <w:bCs/>
          <w:sz w:val="28"/>
          <w:szCs w:val="28"/>
          <w:lang w:eastAsia="en-US"/>
        </w:rPr>
        <w:t>о</w:t>
      </w:r>
      <w:r>
        <w:rPr>
          <w:rFonts w:eastAsia="Calibri"/>
          <w:bCs/>
          <w:sz w:val="28"/>
          <w:szCs w:val="28"/>
          <w:lang w:eastAsia="en-US"/>
        </w:rPr>
        <w:t xml:space="preserve">го самоуправления принимает решение об оставлении </w:t>
      </w:r>
      <w:r>
        <w:rPr>
          <w:bCs/>
          <w:sz w:val="28"/>
          <w:szCs w:val="28"/>
        </w:rPr>
        <w:t xml:space="preserve">заявления о внесении изменений, уведомления </w:t>
      </w:r>
      <w:r>
        <w:rPr>
          <w:rFonts w:eastAsia="Calibri"/>
          <w:bCs/>
          <w:sz w:val="28"/>
          <w:szCs w:val="28"/>
          <w:lang w:eastAsia="en-US"/>
        </w:rPr>
        <w:t>без рассмотрения.</w:t>
      </w:r>
    </w:p>
    <w:p w:rsidR="00C6263A" w:rsidRDefault="00C6263A" w:rsidP="00C6263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Решение об оставлении заявления о внесении изменений, уведомления без рассмотрения направляется заявителю по </w:t>
      </w:r>
      <w:r>
        <w:rPr>
          <w:rFonts w:eastAsia="Calibri"/>
          <w:iCs/>
          <w:sz w:val="28"/>
          <w:szCs w:val="28"/>
          <w:lang w:eastAsia="en-US"/>
        </w:rPr>
        <w:t xml:space="preserve">рекомендуемой </w:t>
      </w:r>
      <w:r>
        <w:rPr>
          <w:rFonts w:eastAsia="Calibri"/>
          <w:bCs/>
          <w:sz w:val="28"/>
          <w:szCs w:val="28"/>
          <w:lang w:eastAsia="en-US"/>
        </w:rPr>
        <w:t>форме, приведе</w:t>
      </w:r>
      <w:r>
        <w:rPr>
          <w:rFonts w:eastAsia="Calibri"/>
          <w:bCs/>
          <w:sz w:val="28"/>
          <w:szCs w:val="28"/>
          <w:lang w:eastAsia="en-US"/>
        </w:rPr>
        <w:t>н</w:t>
      </w:r>
      <w:r>
        <w:rPr>
          <w:rFonts w:eastAsia="Calibri"/>
          <w:bCs/>
          <w:sz w:val="28"/>
          <w:szCs w:val="28"/>
          <w:lang w:eastAsia="en-US"/>
        </w:rPr>
        <w:t>ной в Приложении 11 к настоящему Административному регламенту, в поря</w:t>
      </w:r>
      <w:r>
        <w:rPr>
          <w:rFonts w:eastAsia="Calibri"/>
          <w:bCs/>
          <w:sz w:val="28"/>
          <w:szCs w:val="28"/>
          <w:lang w:eastAsia="en-US"/>
        </w:rPr>
        <w:t>д</w:t>
      </w:r>
      <w:r>
        <w:rPr>
          <w:rFonts w:eastAsia="Calibri"/>
          <w:bCs/>
          <w:sz w:val="28"/>
          <w:szCs w:val="28"/>
          <w:lang w:eastAsia="en-US"/>
        </w:rPr>
        <w:t>ке, установленном пунктом 2.7 настоящего Административного регламента, способом, указанным заявителем в заявлении об оставлении заявления о внес</w:t>
      </w:r>
      <w:r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нии изменений, уведомления без рассмотрения, не позднее рабочего дня, сл</w:t>
      </w:r>
      <w:r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дующего за днем поступления заявления об оставлении заявления о внесении изменений</w:t>
      </w:r>
      <w:proofErr w:type="gramEnd"/>
      <w:r>
        <w:rPr>
          <w:rFonts w:eastAsia="Calibri"/>
          <w:bCs/>
          <w:sz w:val="28"/>
          <w:szCs w:val="28"/>
          <w:lang w:eastAsia="en-US"/>
        </w:rPr>
        <w:t>, уведомления без рассмотрения.</w:t>
      </w:r>
    </w:p>
    <w:p w:rsidR="00C6263A" w:rsidRDefault="00C6263A" w:rsidP="00C6263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Оставление без рассмотрения заявления о внесении изменений, уведо</w:t>
      </w:r>
      <w:r>
        <w:rPr>
          <w:rFonts w:eastAsia="Calibri"/>
          <w:bCs/>
          <w:sz w:val="28"/>
          <w:szCs w:val="28"/>
          <w:lang w:eastAsia="en-US"/>
        </w:rPr>
        <w:t>м</w:t>
      </w:r>
      <w:r>
        <w:rPr>
          <w:rFonts w:eastAsia="Calibri"/>
          <w:bCs/>
          <w:sz w:val="28"/>
          <w:szCs w:val="28"/>
          <w:lang w:eastAsia="en-US"/>
        </w:rPr>
        <w:t>ления не препятствует повторному обращению заявителя в уполномоченный орган местного самоуправления за предоставлением услуги.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4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3.117. Результат предоставления муниципальной услуги указан в по</w:t>
      </w:r>
      <w:r>
        <w:rPr>
          <w:sz w:val="28"/>
          <w:szCs w:val="28"/>
        </w:rPr>
        <w:t>д</w:t>
      </w:r>
      <w:r w:rsidR="00C914ED">
        <w:rPr>
          <w:sz w:val="28"/>
          <w:szCs w:val="28"/>
        </w:rPr>
        <w:t>пункте «</w:t>
      </w:r>
      <w:r>
        <w:rPr>
          <w:sz w:val="28"/>
          <w:szCs w:val="28"/>
        </w:rPr>
        <w:t>г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2.3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запроса и документов и (или) информации, необходимых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предоставления </w:t>
      </w:r>
      <w:r w:rsidR="00BA65B3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3.118. Основанием для начала административной процедуры является поступление в уполномоченный орган заявления об исправлении допущенных опечаток и ошибок (далее в настоящем подразделе – заявление) по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дуемой форме согласно Приложению 7 к настоящему Административному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ламенту, одним из способов, установленных пунктом 2.14 настоящего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</w:pPr>
      <w:r>
        <w:rPr>
          <w:sz w:val="28"/>
          <w:szCs w:val="28"/>
        </w:rPr>
        <w:t>3.119. В целях установления личности физическое лицо представляет в уполномоченный орган докуме</w:t>
      </w:r>
      <w:r w:rsidR="00C914ED">
        <w:rPr>
          <w:sz w:val="28"/>
          <w:szCs w:val="28"/>
        </w:rPr>
        <w:t>нт, предусмотренный подпунктом «</w:t>
      </w:r>
      <w:r>
        <w:rPr>
          <w:sz w:val="28"/>
          <w:szCs w:val="28"/>
        </w:rPr>
        <w:t>б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 Представитель физического лица, обратившийся по доверенности, представляет в уполномоченный орган документ</w:t>
      </w:r>
      <w:r w:rsidR="00C914ED">
        <w:rPr>
          <w:sz w:val="28"/>
          <w:szCs w:val="28"/>
        </w:rPr>
        <w:t>ы, предусмотренные подпунктами «</w:t>
      </w:r>
      <w:r>
        <w:rPr>
          <w:sz w:val="28"/>
          <w:szCs w:val="28"/>
        </w:rPr>
        <w:t>б</w:t>
      </w:r>
      <w:r w:rsidR="00C914ED">
        <w:rPr>
          <w:sz w:val="28"/>
          <w:szCs w:val="28"/>
        </w:rPr>
        <w:t>», «</w:t>
      </w:r>
      <w:r>
        <w:rPr>
          <w:sz w:val="28"/>
          <w:szCs w:val="28"/>
        </w:rPr>
        <w:t>в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</w:pPr>
      <w:r>
        <w:rPr>
          <w:sz w:val="28"/>
          <w:szCs w:val="28"/>
        </w:rPr>
        <w:t>В целях установления личности представителя юридического лица, 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>
        <w:rPr>
          <w:sz w:val="28"/>
          <w:szCs w:val="28"/>
        </w:rPr>
        <w:t>предоставляются документ</w:t>
      </w:r>
      <w:r w:rsidR="00C914ED">
        <w:rPr>
          <w:sz w:val="28"/>
          <w:szCs w:val="28"/>
        </w:rPr>
        <w:t>ы</w:t>
      </w:r>
      <w:proofErr w:type="gramEnd"/>
      <w:r w:rsidR="00C914ED">
        <w:rPr>
          <w:sz w:val="28"/>
          <w:szCs w:val="28"/>
        </w:rPr>
        <w:t>, предусмотренные подпунктами «</w:t>
      </w:r>
      <w:r>
        <w:rPr>
          <w:sz w:val="28"/>
          <w:szCs w:val="28"/>
        </w:rPr>
        <w:t>б</w:t>
      </w:r>
      <w:r w:rsidR="00C914ED">
        <w:rPr>
          <w:sz w:val="28"/>
          <w:szCs w:val="28"/>
        </w:rPr>
        <w:t>», «</w:t>
      </w:r>
      <w:r>
        <w:rPr>
          <w:sz w:val="28"/>
          <w:szCs w:val="28"/>
        </w:rPr>
        <w:t>в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</w:pPr>
      <w:r>
        <w:rPr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</w:t>
      </w:r>
      <w:r>
        <w:rPr>
          <w:sz w:val="28"/>
          <w:szCs w:val="28"/>
        </w:rPr>
        <w:t>к</w:t>
      </w:r>
      <w:r w:rsidR="00C914ED">
        <w:rPr>
          <w:sz w:val="28"/>
          <w:szCs w:val="28"/>
        </w:rPr>
        <w:t>том «</w:t>
      </w:r>
      <w:r>
        <w:rPr>
          <w:sz w:val="28"/>
          <w:szCs w:val="28"/>
        </w:rPr>
        <w:t>б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2.10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3.120. Основания для принятия решения об отказе в приеме заявления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сутствуют.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3.120.1. В приеме заявления не участвуют федеральные органы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власти, государственные корпорации, органы государственных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бюджетных фондов.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Многофункциональный центр в </w:t>
      </w:r>
      <w:r>
        <w:rPr>
          <w:sz w:val="28"/>
          <w:szCs w:val="28"/>
        </w:rPr>
        <w:t>приеме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3.121. Возможность получения муниципальной услуги по экстерритор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3.122.</w:t>
      </w:r>
      <w:r>
        <w:rPr>
          <w:bCs/>
        </w:rPr>
        <w:t xml:space="preserve"> </w:t>
      </w:r>
      <w:r>
        <w:rPr>
          <w:sz w:val="28"/>
          <w:szCs w:val="28"/>
        </w:rPr>
        <w:t>Заявление, направленное одним из способов, установленных в по</w:t>
      </w:r>
      <w:r>
        <w:rPr>
          <w:sz w:val="28"/>
          <w:szCs w:val="28"/>
        </w:rPr>
        <w:t>д</w:t>
      </w:r>
      <w:r w:rsidR="00C914ED">
        <w:rPr>
          <w:sz w:val="28"/>
          <w:szCs w:val="28"/>
        </w:rPr>
        <w:t>пункте «</w:t>
      </w:r>
      <w:r>
        <w:rPr>
          <w:sz w:val="28"/>
          <w:szCs w:val="28"/>
        </w:rPr>
        <w:t>б</w:t>
      </w:r>
      <w:r w:rsidR="00C914E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ются должностными лицами структурного подразделения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гана, ответственного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направленное одним из способов, указанных в подпунктах </w:t>
      </w:r>
      <w:r w:rsidR="00214531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21453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214531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="00214531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2.14 настоящего Административного регламента, регистрир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 в автоматическом режиме.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Заявление, направленное через многофункциональный центр, может быть получено из многофункционального центра в электронной форме по защище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каналам связи, заверенные усиленной квалифицированной электронной подписью или усиленной неквалифицированной электронной подписью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в соответствии с требованиями Федерального закона № 63-ФЗ.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3.123. Для приема заявления в электронной форме с использованием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ного портала, регионального портала</w:t>
      </w:r>
      <w:r>
        <w:t xml:space="preserve"> </w:t>
      </w:r>
      <w:r>
        <w:rPr>
          <w:sz w:val="28"/>
          <w:szCs w:val="28"/>
        </w:rPr>
        <w:t>или единой информационной системы жилищного строительства может применяться специализированное програм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ное обеспечение, предусматривающее заполнение заявителем реквизитов,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для работы с заявлением и для подготовки ответа.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возможности подачи заявления через Единого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3.123.1. Срок регистрации заявления указан в пункте 2.22 настоящего Административного регламента.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3.124. Результатом административной процедуры является регистрация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3.125. После регистрации заявление направляется в ответственное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турное подразделение для назначения ответственного должностного лица за рассмотрение заявления и прилагаемых документов.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3.126. Направление межведомственных информационных запросов не осуществляется.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Принятие решения о предоставлении (об отказе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предоставлении)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3.127. Основанием для начала административной процедуры является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гистрация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3.128. В рамках рассмотрения заявления осуществляется проверка на предмет наличия (отсутствия) оснований для принятия решения об исправл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допущенных опечаток и ошибок в разрешении на строительство.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3.129. Критериями принятия решения о предоставлении муниципальной услуги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соответствие заявителя кругу лиц, указанных в пункте 1.2 настоящего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б) наличие опечаток и ошибок в </w:t>
      </w:r>
      <w:r>
        <w:rPr>
          <w:rFonts w:eastAsia="Times New Roman"/>
          <w:bCs/>
          <w:lang w:eastAsia="ru-RU"/>
        </w:rPr>
        <w:t>разрешении на строительство</w:t>
      </w:r>
      <w:r>
        <w:rPr>
          <w:bCs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3.130. Критериями для принятия решения об отказе в предоставлении </w:t>
      </w:r>
      <w:r w:rsidR="00BA65B3">
        <w:rPr>
          <w:sz w:val="28"/>
          <w:szCs w:val="28"/>
        </w:rPr>
        <w:t>м</w:t>
      </w:r>
      <w:r w:rsidR="00BA65B3">
        <w:rPr>
          <w:sz w:val="28"/>
          <w:szCs w:val="28"/>
        </w:rPr>
        <w:t>у</w:t>
      </w:r>
      <w:r w:rsidR="00BA65B3">
        <w:rPr>
          <w:sz w:val="28"/>
          <w:szCs w:val="28"/>
        </w:rPr>
        <w:t>ниципальной</w:t>
      </w:r>
      <w:r>
        <w:rPr>
          <w:sz w:val="28"/>
          <w:szCs w:val="28"/>
        </w:rPr>
        <w:t xml:space="preserve"> услуги являются: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t>а) несоответствие заявителя кругу лиц, указанных в пункте 1.2 настоящ</w:t>
      </w:r>
      <w:r>
        <w:rPr>
          <w:bCs/>
        </w:rPr>
        <w:t>е</w:t>
      </w:r>
      <w:r>
        <w:rPr>
          <w:bCs/>
        </w:rPr>
        <w:t>го Административного регламента;</w:t>
      </w:r>
    </w:p>
    <w:p w:rsidR="00C6263A" w:rsidRDefault="00C6263A" w:rsidP="00C6263A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 xml:space="preserve">б) отсутствие опечаток и ошибок в </w:t>
      </w:r>
      <w:r>
        <w:rPr>
          <w:rFonts w:eastAsia="Times New Roman"/>
          <w:bCs/>
          <w:lang w:eastAsia="ru-RU"/>
        </w:rPr>
        <w:t>разрешении на строительство</w:t>
      </w:r>
      <w:r>
        <w:rPr>
          <w:bCs/>
        </w:rPr>
        <w:t>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3.131. По результатам проверки заявления должностное лицо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структурного подразделения подготавливает проект соответствующего решения.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3.132. </w:t>
      </w:r>
      <w:proofErr w:type="gramStart"/>
      <w:r>
        <w:rPr>
          <w:sz w:val="28"/>
          <w:szCs w:val="28"/>
        </w:rPr>
        <w:t>Результатом административной процедуры является соответстве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подписание разрешения на строительство с внесенными исправлениями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пущенных опечаток и ошибок (далее также в настоящем подразделе – решение о предоставлении муниципальной услуги) или подписание решения об отказе во внесении исправлений в разрешение на строительство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 xml:space="preserve">рекомендуемой </w:t>
      </w:r>
      <w:r>
        <w:rPr>
          <w:bCs/>
          <w:sz w:val="28"/>
          <w:szCs w:val="28"/>
        </w:rPr>
        <w:t xml:space="preserve">форме согласно Приложению 14 </w:t>
      </w:r>
      <w:r>
        <w:rPr>
          <w:sz w:val="28"/>
          <w:szCs w:val="28"/>
        </w:rPr>
        <w:t>(далее также в настоящем подразделе –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об отказе в предоставлении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услуги).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подтверждения наличия допущенных опечаток, ошибок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решении на строительство уполномоченный орган государственной власти,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 местного самоуправления вносит исправления в ранее выданное разреш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3.133. Решение о предоставлении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или об отказе в предоставлении </w:t>
      </w:r>
      <w:r w:rsidR="00BA65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принимается </w:t>
      </w:r>
      <w:proofErr w:type="gramStart"/>
      <w:r>
        <w:rPr>
          <w:sz w:val="28"/>
          <w:szCs w:val="28"/>
        </w:rPr>
        <w:t>должностным</w:t>
      </w:r>
      <w:proofErr w:type="gramEnd"/>
      <w:r>
        <w:rPr>
          <w:sz w:val="28"/>
          <w:szCs w:val="28"/>
        </w:rPr>
        <w:t xml:space="preserve"> лиц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3.134. Решение, принимаемое должностным лицом, уполномоченным на принятие решений о предоставлении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или об отказе в предоставлении муниципальной услуги, подписывается им, в том числе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усиленной квалифицированной электронной подписи.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3.135. Срок принятия решения о предоставлении (об отказе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лении)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может превышать пять рабочих дней со дня регистрации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3.136. При подаче заявления в ходе личного приема, посредством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вого отправления решение об отказе в предоставлении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3.137.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портала или единой информационной системы жилищного строительства направление заявителю решения об отказе в предоставлении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в личный кабинет заявителя на Едином портале,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нальном портале</w:t>
      </w:r>
      <w:r>
        <w:t xml:space="preserve"> </w:t>
      </w:r>
      <w:r>
        <w:rPr>
          <w:sz w:val="28"/>
          <w:szCs w:val="28"/>
        </w:rPr>
        <w:t>или в единой информационной системе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(статус за</w:t>
      </w:r>
      <w:r w:rsidR="00214531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214531">
        <w:rPr>
          <w:sz w:val="28"/>
          <w:szCs w:val="28"/>
        </w:rPr>
        <w:t>»</w:t>
      </w:r>
      <w:r>
        <w:rPr>
          <w:sz w:val="28"/>
          <w:szCs w:val="28"/>
        </w:rPr>
        <w:t>), если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явлении не был указан иной способ.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3.138. При подаче заявления через многофункциональный центр решение об отказе в предоставлении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направляется в многофун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3.139. Срок выдачи (направления) заявителю решения об отказе в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ступления</w:t>
      </w:r>
      <w:proofErr w:type="gramEnd"/>
      <w:r>
        <w:rPr>
          <w:sz w:val="28"/>
          <w:szCs w:val="28"/>
        </w:rPr>
        <w:t xml:space="preserve"> заявления.</w:t>
      </w: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3.140. Основанием для начала выполнения административной процедуры является подписание разрешения на строительство с внесенными исправлени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допущенных опечаток и ошибок.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3.141. Заявитель по его выбору вправе получить разрешение на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тельство с внесенными исправлениями допущенных опечаток и ошибок одним из следующих способов: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 бумажном носителе;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в форме электронного документа, подписанного с использованием ус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ленной квалифицированной электронной подписи должностным лицом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3.142. Должностным лицом, ответственным за выполнение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3.143. При подаче заявления в ходе личного приема, посредством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отправления разрешение на строительство с внесенными исправлениями допущенных опечаток и ошибок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3.144. </w:t>
      </w:r>
      <w:proofErr w:type="gramStart"/>
      <w:r>
        <w:rPr>
          <w:sz w:val="28"/>
          <w:szCs w:val="28"/>
        </w:rPr>
        <w:t>При подаче заявления посредством Единого портала, региональн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портала или единой информационной системы жилищного строительства направление разрешения на строительство с внесенными исправлениями доп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щенных опечаток и ошибок осуществляется в личный кабинет заявителя на Едином портале, региональном портале или в единой информационной системе жилищного строительства (статус за</w:t>
      </w:r>
      <w:r w:rsidR="00214531">
        <w:rPr>
          <w:sz w:val="28"/>
          <w:szCs w:val="28"/>
        </w:rPr>
        <w:t>явления обновляется до статуса «</w:t>
      </w:r>
      <w:r>
        <w:rPr>
          <w:sz w:val="28"/>
          <w:szCs w:val="28"/>
        </w:rPr>
        <w:t>Услуга оказана</w:t>
      </w:r>
      <w:r w:rsidR="00214531">
        <w:rPr>
          <w:sz w:val="28"/>
          <w:szCs w:val="28"/>
        </w:rPr>
        <w:t>»</w:t>
      </w:r>
      <w:r>
        <w:rPr>
          <w:sz w:val="28"/>
          <w:szCs w:val="28"/>
        </w:rPr>
        <w:t>), если в заявлении не был указан иной способ.</w:t>
      </w:r>
      <w:proofErr w:type="gramEnd"/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3.145. При подаче заявления через многофункциональный центр разр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 на строительство с внесенными исправлениями допущенных опечаток и ошибок направляется в многофункциональный центр, если в заявлении не был указан иной способ.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3.146. Срок предоставления заявителю результата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исчисляется со дня принятия решения об исправлении допущенных опечаток и ошибок в разрешении на строительство и составляет один рабочий день, но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3.146.1. Возможность предоставления результата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по экстерриториальному принципу отсутствует.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 </w:t>
      </w:r>
      <w:r>
        <w:rPr>
          <w:sz w:val="28"/>
          <w:szCs w:val="28"/>
        </w:rPr>
        <w:t>3.147. Получение дополнительных сведений от заявителя не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рено.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предоставления </w:t>
      </w:r>
      <w:r w:rsidR="000326F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 </w:t>
      </w:r>
      <w:r>
        <w:rPr>
          <w:sz w:val="28"/>
          <w:szCs w:val="28"/>
        </w:rPr>
        <w:t xml:space="preserve">3.148. Срок предоставления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превышает пяти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214531" w:rsidRDefault="00214531" w:rsidP="00214531">
      <w:pPr>
        <w:rPr>
          <w:b/>
          <w:sz w:val="28"/>
          <w:szCs w:val="28"/>
        </w:rPr>
      </w:pPr>
    </w:p>
    <w:p w:rsidR="00214531" w:rsidRDefault="00C6263A" w:rsidP="00214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административного </w:t>
      </w:r>
    </w:p>
    <w:p w:rsidR="00C6263A" w:rsidRDefault="00C6263A" w:rsidP="00214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</w:t>
      </w:r>
    </w:p>
    <w:p w:rsidR="00C6263A" w:rsidRDefault="00C6263A" w:rsidP="00C6263A">
      <w:pPr>
        <w:widowControl w:val="0"/>
        <w:jc w:val="both"/>
        <w:rPr>
          <w:b/>
          <w:sz w:val="28"/>
          <w:szCs w:val="28"/>
        </w:rPr>
      </w:pPr>
    </w:p>
    <w:p w:rsidR="00C6263A" w:rsidRDefault="00C6263A" w:rsidP="00C626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C6263A" w:rsidRDefault="00C6263A" w:rsidP="00214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</w:t>
      </w:r>
      <w:r w:rsidR="00214531">
        <w:rPr>
          <w:b/>
          <w:sz w:val="28"/>
          <w:szCs w:val="28"/>
        </w:rPr>
        <w:t xml:space="preserve">ных нормативных правовых актов, </w:t>
      </w:r>
      <w:r>
        <w:rPr>
          <w:b/>
          <w:sz w:val="28"/>
          <w:szCs w:val="28"/>
        </w:rPr>
        <w:t>устанавливающих тр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бования к предоставлению </w:t>
      </w:r>
      <w:r w:rsidR="000326F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услуги, а также принятием ими решений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нистративного регламента, иных нормативных правовых актов, устанавлива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 требования к предоставлению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осуществляется на постоянной основе должностными лицами уполномоченного органа местного самоуправления, уполномоченными на осуществление контроля за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услуги.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ции, устная и письменная информация специалистов и должностных лиц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 местного самоуправления.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 w:rsidR="000326F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путем наблюдения за соблюдением порядка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заявлений, уведомлений, а также оценки полноты и объективности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смотрения таких заявлений, уведомлений, обоснованности и законности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лагаемых для принятия решений.</w:t>
      </w:r>
    </w:p>
    <w:p w:rsidR="00C6263A" w:rsidRDefault="00C6263A" w:rsidP="00C6263A">
      <w:pPr>
        <w:jc w:val="center"/>
        <w:outlineLvl w:val="0"/>
        <w:rPr>
          <w:b/>
          <w:sz w:val="28"/>
          <w:szCs w:val="28"/>
        </w:rPr>
      </w:pPr>
    </w:p>
    <w:p w:rsidR="00C6263A" w:rsidRDefault="00C6263A" w:rsidP="00C626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b/>
          <w:sz w:val="28"/>
          <w:szCs w:val="28"/>
        </w:rPr>
        <w:t>плановых</w:t>
      </w:r>
      <w:proofErr w:type="gramEnd"/>
      <w:r>
        <w:rPr>
          <w:b/>
          <w:sz w:val="28"/>
          <w:szCs w:val="28"/>
        </w:rPr>
        <w:t xml:space="preserve"> и внеплановых</w:t>
      </w: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проверок полноты и качества предоставления </w:t>
      </w:r>
      <w:r w:rsidR="000326F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услуги, в том 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 и качеством предоста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ления </w:t>
      </w:r>
      <w:r w:rsidR="000326F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уполномоченного органа местного самоуправления, утверждаемых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водителем уполномоченного органа местного самоуправления. При плановой проверке полноты и качества предоставления услуги контролю подлежат: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услуги;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услуги.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C6263A" w:rsidRDefault="00C6263A" w:rsidP="00C6263A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</w:t>
      </w:r>
      <w:r>
        <w:rPr>
          <w:sz w:val="28"/>
          <w:szCs w:val="28"/>
        </w:rPr>
        <w:lastRenderedPageBreak/>
        <w:t>правовых актов Российской Федерации, нормативных правовых актов и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правовых актов органов местного самоуправления</w:t>
      </w:r>
      <w:r>
        <w:rPr>
          <w:i/>
          <w:iCs/>
          <w:sz w:val="28"/>
          <w:szCs w:val="28"/>
        </w:rPr>
        <w:t>;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0326F8">
        <w:rPr>
          <w:b/>
          <w:sz w:val="28"/>
          <w:szCs w:val="28"/>
        </w:rPr>
        <w:t>муниц</w:t>
      </w:r>
      <w:r w:rsidR="000326F8">
        <w:rPr>
          <w:b/>
          <w:sz w:val="28"/>
          <w:szCs w:val="28"/>
        </w:rPr>
        <w:t>и</w:t>
      </w:r>
      <w:r w:rsidR="000326F8">
        <w:rPr>
          <w:b/>
          <w:sz w:val="28"/>
          <w:szCs w:val="28"/>
        </w:rPr>
        <w:t>пальную</w:t>
      </w:r>
      <w:r>
        <w:rPr>
          <w:b/>
          <w:sz w:val="28"/>
          <w:szCs w:val="28"/>
        </w:rPr>
        <w:t xml:space="preserve"> услугу, за решения и действия (бездействие), принимаемые (ос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ществляемые) ими в ходе предоставления </w:t>
      </w:r>
      <w:r w:rsidR="000326F8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C6263A" w:rsidRDefault="00C6263A" w:rsidP="00C6263A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актов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временность принятия решения о предоставлении (об отказе в предоставлении) услуги закрепляется в их должностных регламентах в соответствии с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ниями законодательства.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</w:p>
    <w:p w:rsidR="00C6263A" w:rsidRDefault="00C6263A" w:rsidP="00C626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услуги путем получения информации о ходе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услуги, в том числе о сроках завершения административных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цедур (действий).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предоставления услуги;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министративного регламента.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C6263A" w:rsidRDefault="00C6263A" w:rsidP="00C626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дан, их объединений и организаций доводится до сведения лиц, направивших эти замечания и предложения.</w:t>
      </w:r>
    </w:p>
    <w:p w:rsidR="00C6263A" w:rsidRDefault="00C6263A" w:rsidP="00C626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6263A" w:rsidRDefault="00C6263A" w:rsidP="00C6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центра, организаций, указанных в части 1</w:t>
      </w:r>
      <w:r w:rsidR="001A2873">
        <w:rPr>
          <w:b/>
          <w:sz w:val="28"/>
          <w:szCs w:val="28"/>
        </w:rPr>
        <w:t>.1 статьи 16 Федерального закона «</w:t>
      </w:r>
      <w:r>
        <w:rPr>
          <w:b/>
          <w:sz w:val="28"/>
          <w:szCs w:val="28"/>
        </w:rPr>
        <w:t>Об организации предоставления государстве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ных и муниципальных услуг</w:t>
      </w:r>
      <w:r w:rsidR="001A287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а также их должностных лиц, государстве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ных или муниципальных служащих, работников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 местного самоуправления,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лиц уполномоченного органа местного самоуправления, муниципальных служащих, многофункционального центра, а также работника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центра при предоставлении услуги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досудебном (внесудебном)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(далее – жалоба).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уполномоченный орган </w:t>
      </w:r>
      <w:r>
        <w:rPr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разделения уполномоченного органа </w:t>
      </w:r>
      <w:r>
        <w:rPr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 xml:space="preserve">, на решение и действия (бездействие) уполномоченного органа </w:t>
      </w:r>
      <w:r>
        <w:rPr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>, 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ководителя уполномоченного органа </w:t>
      </w:r>
      <w:r>
        <w:rPr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– на решение и (или) действия (бездействие) дол</w:t>
      </w:r>
      <w:r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 xml:space="preserve">ностного лица, руководителя структурного подразделения уполномоченного органа </w:t>
      </w:r>
      <w:r>
        <w:rPr>
          <w:sz w:val="28"/>
          <w:szCs w:val="28"/>
        </w:rPr>
        <w:t>местного самоуправления</w:t>
      </w:r>
      <w:r>
        <w:rPr>
          <w:bCs/>
          <w:sz w:val="28"/>
          <w:szCs w:val="28"/>
        </w:rPr>
        <w:t>;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6263A" w:rsidRDefault="00C6263A" w:rsidP="00C6263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 местного самоуправления,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6263A" w:rsidRDefault="00C6263A" w:rsidP="00C6263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моченного органа местного самоуправления, на Едином портале, региональном портале</w:t>
      </w:r>
      <w:r>
        <w:t xml:space="preserve"> </w:t>
      </w:r>
      <w:r>
        <w:rPr>
          <w:sz w:val="28"/>
          <w:szCs w:val="28"/>
        </w:rPr>
        <w:t>или в единой информационной системе жилищного строительства, а также предоставляется в устной форме по телефону и (или) на личном приеме либо в письменной форме почтовым отправлением по адресу, указанному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вителем (представителем).</w:t>
      </w:r>
      <w:proofErr w:type="gramEnd"/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досудебного (внесудебного) обжалования решений и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вий (бездействия) уполномоченного органа</w:t>
      </w:r>
      <w:r w:rsidR="00D84ED9">
        <w:rPr>
          <w:sz w:val="28"/>
          <w:szCs w:val="28"/>
        </w:rPr>
        <w:t xml:space="preserve"> м</w:t>
      </w:r>
      <w:r>
        <w:rPr>
          <w:sz w:val="28"/>
          <w:szCs w:val="28"/>
        </w:rPr>
        <w:t>естного самоуправления, а также его должностных лиц регулируется:</w:t>
      </w:r>
    </w:p>
    <w:p w:rsidR="00C6263A" w:rsidRDefault="00C6263A" w:rsidP="00C62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2010 года № 210-ФЗ "Об организации предоставления государственных и муниципальных услуг"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Собрание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 Российской Федерации, 2010, № 31, ст. 4179; 2022, № 1, ст. 18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6263A" w:rsidRDefault="00C355C0" w:rsidP="00C6263A">
      <w:pPr>
        <w:ind w:firstLine="709"/>
        <w:jc w:val="both"/>
        <w:rPr>
          <w:sz w:val="28"/>
          <w:szCs w:val="28"/>
        </w:rPr>
      </w:pPr>
      <w:hyperlink r:id="rId10" w:history="1">
        <w:r w:rsidR="00C6263A">
          <w:rPr>
            <w:sz w:val="28"/>
            <w:szCs w:val="28"/>
          </w:rPr>
          <w:t>постановлением</w:t>
        </w:r>
      </w:hyperlink>
      <w:r w:rsidR="00C6263A">
        <w:rPr>
          <w:sz w:val="28"/>
          <w:szCs w:val="28"/>
        </w:rPr>
        <w:t xml:space="preserve"> Правительства Российской Федерации</w:t>
      </w:r>
      <w:r w:rsidR="001A2873">
        <w:rPr>
          <w:sz w:val="28"/>
          <w:szCs w:val="28"/>
        </w:rPr>
        <w:t xml:space="preserve"> от 20 ноября 2012 года № 1198 «</w:t>
      </w:r>
      <w:r w:rsidR="00C6263A">
        <w:rPr>
          <w:sz w:val="28"/>
          <w:szCs w:val="28"/>
        </w:rPr>
        <w:t>О федеральной государственной информационной системе, обе</w:t>
      </w:r>
      <w:r w:rsidR="00C6263A">
        <w:rPr>
          <w:sz w:val="28"/>
          <w:szCs w:val="28"/>
        </w:rPr>
        <w:t>с</w:t>
      </w:r>
      <w:r w:rsidR="00C6263A">
        <w:rPr>
          <w:sz w:val="28"/>
          <w:szCs w:val="28"/>
        </w:rPr>
        <w:t>печивающей процесс досудебного (внесудебного) обжалования решений и де</w:t>
      </w:r>
      <w:r w:rsidR="00C6263A">
        <w:rPr>
          <w:sz w:val="28"/>
          <w:szCs w:val="28"/>
        </w:rPr>
        <w:t>й</w:t>
      </w:r>
      <w:r w:rsidR="00C6263A">
        <w:rPr>
          <w:sz w:val="28"/>
          <w:szCs w:val="28"/>
        </w:rPr>
        <w:t>ствий (бездействия), совершенных при предоставлении государственных и м</w:t>
      </w:r>
      <w:r w:rsidR="00C6263A">
        <w:rPr>
          <w:sz w:val="28"/>
          <w:szCs w:val="28"/>
        </w:rPr>
        <w:t>у</w:t>
      </w:r>
      <w:r w:rsidR="00C6263A">
        <w:rPr>
          <w:sz w:val="28"/>
          <w:szCs w:val="28"/>
        </w:rPr>
        <w:t>ниципальных услуг</w:t>
      </w:r>
      <w:r w:rsidR="001A2873">
        <w:rPr>
          <w:sz w:val="28"/>
          <w:szCs w:val="28"/>
        </w:rPr>
        <w:t>»</w:t>
      </w:r>
      <w:r w:rsidR="00C6263A">
        <w:rPr>
          <w:sz w:val="28"/>
          <w:szCs w:val="28"/>
        </w:rPr>
        <w:t>.</w:t>
      </w:r>
    </w:p>
    <w:p w:rsidR="00C6263A" w:rsidRDefault="00C6263A" w:rsidP="00C6263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6"/>
        <w:tblW w:w="0" w:type="auto"/>
        <w:tblInd w:w="4928" w:type="dxa"/>
        <w:tblLook w:val="04A0"/>
      </w:tblPr>
      <w:tblGrid>
        <w:gridCol w:w="4643"/>
      </w:tblGrid>
      <w:tr w:rsidR="00C2389A" w:rsidRPr="00E66752" w:rsidTr="0021629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2389A" w:rsidRPr="00F21D18" w:rsidRDefault="00216297" w:rsidP="00C2389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1A2873">
              <w:rPr>
                <w:color w:val="000000"/>
                <w:spacing w:val="-6"/>
                <w:sz w:val="28"/>
                <w:szCs w:val="28"/>
              </w:rPr>
              <w:t xml:space="preserve">1 </w:t>
            </w:r>
            <w:r w:rsidR="00E66752" w:rsidRPr="00F21D18">
              <w:rPr>
                <w:sz w:val="28"/>
                <w:szCs w:val="28"/>
                <w:lang/>
              </w:rPr>
              <w:t xml:space="preserve">к </w:t>
            </w:r>
            <w:proofErr w:type="spellStart"/>
            <w:proofErr w:type="gramStart"/>
            <w:r w:rsidR="00E66752" w:rsidRPr="00F21D18">
              <w:rPr>
                <w:sz w:val="28"/>
                <w:szCs w:val="28"/>
                <w:lang/>
              </w:rPr>
              <w:t>Административ</w:t>
            </w:r>
            <w:r>
              <w:rPr>
                <w:sz w:val="28"/>
                <w:szCs w:val="28"/>
                <w:lang/>
              </w:rPr>
              <w:t>-</w:t>
            </w:r>
            <w:r w:rsidR="00C2389A" w:rsidRPr="00F21D18">
              <w:rPr>
                <w:sz w:val="28"/>
                <w:szCs w:val="28"/>
                <w:lang/>
              </w:rPr>
              <w:t>ному</w:t>
            </w:r>
            <w:proofErr w:type="spellEnd"/>
            <w:proofErr w:type="gramEnd"/>
            <w:r w:rsidR="00C2389A" w:rsidRPr="00F21D18">
              <w:rPr>
                <w:sz w:val="28"/>
                <w:szCs w:val="28"/>
                <w:lang/>
              </w:rPr>
              <w:t xml:space="preserve"> регламенту по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предоставл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е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нию муниципальной услуги «</w:t>
            </w:r>
            <w:r w:rsidR="00C2389A" w:rsidRPr="00F21D18">
              <w:rPr>
                <w:bCs/>
                <w:sz w:val="28"/>
                <w:szCs w:val="28"/>
              </w:rPr>
              <w:t>Выд</w:t>
            </w:r>
            <w:r w:rsidR="00C2389A" w:rsidRPr="00F21D18">
              <w:rPr>
                <w:bCs/>
                <w:sz w:val="28"/>
                <w:szCs w:val="28"/>
              </w:rPr>
              <w:t>а</w:t>
            </w:r>
            <w:r w:rsidR="00C2389A" w:rsidRPr="00F21D18">
              <w:rPr>
                <w:bCs/>
                <w:sz w:val="28"/>
                <w:szCs w:val="28"/>
              </w:rPr>
              <w:t>ча разрешения на строительство, внесение изменений в разрешение на строительство, в том числе в св</w:t>
            </w:r>
            <w:r w:rsidR="00C2389A" w:rsidRPr="00F21D18">
              <w:rPr>
                <w:bCs/>
                <w:sz w:val="28"/>
                <w:szCs w:val="28"/>
              </w:rPr>
              <w:t>я</w:t>
            </w:r>
            <w:r w:rsidR="00C2389A" w:rsidRPr="00F21D18">
              <w:rPr>
                <w:bCs/>
                <w:sz w:val="28"/>
                <w:szCs w:val="28"/>
              </w:rPr>
              <w:t>зи с необходимостью продления срока действия разрешения на строительство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C2389A" w:rsidRDefault="00C6263A" w:rsidP="00C2389A">
      <w:pPr>
        <w:jc w:val="both"/>
        <w:rPr>
          <w:sz w:val="28"/>
          <w:szCs w:val="28"/>
        </w:rPr>
      </w:pPr>
    </w:p>
    <w:p w:rsidR="00C6263A" w:rsidRPr="001A2873" w:rsidRDefault="00C6263A" w:rsidP="00C6263A">
      <w:pPr>
        <w:jc w:val="center"/>
        <w:rPr>
          <w:sz w:val="28"/>
          <w:szCs w:val="28"/>
        </w:rPr>
      </w:pPr>
    </w:p>
    <w:p w:rsidR="00C6263A" w:rsidRPr="001A2873" w:rsidRDefault="00C6263A" w:rsidP="00C6263A">
      <w:pPr>
        <w:jc w:val="center"/>
        <w:rPr>
          <w:sz w:val="28"/>
          <w:szCs w:val="28"/>
        </w:rPr>
      </w:pPr>
      <w:proofErr w:type="gramStart"/>
      <w:r w:rsidRPr="001A2873">
        <w:rPr>
          <w:b/>
          <w:sz w:val="28"/>
          <w:szCs w:val="28"/>
        </w:rPr>
        <w:t>П</w:t>
      </w:r>
      <w:proofErr w:type="gramEnd"/>
      <w:r w:rsidRPr="001A2873">
        <w:rPr>
          <w:b/>
          <w:sz w:val="28"/>
          <w:szCs w:val="28"/>
        </w:rPr>
        <w:t xml:space="preserve"> Е Р Е Ч Е Н Ь </w:t>
      </w:r>
    </w:p>
    <w:p w:rsidR="00C6263A" w:rsidRPr="001A2873" w:rsidRDefault="00C6263A" w:rsidP="00C6263A">
      <w:pPr>
        <w:jc w:val="center"/>
        <w:rPr>
          <w:sz w:val="28"/>
          <w:szCs w:val="28"/>
        </w:rPr>
      </w:pPr>
      <w:r w:rsidRPr="001A2873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C6263A" w:rsidRPr="00D84ED9" w:rsidRDefault="00C6263A" w:rsidP="00C6263A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C6263A" w:rsidRPr="00D84ED9" w:rsidTr="00C626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Перечень признаков заявителей, а также комбинации значений признаков, ка</w:t>
            </w:r>
            <w:r w:rsidRPr="00D84ED9">
              <w:rPr>
                <w:sz w:val="24"/>
                <w:szCs w:val="24"/>
              </w:rPr>
              <w:t>ж</w:t>
            </w:r>
            <w:r w:rsidRPr="00D84ED9">
              <w:rPr>
                <w:sz w:val="24"/>
                <w:szCs w:val="24"/>
              </w:rPr>
              <w:t>дая из которых соответствует одному варианту предоставления услуги</w:t>
            </w:r>
          </w:p>
        </w:tc>
      </w:tr>
      <w:tr w:rsidR="00C6263A" w:rsidRPr="00D84ED9" w:rsidTr="00C626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Заявитель обратился за выдачей разрешения на строительство</w:t>
            </w:r>
          </w:p>
        </w:tc>
      </w:tr>
      <w:tr w:rsidR="00C6263A" w:rsidRPr="00D84ED9" w:rsidTr="00C626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3A" w:rsidRPr="00D84ED9" w:rsidRDefault="00C6263A" w:rsidP="00C6263A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 xml:space="preserve">Заявитель обратился за выдачей дубликата разрешения на строительство </w:t>
            </w:r>
          </w:p>
        </w:tc>
      </w:tr>
      <w:tr w:rsidR="00C6263A" w:rsidRPr="00D84ED9" w:rsidTr="00C626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3A" w:rsidRPr="00D84ED9" w:rsidRDefault="00C6263A" w:rsidP="00C6263A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Заявитель обратился за внесением изменений в разрешение на строительство</w:t>
            </w:r>
          </w:p>
        </w:tc>
      </w:tr>
      <w:tr w:rsidR="00C6263A" w:rsidRPr="00D84ED9" w:rsidTr="00C626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3A" w:rsidRPr="00D84ED9" w:rsidRDefault="00C6263A" w:rsidP="00C6263A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D84ED9">
              <w:rPr>
                <w:sz w:val="24"/>
                <w:szCs w:val="24"/>
              </w:rPr>
              <w:t>Заявитель обратился за исправлением допущенных опечаток и ошибок в ра</w:t>
            </w:r>
            <w:r w:rsidRPr="00D84ED9">
              <w:rPr>
                <w:sz w:val="24"/>
                <w:szCs w:val="24"/>
              </w:rPr>
              <w:t>з</w:t>
            </w:r>
            <w:r w:rsidRPr="00D84ED9">
              <w:rPr>
                <w:sz w:val="24"/>
                <w:szCs w:val="24"/>
              </w:rPr>
              <w:t>решении на строительство</w:t>
            </w:r>
          </w:p>
        </w:tc>
      </w:tr>
    </w:tbl>
    <w:p w:rsidR="00C6263A" w:rsidRDefault="00C6263A" w:rsidP="00C6263A">
      <w:pPr>
        <w:rPr>
          <w:b/>
          <w:sz w:val="28"/>
          <w:szCs w:val="28"/>
        </w:rPr>
      </w:pPr>
    </w:p>
    <w:p w:rsidR="00C6263A" w:rsidRDefault="00C6263A" w:rsidP="00C6263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f6"/>
        <w:tblW w:w="0" w:type="auto"/>
        <w:tblInd w:w="4928" w:type="dxa"/>
        <w:tblLook w:val="04A0"/>
      </w:tblPr>
      <w:tblGrid>
        <w:gridCol w:w="4643"/>
      </w:tblGrid>
      <w:tr w:rsidR="00C2389A" w:rsidRPr="00F21D18" w:rsidTr="0021629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2389A" w:rsidRPr="00F21D18" w:rsidRDefault="00216297" w:rsidP="00C2389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ПРИЛОЖЕНИЕ</w:t>
            </w:r>
            <w:r w:rsidR="00C2389A" w:rsidRPr="00F21D18">
              <w:rPr>
                <w:color w:val="000000"/>
                <w:spacing w:val="-6"/>
                <w:sz w:val="28"/>
                <w:szCs w:val="28"/>
              </w:rPr>
              <w:t xml:space="preserve"> 2</w:t>
            </w:r>
            <w:r w:rsidR="001A2873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C2389A" w:rsidRPr="00F21D18">
              <w:rPr>
                <w:sz w:val="28"/>
                <w:szCs w:val="28"/>
                <w:lang/>
              </w:rPr>
              <w:t xml:space="preserve"> </w:t>
            </w:r>
            <w:r w:rsidR="00E66752" w:rsidRPr="00F21D18">
              <w:rPr>
                <w:sz w:val="28"/>
                <w:szCs w:val="28"/>
                <w:lang/>
              </w:rPr>
              <w:t xml:space="preserve">к </w:t>
            </w:r>
            <w:proofErr w:type="spellStart"/>
            <w:proofErr w:type="gramStart"/>
            <w:r w:rsidR="00E66752" w:rsidRPr="00F21D18">
              <w:rPr>
                <w:sz w:val="28"/>
                <w:szCs w:val="28"/>
                <w:lang/>
              </w:rPr>
              <w:t>Административ</w:t>
            </w:r>
            <w:r w:rsidR="00F21D18">
              <w:rPr>
                <w:sz w:val="28"/>
                <w:szCs w:val="28"/>
                <w:lang/>
              </w:rPr>
              <w:t>-</w:t>
            </w:r>
            <w:r w:rsidR="00C2389A" w:rsidRPr="00F21D18">
              <w:rPr>
                <w:sz w:val="28"/>
                <w:szCs w:val="28"/>
                <w:lang/>
              </w:rPr>
              <w:t>ному</w:t>
            </w:r>
            <w:proofErr w:type="spellEnd"/>
            <w:proofErr w:type="gramEnd"/>
            <w:r w:rsidR="00C2389A" w:rsidRPr="00F21D18">
              <w:rPr>
                <w:sz w:val="28"/>
                <w:szCs w:val="28"/>
                <w:lang/>
              </w:rPr>
              <w:t xml:space="preserve"> регламенту по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предоставл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е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нию муниципальной услуги «</w:t>
            </w:r>
            <w:r w:rsidR="00C2389A" w:rsidRPr="00F21D18">
              <w:rPr>
                <w:bCs/>
                <w:sz w:val="28"/>
                <w:szCs w:val="28"/>
              </w:rPr>
              <w:t>Выд</w:t>
            </w:r>
            <w:r w:rsidR="00C2389A" w:rsidRPr="00F21D18">
              <w:rPr>
                <w:bCs/>
                <w:sz w:val="28"/>
                <w:szCs w:val="28"/>
              </w:rPr>
              <w:t>а</w:t>
            </w:r>
            <w:r w:rsidR="00C2389A" w:rsidRPr="00F21D18">
              <w:rPr>
                <w:bCs/>
                <w:sz w:val="28"/>
                <w:szCs w:val="28"/>
              </w:rPr>
              <w:t>ча разрешения на строительство, внесение изменений в разрешение на строительство, в том числе в св</w:t>
            </w:r>
            <w:r w:rsidR="00C2389A" w:rsidRPr="00F21D18">
              <w:rPr>
                <w:bCs/>
                <w:sz w:val="28"/>
                <w:szCs w:val="28"/>
              </w:rPr>
              <w:t>я</w:t>
            </w:r>
            <w:r w:rsidR="00C2389A" w:rsidRPr="00F21D18">
              <w:rPr>
                <w:bCs/>
                <w:sz w:val="28"/>
                <w:szCs w:val="28"/>
              </w:rPr>
              <w:t>зи с необходимостью продления срока действия разрешения на строительство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B25623" w:rsidRDefault="00C6263A" w:rsidP="00B25623">
      <w:pPr>
        <w:spacing w:before="240"/>
        <w:ind w:left="5670"/>
        <w:jc w:val="right"/>
        <w:rPr>
          <w:sz w:val="24"/>
          <w:szCs w:val="24"/>
        </w:rPr>
      </w:pPr>
      <w:r w:rsidRPr="00C2389A">
        <w:rPr>
          <w:sz w:val="24"/>
          <w:szCs w:val="24"/>
        </w:rPr>
        <w:t>Рекомендуемая форма</w:t>
      </w:r>
    </w:p>
    <w:p w:rsidR="00C6263A" w:rsidRPr="001A2873" w:rsidRDefault="00C6263A" w:rsidP="00C6263A">
      <w:pPr>
        <w:spacing w:before="240"/>
        <w:jc w:val="center"/>
        <w:rPr>
          <w:b/>
          <w:sz w:val="28"/>
          <w:szCs w:val="28"/>
        </w:rPr>
      </w:pPr>
      <w:proofErr w:type="gramStart"/>
      <w:r w:rsidRPr="001A2873">
        <w:rPr>
          <w:b/>
          <w:sz w:val="28"/>
          <w:szCs w:val="28"/>
        </w:rPr>
        <w:t>З</w:t>
      </w:r>
      <w:proofErr w:type="gramEnd"/>
      <w:r w:rsidRPr="001A2873">
        <w:rPr>
          <w:b/>
          <w:sz w:val="28"/>
          <w:szCs w:val="28"/>
        </w:rPr>
        <w:t xml:space="preserve"> А Я В Л Е Н И Е</w:t>
      </w:r>
    </w:p>
    <w:p w:rsidR="00C6263A" w:rsidRPr="00C2389A" w:rsidRDefault="00C6263A" w:rsidP="00C6263A">
      <w:pPr>
        <w:jc w:val="center"/>
        <w:rPr>
          <w:b/>
          <w:sz w:val="24"/>
          <w:szCs w:val="24"/>
        </w:rPr>
      </w:pPr>
      <w:r w:rsidRPr="001A2873">
        <w:rPr>
          <w:b/>
          <w:sz w:val="28"/>
          <w:szCs w:val="28"/>
        </w:rPr>
        <w:t>о выдаче разрешения на строительство</w:t>
      </w:r>
    </w:p>
    <w:p w:rsidR="00C6263A" w:rsidRPr="00C2389A" w:rsidRDefault="00C6263A" w:rsidP="00C6263A">
      <w:pPr>
        <w:jc w:val="center"/>
        <w:rPr>
          <w:b/>
          <w:sz w:val="24"/>
          <w:szCs w:val="24"/>
        </w:rPr>
      </w:pPr>
    </w:p>
    <w:p w:rsidR="00C6263A" w:rsidRPr="00C2389A" w:rsidRDefault="00C6263A" w:rsidP="00C6263A">
      <w:pPr>
        <w:jc w:val="right"/>
        <w:rPr>
          <w:sz w:val="24"/>
          <w:szCs w:val="24"/>
        </w:rPr>
      </w:pPr>
      <w:r w:rsidRPr="00C2389A">
        <w:rPr>
          <w:sz w:val="24"/>
          <w:szCs w:val="24"/>
        </w:rPr>
        <w:t>"__" __________ 20___ г.</w:t>
      </w:r>
    </w:p>
    <w:p w:rsidR="00C6263A" w:rsidRPr="00C2389A" w:rsidRDefault="00C6263A" w:rsidP="00C6263A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</w:t>
            </w:r>
            <w:r>
              <w:t>ъ</w:t>
            </w:r>
            <w:r>
              <w:t>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Default="00C6263A" w:rsidP="00C6263A">
      <w:pPr>
        <w:jc w:val="center"/>
        <w:rPr>
          <w:rFonts w:eastAsia="Calibri"/>
          <w:bCs/>
          <w:sz w:val="24"/>
          <w:szCs w:val="24"/>
          <w:lang w:eastAsia="en-US"/>
        </w:rPr>
      </w:pPr>
    </w:p>
    <w:p w:rsidR="00C6263A" w:rsidRPr="00C2389A" w:rsidRDefault="00C6263A" w:rsidP="00C6263A">
      <w:pPr>
        <w:ind w:right="-2" w:firstLine="708"/>
        <w:rPr>
          <w:rFonts w:eastAsia="Calibri"/>
          <w:bCs/>
          <w:sz w:val="24"/>
          <w:szCs w:val="24"/>
          <w:lang w:eastAsia="en-US"/>
        </w:rPr>
      </w:pPr>
      <w:r w:rsidRPr="00C2389A">
        <w:rPr>
          <w:rFonts w:eastAsia="Calibri"/>
          <w:bCs/>
          <w:sz w:val="24"/>
          <w:szCs w:val="24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C6263A" w:rsidRPr="00C2389A" w:rsidTr="00C6263A">
        <w:trPr>
          <w:trHeight w:val="540"/>
        </w:trPr>
        <w:tc>
          <w:tcPr>
            <w:tcW w:w="9923" w:type="dxa"/>
            <w:gridSpan w:val="5"/>
          </w:tcPr>
          <w:p w:rsidR="00C6263A" w:rsidRPr="00C2389A" w:rsidRDefault="00C6263A" w:rsidP="00C6263A">
            <w:pPr>
              <w:ind w:left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C2389A" w:rsidTr="00C6263A">
        <w:trPr>
          <w:trHeight w:val="60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ли застройщиком является физическое лицо: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428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753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2389A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66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онный номер индивидуального предпр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нимателя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279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17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2389A">
        <w:trPr>
          <w:trHeight w:val="698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онный номер</w:t>
            </w:r>
          </w:p>
        </w:tc>
        <w:tc>
          <w:tcPr>
            <w:tcW w:w="4253" w:type="dxa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2389A">
        <w:trPr>
          <w:trHeight w:val="641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lastRenderedPageBreak/>
              <w:t>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2389A">
        <w:trPr>
          <w:trHeight w:val="386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lastRenderedPageBreak/>
              <w:t>2. Сведения об объекте</w:t>
            </w:r>
          </w:p>
        </w:tc>
      </w:tr>
      <w:tr w:rsidR="00C6263A" w:rsidRPr="00C2389A" w:rsidTr="00C6263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наименование объекта к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питального строительства в соответс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в случае проведения реко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струкции объекта капитального стро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тельства)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2389A">
        <w:trPr>
          <w:trHeight w:val="325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C6263A" w:rsidRPr="00C2389A" w:rsidTr="00C6263A">
        <w:trPr>
          <w:trHeight w:val="600"/>
        </w:trPr>
        <w:tc>
          <w:tcPr>
            <w:tcW w:w="1110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50" w:type="dxa"/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стка (земельных участков), в пред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лах которого (которых) расположен или планируется расположение об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екта капитального строительства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(заполнение не обязательно при в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750"/>
        </w:trPr>
        <w:tc>
          <w:tcPr>
            <w:tcW w:w="1110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50" w:type="dxa"/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Реквизиты утвержденного проекта межевания территории либо рекв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зиты решения об утверждении сх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мы расположения земельного учас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ка или земельных участков на кад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стровом плане территории</w:t>
            </w:r>
          </w:p>
          <w:p w:rsidR="00C6263A" w:rsidRPr="00C2389A" w:rsidRDefault="00C6263A" w:rsidP="001A2873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(указываются в случаях, предусмо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ренных частью</w:t>
            </w:r>
            <w:proofErr w:type="gramStart"/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7</w:t>
            </w:r>
            <w:proofErr w:type="gramEnd"/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.3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51 и ч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стью 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1.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1 статьи 57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.3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Градостро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тельного кодекса Российской Фед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рации)</w:t>
            </w:r>
          </w:p>
        </w:tc>
        <w:tc>
          <w:tcPr>
            <w:tcW w:w="4763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C2389A" w:rsidRDefault="00C6263A" w:rsidP="00C6263A">
      <w:pPr>
        <w:ind w:right="-2" w:firstLine="708"/>
        <w:jc w:val="both"/>
        <w:rPr>
          <w:sz w:val="24"/>
          <w:szCs w:val="24"/>
        </w:rPr>
      </w:pPr>
      <w:r w:rsidRPr="00C2389A">
        <w:rPr>
          <w:sz w:val="24"/>
          <w:szCs w:val="24"/>
        </w:rPr>
        <w:t>При этом сообщаю, что строительство/реконструкция объекта капитального стро</w:t>
      </w:r>
      <w:r w:rsidRPr="00C2389A">
        <w:rPr>
          <w:sz w:val="24"/>
          <w:szCs w:val="24"/>
        </w:rPr>
        <w:t>и</w:t>
      </w:r>
      <w:r w:rsidRPr="00C2389A">
        <w:rPr>
          <w:sz w:val="24"/>
          <w:szCs w:val="24"/>
        </w:rPr>
        <w:t>тельства будет осуществляться на основании следующих документов:</w:t>
      </w:r>
    </w:p>
    <w:p w:rsidR="00C6263A" w:rsidRPr="00C2389A" w:rsidRDefault="00C6263A" w:rsidP="00C6263A">
      <w:pPr>
        <w:ind w:right="423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C6263A" w:rsidRPr="00C2389A" w:rsidTr="00C6263A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Номер докуме</w:t>
            </w:r>
            <w:r w:rsidRPr="00C2389A">
              <w:rPr>
                <w:sz w:val="24"/>
                <w:szCs w:val="24"/>
              </w:rPr>
              <w:t>н</w:t>
            </w:r>
            <w:r w:rsidRPr="00C2389A">
              <w:rPr>
                <w:sz w:val="24"/>
                <w:szCs w:val="24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Дата документа</w:t>
            </w:r>
          </w:p>
        </w:tc>
      </w:tr>
      <w:tr w:rsidR="00C6263A" w:rsidRPr="00C2389A" w:rsidTr="00C6263A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2389A">
              <w:rPr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</w:t>
            </w:r>
            <w:r w:rsidRPr="00C2389A">
              <w:rPr>
                <w:sz w:val="24"/>
                <w:szCs w:val="24"/>
              </w:rPr>
              <w:t>е</w:t>
            </w:r>
            <w:r w:rsidRPr="00C2389A">
              <w:rPr>
                <w:sz w:val="24"/>
                <w:szCs w:val="24"/>
              </w:rPr>
              <w:t xml:space="preserve">жевания территории (за исключением случаев, при которых для строительства, реконструкции </w:t>
            </w:r>
            <w:r w:rsidRPr="00C2389A">
              <w:rPr>
                <w:sz w:val="24"/>
                <w:szCs w:val="24"/>
              </w:rPr>
              <w:lastRenderedPageBreak/>
              <w:t xml:space="preserve">линейного объекта не требуется подготовка документации по планировке территории), </w:t>
            </w:r>
            <w:r w:rsidRPr="00C2389A">
              <w:rPr>
                <w:rFonts w:eastAsia="Calibri"/>
                <w:sz w:val="24"/>
                <w:szCs w:val="24"/>
              </w:rPr>
              <w:t>р</w:t>
            </w:r>
            <w:r w:rsidRPr="00C2389A">
              <w:rPr>
                <w:rFonts w:eastAsia="Calibri"/>
                <w:sz w:val="24"/>
                <w:szCs w:val="24"/>
              </w:rPr>
              <w:t>е</w:t>
            </w:r>
            <w:r w:rsidRPr="00C2389A">
              <w:rPr>
                <w:rFonts w:eastAsia="Calibri"/>
                <w:sz w:val="24"/>
                <w:szCs w:val="24"/>
              </w:rPr>
              <w:t>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  <w:tr w:rsidR="00C6263A" w:rsidRPr="00C2389A" w:rsidTr="00C6263A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 xml:space="preserve">Типовое </w:t>
            </w:r>
            <w:proofErr w:type="gramStart"/>
            <w:r w:rsidRPr="00C2389A">
              <w:rPr>
                <w:sz w:val="24"/>
                <w:szCs w:val="24"/>
              </w:rPr>
              <w:t>архитектурное решение</w:t>
            </w:r>
            <w:proofErr w:type="gramEnd"/>
            <w:r w:rsidRPr="00C2389A">
              <w:rPr>
                <w:sz w:val="24"/>
                <w:szCs w:val="24"/>
              </w:rPr>
              <w:t xml:space="preserve"> для историч</w:t>
            </w:r>
            <w:r w:rsidRPr="00C2389A">
              <w:rPr>
                <w:sz w:val="24"/>
                <w:szCs w:val="24"/>
              </w:rPr>
              <w:t>е</w:t>
            </w:r>
            <w:r w:rsidRPr="00C2389A">
              <w:rPr>
                <w:sz w:val="24"/>
                <w:szCs w:val="24"/>
              </w:rPr>
              <w:t>ского поселения (при наличии)</w:t>
            </w:r>
          </w:p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(</w:t>
            </w:r>
            <w:r w:rsidRPr="00C2389A">
              <w:rPr>
                <w:i/>
                <w:sz w:val="24"/>
                <w:szCs w:val="24"/>
              </w:rPr>
              <w:t>указывается в случае</w:t>
            </w:r>
            <w:r w:rsidRPr="00C2389A">
              <w:rPr>
                <w:sz w:val="24"/>
                <w:szCs w:val="24"/>
              </w:rPr>
              <w:t xml:space="preserve"> </w:t>
            </w:r>
            <w:r w:rsidRPr="00C2389A">
              <w:rPr>
                <w:i/>
                <w:sz w:val="24"/>
                <w:szCs w:val="24"/>
              </w:rPr>
              <w:t>выдачи разрешение на строительство объекта в границах террит</w:t>
            </w:r>
            <w:r w:rsidRPr="00C2389A">
              <w:rPr>
                <w:i/>
                <w:sz w:val="24"/>
                <w:szCs w:val="24"/>
              </w:rPr>
              <w:t>о</w:t>
            </w:r>
            <w:r w:rsidRPr="00C2389A">
              <w:rPr>
                <w:i/>
                <w:sz w:val="24"/>
                <w:szCs w:val="24"/>
              </w:rPr>
              <w:t>рии исторического поселения федерального или регионального значения</w:t>
            </w:r>
            <w:r w:rsidRPr="00C2389A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  <w:tr w:rsidR="00C6263A" w:rsidRPr="00C2389A" w:rsidTr="00C6263A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Положительное заключение экспертизы пр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ектной документации</w:t>
            </w:r>
          </w:p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(</w:t>
            </w:r>
            <w:r w:rsidRPr="00C2389A">
              <w:rPr>
                <w:i/>
                <w:sz w:val="24"/>
                <w:szCs w:val="24"/>
              </w:rPr>
              <w:t>указывается в случаях, если проектная док</w:t>
            </w:r>
            <w:r w:rsidRPr="00C2389A">
              <w:rPr>
                <w:i/>
                <w:sz w:val="24"/>
                <w:szCs w:val="24"/>
              </w:rPr>
              <w:t>у</w:t>
            </w:r>
            <w:r w:rsidRPr="00C2389A">
              <w:rPr>
                <w:i/>
                <w:sz w:val="24"/>
                <w:szCs w:val="24"/>
              </w:rPr>
              <w:t>ментация подлежит экспертизе в соответс</w:t>
            </w:r>
            <w:r w:rsidRPr="00C2389A">
              <w:rPr>
                <w:i/>
                <w:sz w:val="24"/>
                <w:szCs w:val="24"/>
              </w:rPr>
              <w:t>т</w:t>
            </w:r>
            <w:r w:rsidRPr="00C2389A">
              <w:rPr>
                <w:i/>
                <w:sz w:val="24"/>
                <w:szCs w:val="24"/>
              </w:rPr>
              <w:t>вии со статьей 49 Градостроительного коде</w:t>
            </w:r>
            <w:r w:rsidRPr="00C2389A">
              <w:rPr>
                <w:i/>
                <w:sz w:val="24"/>
                <w:szCs w:val="24"/>
              </w:rPr>
              <w:t>к</w:t>
            </w:r>
            <w:r w:rsidRPr="00C2389A">
              <w:rPr>
                <w:i/>
                <w:sz w:val="24"/>
                <w:szCs w:val="24"/>
              </w:rPr>
              <w:t>са Российской Федерации)</w:t>
            </w:r>
            <w:r w:rsidRPr="00C238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  <w:tr w:rsidR="00C6263A" w:rsidRPr="00C2389A" w:rsidTr="00C6263A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Положительное заключение государственной экологической экспертизы проектной докуме</w:t>
            </w:r>
            <w:r w:rsidRPr="00C2389A">
              <w:rPr>
                <w:sz w:val="24"/>
                <w:szCs w:val="24"/>
              </w:rPr>
              <w:t>н</w:t>
            </w:r>
            <w:r w:rsidRPr="00C2389A">
              <w:rPr>
                <w:sz w:val="24"/>
                <w:szCs w:val="24"/>
              </w:rPr>
              <w:t>тации</w:t>
            </w:r>
          </w:p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(</w:t>
            </w:r>
            <w:r w:rsidRPr="00C2389A">
              <w:rPr>
                <w:i/>
                <w:sz w:val="24"/>
                <w:szCs w:val="24"/>
              </w:rPr>
              <w:t>указываются реквизиты приказа об утве</w:t>
            </w:r>
            <w:r w:rsidRPr="00C2389A">
              <w:rPr>
                <w:i/>
                <w:sz w:val="24"/>
                <w:szCs w:val="24"/>
              </w:rPr>
              <w:t>р</w:t>
            </w:r>
            <w:r w:rsidRPr="00C2389A">
              <w:rPr>
                <w:i/>
                <w:sz w:val="24"/>
                <w:szCs w:val="24"/>
              </w:rPr>
              <w:t>ждении заключения в случаях, если проектная документация подлежит экологической эк</w:t>
            </w:r>
            <w:r w:rsidRPr="00C2389A">
              <w:rPr>
                <w:i/>
                <w:sz w:val="24"/>
                <w:szCs w:val="24"/>
              </w:rPr>
              <w:t>с</w:t>
            </w:r>
            <w:r w:rsidRPr="00C2389A">
              <w:rPr>
                <w:i/>
                <w:sz w:val="24"/>
                <w:szCs w:val="24"/>
              </w:rPr>
              <w:t>пертизе в соответствии со статьей 49 Гр</w:t>
            </w:r>
            <w:r w:rsidRPr="00C2389A">
              <w:rPr>
                <w:i/>
                <w:sz w:val="24"/>
                <w:szCs w:val="24"/>
              </w:rPr>
              <w:t>а</w:t>
            </w:r>
            <w:r w:rsidRPr="00C2389A">
              <w:rPr>
                <w:i/>
                <w:sz w:val="24"/>
                <w:szCs w:val="24"/>
              </w:rPr>
              <w:t>достроительного кодекса Российской Федер</w:t>
            </w:r>
            <w:r w:rsidRPr="00C2389A">
              <w:rPr>
                <w:i/>
                <w:sz w:val="24"/>
                <w:szCs w:val="24"/>
              </w:rPr>
              <w:t>а</w:t>
            </w:r>
            <w:r w:rsidRPr="00C2389A">
              <w:rPr>
                <w:i/>
                <w:sz w:val="24"/>
                <w:szCs w:val="24"/>
              </w:rPr>
              <w:t>ции</w:t>
            </w:r>
            <w:r w:rsidRPr="00C2389A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</w:tbl>
    <w:p w:rsidR="00C6263A" w:rsidRPr="00C2389A" w:rsidRDefault="00C6263A" w:rsidP="00C6263A">
      <w:pPr>
        <w:rPr>
          <w:sz w:val="24"/>
          <w:szCs w:val="24"/>
        </w:rPr>
      </w:pPr>
      <w:r w:rsidRPr="00C2389A">
        <w:rPr>
          <w:sz w:val="24"/>
          <w:szCs w:val="24"/>
        </w:rPr>
        <w:t>Приложение:___________________________________________________________</w:t>
      </w:r>
    </w:p>
    <w:p w:rsidR="00C6263A" w:rsidRPr="00C2389A" w:rsidRDefault="00C6263A" w:rsidP="00C6263A">
      <w:pPr>
        <w:rPr>
          <w:sz w:val="24"/>
          <w:szCs w:val="24"/>
        </w:rPr>
      </w:pPr>
      <w:r w:rsidRPr="00C2389A">
        <w:rPr>
          <w:sz w:val="24"/>
          <w:szCs w:val="24"/>
        </w:rPr>
        <w:t>Номер телефона и адрес электронной почты для связи: _______________________</w:t>
      </w:r>
    </w:p>
    <w:p w:rsidR="00C6263A" w:rsidRPr="00C2389A" w:rsidRDefault="00C6263A" w:rsidP="00C6263A">
      <w:pPr>
        <w:tabs>
          <w:tab w:val="left" w:pos="1968"/>
        </w:tabs>
        <w:rPr>
          <w:sz w:val="24"/>
          <w:szCs w:val="24"/>
        </w:rPr>
      </w:pPr>
      <w:r w:rsidRPr="00C2389A">
        <w:rPr>
          <w:sz w:val="24"/>
          <w:szCs w:val="24"/>
        </w:rPr>
        <w:t>Результат предоставления услуги прошу:</w:t>
      </w:r>
    </w:p>
    <w:p w:rsidR="00C6263A" w:rsidRPr="00C2389A" w:rsidRDefault="00C6263A" w:rsidP="00C6263A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C2389A">
              <w:rPr>
                <w:sz w:val="24"/>
                <w:szCs w:val="24"/>
              </w:rPr>
              <w:t>у</w:t>
            </w:r>
            <w:r w:rsidRPr="00C2389A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C2389A">
              <w:rPr>
                <w:sz w:val="24"/>
                <w:szCs w:val="24"/>
              </w:rPr>
              <w:t>у</w:t>
            </w:r>
            <w:r w:rsidRPr="00C2389A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выдать</w:t>
            </w:r>
            <w:r w:rsidRPr="00C2389A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C2389A">
              <w:rPr>
                <w:sz w:val="24"/>
                <w:szCs w:val="24"/>
              </w:rPr>
              <w:t xml:space="preserve"> при личном обращении </w:t>
            </w:r>
            <w:r w:rsidRPr="00C2389A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C2389A">
              <w:rPr>
                <w:bCs/>
                <w:sz w:val="24"/>
                <w:szCs w:val="24"/>
              </w:rPr>
              <w:t>о</w:t>
            </w:r>
            <w:r w:rsidRPr="00C2389A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C2389A">
              <w:rPr>
                <w:sz w:val="24"/>
                <w:szCs w:val="24"/>
              </w:rPr>
              <w:t xml:space="preserve"> расп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 xml:space="preserve">направить </w:t>
            </w:r>
            <w:r w:rsidRPr="00C2389A">
              <w:rPr>
                <w:bCs/>
                <w:sz w:val="24"/>
                <w:szCs w:val="24"/>
              </w:rPr>
              <w:t>на бумажном носителе</w:t>
            </w:r>
            <w:r w:rsidRPr="00C2389A">
              <w:rPr>
                <w:sz w:val="24"/>
                <w:szCs w:val="24"/>
              </w:rPr>
              <w:t xml:space="preserve"> на почтовый </w:t>
            </w:r>
            <w:r w:rsidRPr="00C2389A">
              <w:rPr>
                <w:sz w:val="24"/>
                <w:szCs w:val="24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C2389A">
              <w:rPr>
                <w:sz w:val="24"/>
                <w:szCs w:val="24"/>
              </w:rPr>
              <w:t>а</w:t>
            </w:r>
            <w:r w:rsidRPr="00C2389A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Tr="00C6263A">
        <w:tc>
          <w:tcPr>
            <w:tcW w:w="9918" w:type="dxa"/>
            <w:gridSpan w:val="2"/>
            <w:shd w:val="clear" w:color="auto" w:fill="auto"/>
          </w:tcPr>
          <w:p w:rsidR="00C6263A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C6263A" w:rsidTr="00C6263A">
        <w:tc>
          <w:tcPr>
            <w:tcW w:w="3119" w:type="dxa"/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567" w:type="dxa"/>
            <w:vAlign w:val="bottom"/>
          </w:tcPr>
          <w:p w:rsidR="00C6263A" w:rsidRDefault="00C6263A" w:rsidP="00C6263A"/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425" w:type="dxa"/>
            <w:vAlign w:val="bottom"/>
          </w:tcPr>
          <w:p w:rsidR="00C6263A" w:rsidRDefault="00C6263A" w:rsidP="00C6263A"/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rPr>
          <w:sz w:val="24"/>
          <w:szCs w:val="24"/>
        </w:rPr>
      </w:pPr>
    </w:p>
    <w:p w:rsidR="00C6263A" w:rsidRDefault="00C6263A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6"/>
        <w:tblW w:w="0" w:type="auto"/>
        <w:tblInd w:w="4928" w:type="dxa"/>
        <w:tblLook w:val="04A0"/>
      </w:tblPr>
      <w:tblGrid>
        <w:gridCol w:w="4643"/>
      </w:tblGrid>
      <w:tr w:rsidR="00C2389A" w:rsidRPr="00F21D18" w:rsidTr="0021629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2389A" w:rsidRPr="00F21D18" w:rsidRDefault="00C6263A" w:rsidP="0021629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 w:type="page"/>
            </w:r>
            <w:r w:rsidR="00216297">
              <w:rPr>
                <w:color w:val="000000"/>
                <w:spacing w:val="-6"/>
                <w:sz w:val="28"/>
                <w:szCs w:val="28"/>
              </w:rPr>
              <w:t xml:space="preserve">ПРИЛОЖЕНИЕ </w:t>
            </w:r>
            <w:r w:rsidR="00C2389A" w:rsidRPr="00F21D18">
              <w:rPr>
                <w:color w:val="000000"/>
                <w:spacing w:val="-6"/>
                <w:sz w:val="28"/>
                <w:szCs w:val="28"/>
              </w:rPr>
              <w:t>3</w:t>
            </w:r>
            <w:r w:rsidR="00C2389A" w:rsidRPr="00F21D18">
              <w:rPr>
                <w:sz w:val="28"/>
                <w:szCs w:val="28"/>
                <w:lang/>
              </w:rPr>
              <w:t xml:space="preserve"> </w:t>
            </w:r>
            <w:r w:rsidR="00E66752" w:rsidRPr="00F21D18">
              <w:rPr>
                <w:sz w:val="28"/>
                <w:szCs w:val="28"/>
                <w:lang/>
              </w:rPr>
              <w:t xml:space="preserve">к </w:t>
            </w:r>
            <w:proofErr w:type="spellStart"/>
            <w:proofErr w:type="gramStart"/>
            <w:r w:rsidR="00E66752" w:rsidRPr="00F21D18">
              <w:rPr>
                <w:sz w:val="28"/>
                <w:szCs w:val="28"/>
                <w:lang/>
              </w:rPr>
              <w:t>Административ</w:t>
            </w:r>
            <w:r w:rsidR="00F21D18">
              <w:rPr>
                <w:sz w:val="28"/>
                <w:szCs w:val="28"/>
                <w:lang/>
              </w:rPr>
              <w:t>-</w:t>
            </w:r>
            <w:r w:rsidR="00C2389A" w:rsidRPr="00F21D18">
              <w:rPr>
                <w:sz w:val="28"/>
                <w:szCs w:val="28"/>
                <w:lang/>
              </w:rPr>
              <w:t>ному</w:t>
            </w:r>
            <w:proofErr w:type="spellEnd"/>
            <w:proofErr w:type="gramEnd"/>
            <w:r w:rsidR="00C2389A" w:rsidRPr="00F21D18">
              <w:rPr>
                <w:sz w:val="28"/>
                <w:szCs w:val="28"/>
                <w:lang/>
              </w:rPr>
              <w:t xml:space="preserve"> регламенту по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предоставл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е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нию муниципальной услуги «</w:t>
            </w:r>
            <w:r w:rsidR="00C2389A" w:rsidRPr="00F21D18">
              <w:rPr>
                <w:bCs/>
                <w:sz w:val="28"/>
                <w:szCs w:val="28"/>
              </w:rPr>
              <w:t>Выд</w:t>
            </w:r>
            <w:r w:rsidR="00C2389A" w:rsidRPr="00F21D18">
              <w:rPr>
                <w:bCs/>
                <w:sz w:val="28"/>
                <w:szCs w:val="28"/>
              </w:rPr>
              <w:t>а</w:t>
            </w:r>
            <w:r w:rsidR="00C2389A" w:rsidRPr="00F21D18">
              <w:rPr>
                <w:bCs/>
                <w:sz w:val="28"/>
                <w:szCs w:val="28"/>
              </w:rPr>
              <w:t>ча разрешения на строительство, внесение изменений в разрешение на строительство, в том числе в св</w:t>
            </w:r>
            <w:r w:rsidR="00C2389A" w:rsidRPr="00F21D18">
              <w:rPr>
                <w:bCs/>
                <w:sz w:val="28"/>
                <w:szCs w:val="28"/>
              </w:rPr>
              <w:t>я</w:t>
            </w:r>
            <w:r w:rsidR="00C2389A" w:rsidRPr="00F21D18">
              <w:rPr>
                <w:bCs/>
                <w:sz w:val="28"/>
                <w:szCs w:val="28"/>
              </w:rPr>
              <w:t>зи с необходимостью продления срока действия разрешения на строительство</w:t>
            </w:r>
            <w:r w:rsidR="00C2389A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1A2873" w:rsidRDefault="001A2873" w:rsidP="001A2873">
      <w:pPr>
        <w:spacing w:before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Рекомендуемая форма</w:t>
      </w:r>
    </w:p>
    <w:p w:rsidR="00C6263A" w:rsidRPr="001A2873" w:rsidRDefault="00C6263A" w:rsidP="00C6263A">
      <w:pPr>
        <w:spacing w:before="240"/>
        <w:jc w:val="center"/>
        <w:rPr>
          <w:b/>
          <w:sz w:val="28"/>
          <w:szCs w:val="28"/>
        </w:rPr>
      </w:pPr>
      <w:proofErr w:type="gramStart"/>
      <w:r w:rsidRPr="001A2873">
        <w:rPr>
          <w:b/>
          <w:sz w:val="28"/>
          <w:szCs w:val="28"/>
        </w:rPr>
        <w:t>З</w:t>
      </w:r>
      <w:proofErr w:type="gramEnd"/>
      <w:r w:rsidRPr="001A2873">
        <w:rPr>
          <w:b/>
          <w:sz w:val="28"/>
          <w:szCs w:val="28"/>
        </w:rPr>
        <w:t xml:space="preserve"> А Я В Л Е Н И Е</w:t>
      </w:r>
    </w:p>
    <w:p w:rsidR="00C6263A" w:rsidRPr="001A2873" w:rsidRDefault="00C6263A" w:rsidP="00C6263A">
      <w:pPr>
        <w:jc w:val="center"/>
        <w:rPr>
          <w:b/>
          <w:sz w:val="28"/>
          <w:szCs w:val="28"/>
        </w:rPr>
      </w:pPr>
      <w:r w:rsidRPr="001A2873">
        <w:rPr>
          <w:b/>
          <w:sz w:val="28"/>
          <w:szCs w:val="28"/>
        </w:rPr>
        <w:t>о внесении изменений в разрешение на строительство</w:t>
      </w:r>
    </w:p>
    <w:p w:rsidR="00C6263A" w:rsidRPr="00C2389A" w:rsidRDefault="00C6263A" w:rsidP="001A2873">
      <w:pPr>
        <w:rPr>
          <w:b/>
          <w:sz w:val="24"/>
          <w:szCs w:val="24"/>
        </w:rPr>
      </w:pPr>
    </w:p>
    <w:p w:rsidR="00C6263A" w:rsidRPr="00C2389A" w:rsidRDefault="00C6263A" w:rsidP="00C6263A">
      <w:pPr>
        <w:jc w:val="right"/>
        <w:rPr>
          <w:sz w:val="24"/>
          <w:szCs w:val="24"/>
        </w:rPr>
      </w:pPr>
      <w:r w:rsidRPr="00C2389A">
        <w:rPr>
          <w:sz w:val="24"/>
          <w:szCs w:val="24"/>
        </w:rPr>
        <w:t>"__" __________ 20___ г.</w:t>
      </w:r>
    </w:p>
    <w:p w:rsidR="00C6263A" w:rsidRDefault="00C6263A" w:rsidP="00C6263A">
      <w:pPr>
        <w:jc w:val="right"/>
        <w:rPr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C6263A" w:rsidTr="00C6263A">
        <w:trPr>
          <w:trHeight w:val="126"/>
        </w:trPr>
        <w:tc>
          <w:tcPr>
            <w:tcW w:w="9780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780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</w:pPr>
          </w:p>
        </w:tc>
      </w:tr>
    </w:tbl>
    <w:p w:rsidR="00C6263A" w:rsidRPr="00C2389A" w:rsidRDefault="00C6263A" w:rsidP="00216468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C2389A">
        <w:rPr>
          <w:rFonts w:eastAsia="Calibri"/>
          <w:bCs/>
          <w:sz w:val="24"/>
          <w:szCs w:val="24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C2389A">
        <w:rPr>
          <w:rFonts w:eastAsia="Calibri"/>
          <w:bCs/>
          <w:sz w:val="24"/>
          <w:szCs w:val="24"/>
          <w:lang w:eastAsia="en-US"/>
        </w:rPr>
        <w:t>с</w:t>
      </w:r>
      <w:proofErr w:type="gramEnd"/>
      <w:r w:rsidRPr="00C2389A">
        <w:rPr>
          <w:rFonts w:eastAsia="Calibri"/>
          <w:bCs/>
          <w:sz w:val="24"/>
          <w:szCs w:val="24"/>
          <w:lang w:eastAsia="en-US"/>
        </w:rPr>
        <w:t xml:space="preserve"> _____________________________________________________________________________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668"/>
        <w:gridCol w:w="176"/>
        <w:gridCol w:w="1984"/>
        <w:gridCol w:w="1985"/>
      </w:tblGrid>
      <w:tr w:rsidR="00C6263A" w:rsidRPr="00C2389A" w:rsidTr="00422BCE">
        <w:trPr>
          <w:trHeight w:val="419"/>
        </w:trPr>
        <w:tc>
          <w:tcPr>
            <w:tcW w:w="9923" w:type="dxa"/>
            <w:gridSpan w:val="6"/>
          </w:tcPr>
          <w:p w:rsidR="00C6263A" w:rsidRPr="00C2389A" w:rsidRDefault="00C6263A" w:rsidP="00C6263A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C2389A" w:rsidTr="00C6263A">
        <w:trPr>
          <w:trHeight w:val="60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428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422BCE">
        <w:trPr>
          <w:trHeight w:val="1307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2389A">
              <w:rPr>
                <w:sz w:val="24"/>
                <w:szCs w:val="24"/>
              </w:rPr>
              <w:t>(не указываются в случае, если з</w:t>
            </w:r>
            <w:r w:rsidRPr="00C2389A">
              <w:rPr>
                <w:sz w:val="24"/>
                <w:szCs w:val="24"/>
              </w:rPr>
              <w:t>а</w:t>
            </w:r>
            <w:r w:rsidRPr="00C2389A">
              <w:rPr>
                <w:sz w:val="24"/>
                <w:szCs w:val="24"/>
              </w:rPr>
              <w:t>стройщик является индивидуальным пре</w:t>
            </w:r>
            <w:r w:rsidRPr="00C2389A">
              <w:rPr>
                <w:sz w:val="24"/>
                <w:szCs w:val="24"/>
              </w:rPr>
              <w:t>д</w:t>
            </w:r>
            <w:r w:rsidRPr="00C2389A">
              <w:rPr>
                <w:sz w:val="24"/>
                <w:szCs w:val="24"/>
              </w:rPr>
              <w:t>принимателем)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422BCE">
        <w:trPr>
          <w:trHeight w:val="94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ный номер индивидуального предприним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279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175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901"/>
        </w:trPr>
        <w:tc>
          <w:tcPr>
            <w:tcW w:w="1043" w:type="dxa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ный номер</w:t>
            </w:r>
          </w:p>
        </w:tc>
        <w:tc>
          <w:tcPr>
            <w:tcW w:w="3969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216468">
        <w:trPr>
          <w:trHeight w:val="696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216468">
        <w:trPr>
          <w:trHeight w:val="442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lastRenderedPageBreak/>
              <w:t>2. Сведения об объекте</w:t>
            </w:r>
          </w:p>
        </w:tc>
      </w:tr>
      <w:tr w:rsidR="00C6263A" w:rsidRPr="00C2389A" w:rsidTr="00C6263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тельства (этапа) в соответствии с проектной документацией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наименование объекта кап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тального строительства в соответствии с утвержденной застройщиком или заказч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C6263A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Кадастровый номер реконструируемого об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екта капитального строительства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в случае проведения реконс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рукции объекта капитального строител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ь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216468">
        <w:trPr>
          <w:trHeight w:val="40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C6263A" w:rsidRPr="00C2389A" w:rsidTr="00216468">
        <w:trPr>
          <w:trHeight w:val="582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Номер докуме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C6263A" w:rsidRPr="00C2389A" w:rsidTr="00216297">
        <w:trPr>
          <w:trHeight w:val="293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216468">
        <w:trPr>
          <w:trHeight w:val="362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4. Сведения о земельном участке</w:t>
            </w:r>
          </w:p>
        </w:tc>
      </w:tr>
      <w:tr w:rsidR="00C6263A" w:rsidRPr="00C2389A" w:rsidTr="00216297">
        <w:trPr>
          <w:trHeight w:val="600"/>
        </w:trPr>
        <w:tc>
          <w:tcPr>
            <w:tcW w:w="1110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68" w:type="dxa"/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ка)</w:t>
            </w:r>
          </w:p>
        </w:tc>
        <w:tc>
          <w:tcPr>
            <w:tcW w:w="4145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C2389A" w:rsidTr="00216297">
        <w:trPr>
          <w:trHeight w:val="750"/>
        </w:trPr>
        <w:tc>
          <w:tcPr>
            <w:tcW w:w="1110" w:type="dxa"/>
            <w:gridSpan w:val="2"/>
          </w:tcPr>
          <w:p w:rsidR="00C6263A" w:rsidRPr="00C2389A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68" w:type="dxa"/>
          </w:tcPr>
          <w:p w:rsidR="00C6263A" w:rsidRPr="00C2389A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sz w:val="24"/>
                <w:szCs w:val="24"/>
                <w:lang w:eastAsia="en-US"/>
              </w:rPr>
              <w:t>Реквизиты утвержденного проекта меж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вания территории либо реквизиты реш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ния об утверждении схемы расположения земельного участка или земельных учас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C2389A">
              <w:rPr>
                <w:rFonts w:eastAsia="Calibri"/>
                <w:sz w:val="24"/>
                <w:szCs w:val="24"/>
                <w:lang w:eastAsia="en-US"/>
              </w:rPr>
              <w:t>ков на кадастровом плане территории</w:t>
            </w:r>
          </w:p>
          <w:p w:rsidR="00C6263A" w:rsidRPr="00C2389A" w:rsidRDefault="00C6263A" w:rsidP="00C6263A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(указываются в случаях, предусмотренных частью 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1.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>1 статьи 57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.3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и частью 7</w:t>
            </w:r>
            <w:r w:rsidR="001A2873">
              <w:rPr>
                <w:rFonts w:eastAsia="Calibri"/>
                <w:i/>
                <w:sz w:val="24"/>
                <w:szCs w:val="24"/>
                <w:lang w:eastAsia="en-US"/>
              </w:rPr>
              <w:t>.3</w:t>
            </w:r>
            <w:r w:rsidRPr="00C2389A">
              <w:rPr>
                <w:rFonts w:eastAsia="Calibri"/>
                <w:i/>
                <w:sz w:val="24"/>
                <w:szCs w:val="24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145" w:type="dxa"/>
            <w:gridSpan w:val="3"/>
          </w:tcPr>
          <w:p w:rsidR="00C6263A" w:rsidRPr="00C2389A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C2389A" w:rsidRDefault="00C6263A" w:rsidP="00C6263A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C6263A" w:rsidRPr="00C2389A" w:rsidRDefault="00C6263A" w:rsidP="00C6263A">
      <w:pPr>
        <w:ind w:right="-2" w:firstLine="708"/>
        <w:jc w:val="both"/>
        <w:rPr>
          <w:sz w:val="24"/>
          <w:szCs w:val="24"/>
        </w:rPr>
      </w:pPr>
      <w:r w:rsidRPr="00C2389A">
        <w:rPr>
          <w:sz w:val="24"/>
          <w:szCs w:val="24"/>
        </w:rPr>
        <w:t>При этом сообщаю, что строительство/реконструкция объекта капитального стро</w:t>
      </w:r>
      <w:r w:rsidRPr="00C2389A">
        <w:rPr>
          <w:sz w:val="24"/>
          <w:szCs w:val="24"/>
        </w:rPr>
        <w:t>и</w:t>
      </w:r>
      <w:r w:rsidRPr="00C2389A">
        <w:rPr>
          <w:sz w:val="24"/>
          <w:szCs w:val="24"/>
        </w:rPr>
        <w:t>тельства будет осуществляться на основании следующих документов:</w:t>
      </w:r>
    </w:p>
    <w:p w:rsidR="00C6263A" w:rsidRPr="00C2389A" w:rsidRDefault="00C6263A" w:rsidP="00C6263A">
      <w:pPr>
        <w:ind w:right="423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383"/>
        <w:gridCol w:w="1597"/>
        <w:gridCol w:w="2117"/>
      </w:tblGrid>
      <w:tr w:rsidR="00C6263A" w:rsidRPr="00C2389A" w:rsidTr="0021629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№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Номер док</w:t>
            </w:r>
            <w:r w:rsidRPr="00C2389A">
              <w:rPr>
                <w:sz w:val="24"/>
                <w:szCs w:val="24"/>
              </w:rPr>
              <w:t>у</w:t>
            </w:r>
            <w:r w:rsidRPr="00C2389A">
              <w:rPr>
                <w:sz w:val="24"/>
                <w:szCs w:val="24"/>
              </w:rPr>
              <w:t>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Дата документа</w:t>
            </w:r>
          </w:p>
        </w:tc>
      </w:tr>
      <w:tr w:rsidR="00C6263A" w:rsidRPr="00C2389A" w:rsidTr="0021629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</w:t>
            </w:r>
            <w:r w:rsidRPr="00C2389A">
              <w:rPr>
                <w:sz w:val="24"/>
                <w:szCs w:val="24"/>
              </w:rPr>
              <w:t>и</w:t>
            </w:r>
            <w:r w:rsidRPr="00C2389A">
              <w:rPr>
                <w:sz w:val="24"/>
                <w:szCs w:val="24"/>
              </w:rPr>
              <w:t>зиты проекта планировки и проекта межевания территории (за исключением случаев, при кот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  <w:tr w:rsidR="00C6263A" w:rsidRPr="00C2389A" w:rsidTr="0021629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Положительное заключение экспертизы проек</w:t>
            </w:r>
            <w:r w:rsidRPr="00C2389A">
              <w:rPr>
                <w:sz w:val="24"/>
                <w:szCs w:val="24"/>
              </w:rPr>
              <w:t>т</w:t>
            </w:r>
            <w:r w:rsidRPr="00C2389A">
              <w:rPr>
                <w:sz w:val="24"/>
                <w:szCs w:val="24"/>
              </w:rPr>
              <w:t>ной документации</w:t>
            </w:r>
          </w:p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(</w:t>
            </w:r>
            <w:r w:rsidRPr="00C2389A">
              <w:rPr>
                <w:i/>
                <w:sz w:val="24"/>
                <w:szCs w:val="24"/>
              </w:rPr>
              <w:t>указывается в случаях, если проектная док</w:t>
            </w:r>
            <w:r w:rsidRPr="00C2389A">
              <w:rPr>
                <w:i/>
                <w:sz w:val="24"/>
                <w:szCs w:val="24"/>
              </w:rPr>
              <w:t>у</w:t>
            </w:r>
            <w:r w:rsidRPr="00C2389A">
              <w:rPr>
                <w:i/>
                <w:sz w:val="24"/>
                <w:szCs w:val="24"/>
              </w:rPr>
              <w:t>ментация подлежит экспертизе в соответствии со статьей 49 Градостроительного кодекса Ро</w:t>
            </w:r>
            <w:r w:rsidRPr="00C2389A">
              <w:rPr>
                <w:i/>
                <w:sz w:val="24"/>
                <w:szCs w:val="24"/>
              </w:rPr>
              <w:t>с</w:t>
            </w:r>
            <w:r w:rsidRPr="00C2389A">
              <w:rPr>
                <w:i/>
                <w:sz w:val="24"/>
                <w:szCs w:val="24"/>
              </w:rPr>
              <w:t>сийской Федерации)</w:t>
            </w:r>
            <w:r w:rsidRPr="00C238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  <w:tr w:rsidR="00C6263A" w:rsidRPr="00C2389A" w:rsidTr="0021629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jc w:val="center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Положительное заключение государственной экологической экспертизы проектной документ</w:t>
            </w:r>
            <w:r w:rsidRPr="00C2389A">
              <w:rPr>
                <w:sz w:val="24"/>
                <w:szCs w:val="24"/>
              </w:rPr>
              <w:t>а</w:t>
            </w:r>
            <w:r w:rsidRPr="00C2389A">
              <w:rPr>
                <w:sz w:val="24"/>
                <w:szCs w:val="24"/>
              </w:rPr>
              <w:t>ции</w:t>
            </w:r>
          </w:p>
          <w:p w:rsidR="00C6263A" w:rsidRPr="00C2389A" w:rsidRDefault="00C6263A" w:rsidP="00C6263A">
            <w:pPr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(</w:t>
            </w:r>
            <w:r w:rsidRPr="00C2389A">
              <w:rPr>
                <w:i/>
                <w:sz w:val="24"/>
                <w:szCs w:val="24"/>
              </w:rPr>
              <w:t>указываются реквизиты приказа об утвержд</w:t>
            </w:r>
            <w:r w:rsidRPr="00C2389A">
              <w:rPr>
                <w:i/>
                <w:sz w:val="24"/>
                <w:szCs w:val="24"/>
              </w:rPr>
              <w:t>е</w:t>
            </w:r>
            <w:r w:rsidRPr="00C2389A">
              <w:rPr>
                <w:i/>
                <w:sz w:val="24"/>
                <w:szCs w:val="24"/>
              </w:rPr>
              <w:t>нии заключения в случаях, если проектная док</w:t>
            </w:r>
            <w:r w:rsidRPr="00C2389A">
              <w:rPr>
                <w:i/>
                <w:sz w:val="24"/>
                <w:szCs w:val="24"/>
              </w:rPr>
              <w:t>у</w:t>
            </w:r>
            <w:r w:rsidRPr="00C2389A">
              <w:rPr>
                <w:i/>
                <w:sz w:val="24"/>
                <w:szCs w:val="24"/>
              </w:rPr>
              <w:t>ментация подлежит экологической экспертизе в соответствии со статьей 49 Градостроител</w:t>
            </w:r>
            <w:r w:rsidRPr="00C2389A">
              <w:rPr>
                <w:i/>
                <w:sz w:val="24"/>
                <w:szCs w:val="24"/>
              </w:rPr>
              <w:t>ь</w:t>
            </w:r>
            <w:r w:rsidRPr="00C2389A">
              <w:rPr>
                <w:i/>
                <w:sz w:val="24"/>
                <w:szCs w:val="24"/>
              </w:rPr>
              <w:t>ного кодекса Российской Федерации</w:t>
            </w:r>
            <w:r w:rsidRPr="00C2389A">
              <w:rPr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63A" w:rsidRPr="00C2389A" w:rsidRDefault="00C6263A" w:rsidP="00C6263A">
            <w:pPr>
              <w:rPr>
                <w:sz w:val="24"/>
                <w:szCs w:val="24"/>
              </w:rPr>
            </w:pPr>
          </w:p>
        </w:tc>
      </w:tr>
    </w:tbl>
    <w:p w:rsidR="00C6263A" w:rsidRPr="00C2389A" w:rsidRDefault="00C6263A" w:rsidP="00C6263A">
      <w:pPr>
        <w:rPr>
          <w:sz w:val="24"/>
          <w:szCs w:val="24"/>
        </w:rPr>
      </w:pPr>
      <w:r w:rsidRPr="00C2389A">
        <w:rPr>
          <w:sz w:val="24"/>
          <w:szCs w:val="24"/>
        </w:rPr>
        <w:t>Приложение:___________________________________________________________</w:t>
      </w:r>
    </w:p>
    <w:p w:rsidR="00C6263A" w:rsidRPr="00C2389A" w:rsidRDefault="00C6263A" w:rsidP="00C6263A">
      <w:pPr>
        <w:rPr>
          <w:sz w:val="24"/>
          <w:szCs w:val="24"/>
        </w:rPr>
      </w:pPr>
      <w:r w:rsidRPr="00C2389A">
        <w:rPr>
          <w:sz w:val="24"/>
          <w:szCs w:val="24"/>
        </w:rPr>
        <w:t>Номер телефона и адрес электронной почты для связи:_______________________</w:t>
      </w:r>
    </w:p>
    <w:p w:rsidR="00C6263A" w:rsidRPr="00C2389A" w:rsidRDefault="00C6263A" w:rsidP="00C6263A">
      <w:pPr>
        <w:tabs>
          <w:tab w:val="left" w:pos="1968"/>
        </w:tabs>
        <w:rPr>
          <w:sz w:val="24"/>
          <w:szCs w:val="24"/>
        </w:rPr>
      </w:pPr>
      <w:r w:rsidRPr="00C2389A">
        <w:rPr>
          <w:sz w:val="24"/>
          <w:szCs w:val="24"/>
        </w:rPr>
        <w:t>Результат предоставления услуги прошу:</w:t>
      </w:r>
    </w:p>
    <w:p w:rsidR="00C6263A" w:rsidRPr="00C2389A" w:rsidRDefault="00C6263A" w:rsidP="00C6263A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C2389A">
              <w:rPr>
                <w:sz w:val="24"/>
                <w:szCs w:val="24"/>
              </w:rPr>
              <w:t>у</w:t>
            </w:r>
            <w:r w:rsidRPr="00C2389A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C2389A">
              <w:rPr>
                <w:sz w:val="24"/>
                <w:szCs w:val="24"/>
              </w:rPr>
              <w:t>у</w:t>
            </w:r>
            <w:r w:rsidRPr="00C2389A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выдать</w:t>
            </w:r>
            <w:r w:rsidRPr="00C2389A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C2389A">
              <w:rPr>
                <w:sz w:val="24"/>
                <w:szCs w:val="24"/>
              </w:rPr>
              <w:t xml:space="preserve"> при личном обращении </w:t>
            </w:r>
            <w:r w:rsidRPr="00C2389A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C2389A">
              <w:rPr>
                <w:bCs/>
                <w:sz w:val="24"/>
                <w:szCs w:val="24"/>
              </w:rPr>
              <w:t>о</w:t>
            </w:r>
            <w:r w:rsidRPr="00C2389A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C2389A">
              <w:rPr>
                <w:sz w:val="24"/>
                <w:szCs w:val="24"/>
              </w:rPr>
              <w:t xml:space="preserve"> расп</w:t>
            </w:r>
            <w:r w:rsidRPr="00C2389A">
              <w:rPr>
                <w:sz w:val="24"/>
                <w:szCs w:val="24"/>
              </w:rPr>
              <w:t>о</w:t>
            </w:r>
            <w:r w:rsidRPr="00C2389A">
              <w:rPr>
                <w:sz w:val="24"/>
                <w:szCs w:val="24"/>
              </w:rPr>
              <w:t>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 xml:space="preserve">направить </w:t>
            </w:r>
            <w:r w:rsidRPr="00C2389A">
              <w:rPr>
                <w:bCs/>
                <w:sz w:val="24"/>
                <w:szCs w:val="24"/>
              </w:rPr>
              <w:t>на бумажном носителе</w:t>
            </w:r>
            <w:r w:rsidRPr="00C2389A">
              <w:rPr>
                <w:sz w:val="24"/>
                <w:szCs w:val="24"/>
              </w:rPr>
              <w:t xml:space="preserve"> на почтовый </w:t>
            </w:r>
            <w:r w:rsidRPr="00C2389A">
              <w:rPr>
                <w:sz w:val="24"/>
                <w:szCs w:val="24"/>
              </w:rPr>
              <w:br/>
              <w:t>адрес: ___</w:t>
            </w:r>
            <w:r w:rsidR="00E66752">
              <w:rPr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C2389A" w:rsidTr="00C6263A">
        <w:tc>
          <w:tcPr>
            <w:tcW w:w="878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C2389A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C2389A">
              <w:rPr>
                <w:sz w:val="24"/>
                <w:szCs w:val="24"/>
              </w:rPr>
              <w:t>а</w:t>
            </w:r>
            <w:r w:rsidRPr="00C2389A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6263A" w:rsidRPr="00C2389A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Tr="00C6263A">
        <w:tc>
          <w:tcPr>
            <w:tcW w:w="9918" w:type="dxa"/>
            <w:gridSpan w:val="2"/>
            <w:shd w:val="clear" w:color="auto" w:fill="auto"/>
          </w:tcPr>
          <w:p w:rsidR="00C6263A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C6263A" w:rsidRDefault="00C6263A" w:rsidP="00C6263A">
      <w:pPr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21D18" w:rsidRDefault="00F21D18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D96942" w:rsidRDefault="00D96942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D96942" w:rsidRDefault="00D96942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D96942" w:rsidRDefault="00D96942" w:rsidP="00C6263A">
      <w:pPr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216468" w:rsidRPr="00F21D18" w:rsidTr="00216297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16468" w:rsidRPr="00F21D18" w:rsidRDefault="00216297" w:rsidP="0021646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E66752" w:rsidRPr="00F21D18">
              <w:rPr>
                <w:color w:val="000000"/>
                <w:spacing w:val="-6"/>
                <w:sz w:val="28"/>
                <w:szCs w:val="28"/>
              </w:rPr>
              <w:t>4</w:t>
            </w:r>
            <w:r w:rsidR="00216468" w:rsidRPr="00F21D18">
              <w:rPr>
                <w:sz w:val="28"/>
                <w:szCs w:val="28"/>
                <w:lang/>
              </w:rPr>
              <w:t xml:space="preserve"> </w:t>
            </w:r>
            <w:r w:rsidR="00E66752" w:rsidRPr="00F21D18">
              <w:rPr>
                <w:sz w:val="28"/>
                <w:szCs w:val="28"/>
                <w:lang/>
              </w:rPr>
              <w:t>к Администр</w:t>
            </w:r>
            <w:r w:rsidR="00E66752" w:rsidRPr="00F21D18">
              <w:rPr>
                <w:sz w:val="28"/>
                <w:szCs w:val="28"/>
                <w:lang/>
              </w:rPr>
              <w:t>а</w:t>
            </w:r>
            <w:r w:rsidR="00E66752" w:rsidRPr="00F21D18">
              <w:rPr>
                <w:sz w:val="28"/>
                <w:szCs w:val="28"/>
                <w:lang/>
              </w:rPr>
              <w:t>тив</w:t>
            </w:r>
            <w:r w:rsidR="00216468" w:rsidRPr="00F21D18">
              <w:rPr>
                <w:sz w:val="28"/>
                <w:szCs w:val="28"/>
                <w:lang/>
              </w:rPr>
              <w:t>ному регламенту по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в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216468" w:rsidRPr="00F21D18">
              <w:rPr>
                <w:bCs/>
                <w:sz w:val="28"/>
                <w:szCs w:val="28"/>
              </w:rPr>
              <w:t>Выдача разрешения на строител</w:t>
            </w:r>
            <w:r w:rsidR="00216468" w:rsidRPr="00F21D18">
              <w:rPr>
                <w:bCs/>
                <w:sz w:val="28"/>
                <w:szCs w:val="28"/>
              </w:rPr>
              <w:t>ь</w:t>
            </w:r>
            <w:r w:rsidR="00216468" w:rsidRPr="00F21D18">
              <w:rPr>
                <w:bCs/>
                <w:sz w:val="28"/>
                <w:szCs w:val="28"/>
              </w:rPr>
              <w:t>ство, внесение изменений в разр</w:t>
            </w:r>
            <w:r w:rsidR="00216468" w:rsidRPr="00F21D18">
              <w:rPr>
                <w:bCs/>
                <w:sz w:val="28"/>
                <w:szCs w:val="28"/>
              </w:rPr>
              <w:t>е</w:t>
            </w:r>
            <w:r w:rsidR="00216468" w:rsidRPr="00F21D18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216468" w:rsidRPr="00F21D18">
              <w:rPr>
                <w:bCs/>
                <w:sz w:val="28"/>
                <w:szCs w:val="28"/>
              </w:rPr>
              <w:t>е</w:t>
            </w:r>
            <w:r w:rsidR="00216468" w:rsidRPr="00F21D18">
              <w:rPr>
                <w:bCs/>
                <w:sz w:val="28"/>
                <w:szCs w:val="28"/>
              </w:rPr>
              <w:t>шения на строительство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216468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216468">
        <w:rPr>
          <w:sz w:val="24"/>
          <w:szCs w:val="24"/>
        </w:rPr>
        <w:t>Рекомендуемая форма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672094">
        <w:rPr>
          <w:b/>
          <w:bCs/>
          <w:sz w:val="28"/>
          <w:szCs w:val="28"/>
        </w:rPr>
        <w:t>З</w:t>
      </w:r>
      <w:proofErr w:type="gramEnd"/>
      <w:r w:rsidRPr="00672094">
        <w:rPr>
          <w:b/>
          <w:bCs/>
          <w:sz w:val="28"/>
          <w:szCs w:val="28"/>
        </w:rPr>
        <w:t xml:space="preserve"> А Я В Л Е Н И Е</w:t>
      </w:r>
    </w:p>
    <w:p w:rsidR="00C6263A" w:rsidRPr="00672094" w:rsidRDefault="00C6263A" w:rsidP="00C6263A">
      <w:pPr>
        <w:jc w:val="center"/>
        <w:rPr>
          <w:b/>
          <w:sz w:val="28"/>
          <w:szCs w:val="28"/>
        </w:rPr>
      </w:pPr>
      <w:r w:rsidRPr="00672094">
        <w:rPr>
          <w:b/>
          <w:bCs/>
          <w:sz w:val="28"/>
          <w:szCs w:val="28"/>
        </w:rPr>
        <w:t xml:space="preserve"> </w:t>
      </w:r>
      <w:proofErr w:type="gramStart"/>
      <w:r w:rsidRPr="00672094">
        <w:rPr>
          <w:b/>
          <w:bCs/>
          <w:sz w:val="28"/>
          <w:szCs w:val="28"/>
        </w:rPr>
        <w:t>о внесении изменений в разрешение на строительство</w:t>
      </w:r>
      <w:r w:rsidRPr="00672094">
        <w:rPr>
          <w:b/>
          <w:sz w:val="28"/>
          <w:szCs w:val="28"/>
        </w:rPr>
        <w:t xml:space="preserve"> </w:t>
      </w:r>
      <w:r w:rsidRPr="00672094">
        <w:rPr>
          <w:b/>
          <w:bCs/>
          <w:sz w:val="28"/>
          <w:szCs w:val="28"/>
        </w:rPr>
        <w:t>в связи с необходимостью</w:t>
      </w:r>
      <w:proofErr w:type="gramEnd"/>
      <w:r w:rsidRPr="00672094">
        <w:rPr>
          <w:b/>
          <w:bCs/>
          <w:sz w:val="28"/>
          <w:szCs w:val="28"/>
        </w:rPr>
        <w:t xml:space="preserve"> продления срока действия разрешения на строительство</w:t>
      </w:r>
    </w:p>
    <w:p w:rsidR="00C6263A" w:rsidRDefault="00C6263A" w:rsidP="00C6263A">
      <w:pPr>
        <w:jc w:val="right"/>
        <w:rPr>
          <w:sz w:val="24"/>
          <w:szCs w:val="24"/>
        </w:rPr>
      </w:pPr>
    </w:p>
    <w:p w:rsidR="00C6263A" w:rsidRPr="00216468" w:rsidRDefault="00C6263A" w:rsidP="00C6263A">
      <w:pPr>
        <w:jc w:val="right"/>
        <w:rPr>
          <w:sz w:val="24"/>
          <w:szCs w:val="24"/>
        </w:rPr>
      </w:pPr>
      <w:r w:rsidRPr="00216468">
        <w:rPr>
          <w:sz w:val="24"/>
          <w:szCs w:val="24"/>
        </w:rPr>
        <w:t>"__" __________ 20___ г.</w:t>
      </w:r>
    </w:p>
    <w:p w:rsidR="00C6263A" w:rsidRDefault="00C6263A" w:rsidP="00216468">
      <w:pPr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</w:t>
            </w:r>
            <w:r>
              <w:t>ъ</w:t>
            </w:r>
            <w:r>
              <w:t>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Default="00C6263A" w:rsidP="00C6263A">
      <w:pPr>
        <w:jc w:val="right"/>
        <w:rPr>
          <w:sz w:val="24"/>
          <w:szCs w:val="24"/>
        </w:rPr>
      </w:pPr>
    </w:p>
    <w:p w:rsidR="00C6263A" w:rsidRPr="00216468" w:rsidRDefault="00C6263A" w:rsidP="00216468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216468">
        <w:rPr>
          <w:rFonts w:eastAsia="Calibri"/>
          <w:bCs/>
          <w:sz w:val="24"/>
          <w:szCs w:val="24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216468">
        <w:rPr>
          <w:rFonts w:eastAsia="Calibri"/>
          <w:bCs/>
          <w:sz w:val="24"/>
          <w:szCs w:val="24"/>
          <w:lang w:eastAsia="en-US"/>
        </w:rPr>
        <w:t>в разрешение на строительство</w:t>
      </w:r>
      <w:r w:rsidRPr="00216468">
        <w:rPr>
          <w:sz w:val="24"/>
          <w:szCs w:val="24"/>
        </w:rPr>
        <w:t xml:space="preserve"> </w:t>
      </w:r>
      <w:r w:rsidRPr="00216468">
        <w:rPr>
          <w:rFonts w:eastAsia="Calibri"/>
          <w:bCs/>
          <w:sz w:val="24"/>
          <w:szCs w:val="24"/>
          <w:lang w:eastAsia="en-US"/>
        </w:rPr>
        <w:t>в связи с необходимостью продл</w:t>
      </w:r>
      <w:r w:rsidRPr="00216468">
        <w:rPr>
          <w:rFonts w:eastAsia="Calibri"/>
          <w:bCs/>
          <w:sz w:val="24"/>
          <w:szCs w:val="24"/>
          <w:lang w:eastAsia="en-US"/>
        </w:rPr>
        <w:t>е</w:t>
      </w:r>
      <w:r w:rsidRPr="00216468">
        <w:rPr>
          <w:rFonts w:eastAsia="Calibri"/>
          <w:bCs/>
          <w:sz w:val="24"/>
          <w:szCs w:val="24"/>
          <w:lang w:eastAsia="en-US"/>
        </w:rPr>
        <w:t>ния срока действия разрешения на строительств</w:t>
      </w:r>
      <w:r w:rsidR="00216468">
        <w:rPr>
          <w:rFonts w:eastAsia="Calibri"/>
          <w:bCs/>
          <w:sz w:val="24"/>
          <w:szCs w:val="24"/>
          <w:lang w:eastAsia="en-US"/>
        </w:rPr>
        <w:t>о</w:t>
      </w:r>
      <w:proofErr w:type="gramEnd"/>
      <w:r w:rsidR="00216468">
        <w:rPr>
          <w:rFonts w:eastAsia="Calibri"/>
          <w:bCs/>
          <w:sz w:val="24"/>
          <w:szCs w:val="24"/>
          <w:lang w:eastAsia="en-US"/>
        </w:rPr>
        <w:t xml:space="preserve"> на ____________ месяца (-ев).</w:t>
      </w: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C6263A" w:rsidRPr="00216468" w:rsidTr="00216468">
        <w:trPr>
          <w:trHeight w:val="415"/>
        </w:trPr>
        <w:tc>
          <w:tcPr>
            <w:tcW w:w="9902" w:type="dxa"/>
            <w:gridSpan w:val="5"/>
          </w:tcPr>
          <w:p w:rsidR="00C6263A" w:rsidRPr="00216468" w:rsidRDefault="00C6263A" w:rsidP="00C6263A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216468" w:rsidTr="00C6263A">
        <w:trPr>
          <w:gridAfter w:val="1"/>
          <w:wAfter w:w="16" w:type="dxa"/>
          <w:trHeight w:val="605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C6263A">
        <w:trPr>
          <w:gridAfter w:val="1"/>
          <w:wAfter w:w="16" w:type="dxa"/>
          <w:trHeight w:val="428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C6263A">
        <w:trPr>
          <w:gridAfter w:val="1"/>
          <w:wAfter w:w="16" w:type="dxa"/>
          <w:trHeight w:val="753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216468">
              <w:rPr>
                <w:sz w:val="24"/>
                <w:szCs w:val="24"/>
              </w:rPr>
              <w:t>(не указываются в случае, если застройщик явл</w:t>
            </w:r>
            <w:r w:rsidRPr="00216468">
              <w:rPr>
                <w:sz w:val="24"/>
                <w:szCs w:val="24"/>
              </w:rPr>
              <w:t>я</w:t>
            </w:r>
            <w:r w:rsidRPr="00216468">
              <w:rPr>
                <w:sz w:val="24"/>
                <w:szCs w:val="24"/>
              </w:rPr>
              <w:t>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C6263A">
        <w:trPr>
          <w:gridAfter w:val="1"/>
          <w:wAfter w:w="16" w:type="dxa"/>
          <w:trHeight w:val="665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C6263A">
        <w:trPr>
          <w:gridAfter w:val="1"/>
          <w:wAfter w:w="16" w:type="dxa"/>
          <w:trHeight w:val="279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C6263A">
        <w:trPr>
          <w:gridAfter w:val="1"/>
          <w:wAfter w:w="16" w:type="dxa"/>
          <w:trHeight w:val="175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216468">
        <w:trPr>
          <w:gridAfter w:val="1"/>
          <w:wAfter w:w="16" w:type="dxa"/>
          <w:trHeight w:val="556"/>
        </w:trPr>
        <w:tc>
          <w:tcPr>
            <w:tcW w:w="993" w:type="dxa"/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91" w:type="dxa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мер</w:t>
            </w:r>
          </w:p>
        </w:tc>
        <w:tc>
          <w:tcPr>
            <w:tcW w:w="3402" w:type="dxa"/>
            <w:gridSpan w:val="2"/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216468">
        <w:trPr>
          <w:gridAfter w:val="1"/>
          <w:wAfter w:w="16" w:type="dxa"/>
          <w:trHeight w:val="692"/>
        </w:trPr>
        <w:tc>
          <w:tcPr>
            <w:tcW w:w="993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216468" w:rsidTr="00216468">
        <w:trPr>
          <w:trHeight w:val="497"/>
        </w:trPr>
        <w:tc>
          <w:tcPr>
            <w:tcW w:w="9902" w:type="dxa"/>
            <w:gridSpan w:val="5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2. Сведения о разрешении на строительство</w:t>
            </w:r>
          </w:p>
        </w:tc>
      </w:tr>
      <w:tr w:rsidR="00C6263A" w:rsidRPr="00216468" w:rsidTr="00216468">
        <w:trPr>
          <w:gridAfter w:val="1"/>
          <w:wAfter w:w="16" w:type="dxa"/>
          <w:trHeight w:val="560"/>
        </w:trPr>
        <w:tc>
          <w:tcPr>
            <w:tcW w:w="993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Номер док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6468">
              <w:rPr>
                <w:rFonts w:eastAsia="Calibri"/>
                <w:sz w:val="24"/>
                <w:szCs w:val="24"/>
                <w:lang w:eastAsia="en-US"/>
              </w:rPr>
              <w:t>Дата док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16468">
              <w:rPr>
                <w:rFonts w:eastAsia="Calibri"/>
                <w:sz w:val="24"/>
                <w:szCs w:val="24"/>
                <w:lang w:eastAsia="en-US"/>
              </w:rPr>
              <w:t>мента</w:t>
            </w:r>
          </w:p>
        </w:tc>
      </w:tr>
      <w:tr w:rsidR="00C6263A" w:rsidRPr="00216468" w:rsidTr="00672094">
        <w:trPr>
          <w:gridAfter w:val="1"/>
          <w:wAfter w:w="16" w:type="dxa"/>
          <w:trHeight w:val="214"/>
        </w:trPr>
        <w:tc>
          <w:tcPr>
            <w:tcW w:w="993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6263A" w:rsidRPr="0021646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216468" w:rsidRDefault="00C6263A" w:rsidP="00C6263A">
      <w:pPr>
        <w:rPr>
          <w:sz w:val="24"/>
          <w:szCs w:val="24"/>
        </w:rPr>
      </w:pPr>
    </w:p>
    <w:p w:rsidR="00C6263A" w:rsidRPr="00216468" w:rsidRDefault="00C6263A" w:rsidP="00C6263A">
      <w:pPr>
        <w:rPr>
          <w:sz w:val="24"/>
          <w:szCs w:val="24"/>
        </w:rPr>
      </w:pPr>
      <w:r w:rsidRPr="00216468">
        <w:rPr>
          <w:sz w:val="24"/>
          <w:szCs w:val="24"/>
        </w:rPr>
        <w:t xml:space="preserve">Приложение:__________________________________________________________ </w:t>
      </w:r>
    </w:p>
    <w:p w:rsidR="00C6263A" w:rsidRPr="00216468" w:rsidRDefault="00C6263A" w:rsidP="00C6263A">
      <w:pPr>
        <w:rPr>
          <w:sz w:val="24"/>
          <w:szCs w:val="24"/>
        </w:rPr>
      </w:pPr>
      <w:r w:rsidRPr="00216468">
        <w:rPr>
          <w:sz w:val="24"/>
          <w:szCs w:val="24"/>
        </w:rPr>
        <w:t>Номер телефона и адрес электронной почты для связи:______________________</w:t>
      </w:r>
    </w:p>
    <w:p w:rsidR="00C6263A" w:rsidRPr="00216468" w:rsidRDefault="00C6263A" w:rsidP="00C6263A">
      <w:pPr>
        <w:tabs>
          <w:tab w:val="left" w:pos="1968"/>
        </w:tabs>
        <w:rPr>
          <w:sz w:val="24"/>
          <w:szCs w:val="24"/>
        </w:rPr>
      </w:pPr>
      <w:r w:rsidRPr="00216468">
        <w:rPr>
          <w:sz w:val="24"/>
          <w:szCs w:val="24"/>
        </w:rPr>
        <w:t>Результат предоставления услуги прошу:</w:t>
      </w:r>
    </w:p>
    <w:p w:rsidR="00C6263A" w:rsidRPr="00216468" w:rsidRDefault="00C6263A" w:rsidP="00C6263A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C6263A" w:rsidRPr="00216468" w:rsidTr="00C6263A">
        <w:tc>
          <w:tcPr>
            <w:tcW w:w="8788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216468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216468">
              <w:rPr>
                <w:sz w:val="24"/>
                <w:szCs w:val="24"/>
              </w:rPr>
              <w:t>о</w:t>
            </w:r>
            <w:r w:rsidRPr="00216468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216468">
              <w:rPr>
                <w:sz w:val="24"/>
                <w:szCs w:val="24"/>
              </w:rPr>
              <w:t>у</w:t>
            </w:r>
            <w:r w:rsidRPr="00216468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216468">
              <w:rPr>
                <w:sz w:val="24"/>
                <w:szCs w:val="24"/>
              </w:rPr>
              <w:t>у</w:t>
            </w:r>
            <w:r w:rsidRPr="00216468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216468" w:rsidTr="00C6263A">
        <w:tc>
          <w:tcPr>
            <w:tcW w:w="8788" w:type="dxa"/>
            <w:shd w:val="clear" w:color="auto" w:fill="auto"/>
          </w:tcPr>
          <w:p w:rsidR="00C6263A" w:rsidRPr="00216468" w:rsidRDefault="00C6263A" w:rsidP="00D9694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16468">
              <w:rPr>
                <w:sz w:val="24"/>
                <w:szCs w:val="24"/>
              </w:rPr>
              <w:t>выдать</w:t>
            </w:r>
            <w:r w:rsidRPr="00216468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216468">
              <w:rPr>
                <w:sz w:val="24"/>
                <w:szCs w:val="24"/>
              </w:rPr>
              <w:t xml:space="preserve"> при личном обращении </w:t>
            </w:r>
            <w:r w:rsidRPr="00216468">
              <w:rPr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216468">
              <w:rPr>
                <w:sz w:val="24"/>
                <w:szCs w:val="24"/>
              </w:rPr>
              <w:t xml:space="preserve"> расположенный по адр</w:t>
            </w:r>
            <w:r w:rsidRPr="00216468">
              <w:rPr>
                <w:sz w:val="24"/>
                <w:szCs w:val="24"/>
              </w:rPr>
              <w:t>е</w:t>
            </w:r>
            <w:r w:rsidRPr="00216468">
              <w:rPr>
                <w:sz w:val="24"/>
                <w:szCs w:val="24"/>
              </w:rPr>
              <w:t>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216468" w:rsidTr="00C6263A">
        <w:tc>
          <w:tcPr>
            <w:tcW w:w="8788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216468">
              <w:rPr>
                <w:sz w:val="24"/>
                <w:szCs w:val="24"/>
              </w:rPr>
              <w:t xml:space="preserve">направить </w:t>
            </w:r>
            <w:r w:rsidRPr="00216468">
              <w:rPr>
                <w:bCs/>
                <w:sz w:val="24"/>
                <w:szCs w:val="24"/>
              </w:rPr>
              <w:t>на бумажном носителе</w:t>
            </w:r>
            <w:r w:rsidRPr="00216468">
              <w:rPr>
                <w:sz w:val="24"/>
                <w:szCs w:val="24"/>
              </w:rPr>
              <w:t xml:space="preserve"> на почтовый </w:t>
            </w:r>
            <w:r w:rsidRPr="00216468">
              <w:rPr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216468" w:rsidTr="00C6263A">
        <w:tc>
          <w:tcPr>
            <w:tcW w:w="8788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216468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216468">
              <w:rPr>
                <w:sz w:val="24"/>
                <w:szCs w:val="24"/>
              </w:rPr>
              <w:t>а</w:t>
            </w:r>
            <w:r w:rsidRPr="00216468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C6263A" w:rsidRPr="0021646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Tr="00C6263A">
        <w:tc>
          <w:tcPr>
            <w:tcW w:w="9918" w:type="dxa"/>
            <w:gridSpan w:val="2"/>
            <w:shd w:val="clear" w:color="auto" w:fill="auto"/>
          </w:tcPr>
          <w:p w:rsidR="00C6263A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C6263A" w:rsidRDefault="00C6263A" w:rsidP="00C6263A">
      <w:pPr>
        <w:spacing w:before="120" w:after="120"/>
        <w:jc w:val="both"/>
        <w:rPr>
          <w:sz w:val="24"/>
          <w:szCs w:val="24"/>
        </w:rPr>
      </w:pPr>
    </w:p>
    <w:p w:rsidR="00C6263A" w:rsidRDefault="00C6263A" w:rsidP="00C6263A">
      <w:pPr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rPr>
          <w:rFonts w:eastAsia="Calibri"/>
          <w:sz w:val="28"/>
          <w:szCs w:val="28"/>
          <w:lang w:eastAsia="en-US"/>
        </w:rPr>
      </w:pPr>
    </w:p>
    <w:p w:rsidR="00C6263A" w:rsidRDefault="00C6263A" w:rsidP="00C6263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lang w:eastAsia="en-US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216468" w:rsidTr="00D9694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16468" w:rsidRPr="00F21D18" w:rsidRDefault="00216297" w:rsidP="0021646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E66752" w:rsidRPr="00F21D18">
              <w:rPr>
                <w:color w:val="000000"/>
                <w:spacing w:val="-6"/>
                <w:sz w:val="28"/>
                <w:szCs w:val="28"/>
              </w:rPr>
              <w:t>5</w:t>
            </w:r>
            <w:r w:rsidR="00216468" w:rsidRPr="00F21D18">
              <w:rPr>
                <w:sz w:val="28"/>
                <w:szCs w:val="28"/>
                <w:lang/>
              </w:rPr>
              <w:t xml:space="preserve"> </w:t>
            </w:r>
            <w:r w:rsidR="00E66752" w:rsidRPr="00F21D18">
              <w:rPr>
                <w:sz w:val="28"/>
                <w:szCs w:val="28"/>
                <w:lang/>
              </w:rPr>
              <w:t>к Администр</w:t>
            </w:r>
            <w:r w:rsidR="00E66752" w:rsidRPr="00F21D18">
              <w:rPr>
                <w:sz w:val="28"/>
                <w:szCs w:val="28"/>
                <w:lang/>
              </w:rPr>
              <w:t>а</w:t>
            </w:r>
            <w:r w:rsidR="00E66752" w:rsidRPr="00F21D18">
              <w:rPr>
                <w:sz w:val="28"/>
                <w:szCs w:val="28"/>
                <w:lang/>
              </w:rPr>
              <w:t>тив</w:t>
            </w:r>
            <w:r w:rsidR="00216468" w:rsidRPr="00F21D18">
              <w:rPr>
                <w:sz w:val="28"/>
                <w:szCs w:val="28"/>
                <w:lang/>
              </w:rPr>
              <w:t>ному регламенту по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в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216468" w:rsidRPr="00F21D18">
              <w:rPr>
                <w:bCs/>
                <w:sz w:val="28"/>
                <w:szCs w:val="28"/>
              </w:rPr>
              <w:t>Выдача разрешения на строител</w:t>
            </w:r>
            <w:r w:rsidR="00216468" w:rsidRPr="00F21D18">
              <w:rPr>
                <w:bCs/>
                <w:sz w:val="28"/>
                <w:szCs w:val="28"/>
              </w:rPr>
              <w:t>ь</w:t>
            </w:r>
            <w:r w:rsidR="00216468" w:rsidRPr="00F21D18">
              <w:rPr>
                <w:bCs/>
                <w:sz w:val="28"/>
                <w:szCs w:val="28"/>
              </w:rPr>
              <w:t>ство, внесение изменений в разр</w:t>
            </w:r>
            <w:r w:rsidR="00216468" w:rsidRPr="00F21D18">
              <w:rPr>
                <w:bCs/>
                <w:sz w:val="28"/>
                <w:szCs w:val="28"/>
              </w:rPr>
              <w:t>е</w:t>
            </w:r>
            <w:r w:rsidR="00216468" w:rsidRPr="00F21D18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216468" w:rsidRPr="00F21D18">
              <w:rPr>
                <w:bCs/>
                <w:sz w:val="28"/>
                <w:szCs w:val="28"/>
              </w:rPr>
              <w:t>е</w:t>
            </w:r>
            <w:r w:rsidR="00216468" w:rsidRPr="00F21D18">
              <w:rPr>
                <w:bCs/>
                <w:sz w:val="28"/>
                <w:szCs w:val="28"/>
              </w:rPr>
              <w:t>шения на строительство</w:t>
            </w:r>
            <w:r w:rsidR="00216468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216468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216468">
        <w:rPr>
          <w:sz w:val="24"/>
          <w:szCs w:val="24"/>
        </w:rPr>
        <w:t>Рекомендуемая форма</w:t>
      </w:r>
    </w:p>
    <w:p w:rsidR="00C6263A" w:rsidRPr="00672094" w:rsidRDefault="00C6263A" w:rsidP="00C6263A">
      <w:pPr>
        <w:jc w:val="center"/>
        <w:rPr>
          <w:b/>
          <w:sz w:val="28"/>
          <w:szCs w:val="28"/>
        </w:rPr>
      </w:pPr>
      <w:proofErr w:type="gramStart"/>
      <w:r w:rsidRPr="00672094">
        <w:rPr>
          <w:b/>
          <w:sz w:val="28"/>
          <w:szCs w:val="28"/>
        </w:rPr>
        <w:t>У</w:t>
      </w:r>
      <w:proofErr w:type="gramEnd"/>
      <w:r w:rsidRPr="00672094">
        <w:rPr>
          <w:b/>
          <w:sz w:val="28"/>
          <w:szCs w:val="28"/>
        </w:rPr>
        <w:t xml:space="preserve"> В Е Д О М Л Е Н И Е </w:t>
      </w:r>
      <w:r w:rsidRPr="00672094">
        <w:rPr>
          <w:b/>
          <w:sz w:val="28"/>
          <w:szCs w:val="28"/>
        </w:rPr>
        <w:br/>
      </w:r>
      <w:proofErr w:type="gramStart"/>
      <w:r w:rsidRPr="00672094">
        <w:rPr>
          <w:b/>
          <w:sz w:val="28"/>
          <w:szCs w:val="28"/>
        </w:rPr>
        <w:t>о</w:t>
      </w:r>
      <w:proofErr w:type="gramEnd"/>
      <w:r w:rsidRPr="00672094">
        <w:rPr>
          <w:b/>
          <w:sz w:val="28"/>
          <w:szCs w:val="28"/>
        </w:rPr>
        <w:t xml:space="preserve"> переходе прав на земельный участок, права пользования недрами, об о</w:t>
      </w:r>
      <w:r w:rsidRPr="00672094">
        <w:rPr>
          <w:b/>
          <w:sz w:val="28"/>
          <w:szCs w:val="28"/>
        </w:rPr>
        <w:t>б</w:t>
      </w:r>
      <w:r w:rsidRPr="00672094">
        <w:rPr>
          <w:b/>
          <w:sz w:val="28"/>
          <w:szCs w:val="28"/>
        </w:rPr>
        <w:t>разовании земельного участка в целях внесения изменений в разрешение на строительство</w:t>
      </w:r>
    </w:p>
    <w:p w:rsidR="00C6263A" w:rsidRDefault="00C6263A" w:rsidP="00C6263A">
      <w:pPr>
        <w:jc w:val="right"/>
        <w:rPr>
          <w:sz w:val="28"/>
          <w:szCs w:val="28"/>
        </w:rPr>
      </w:pPr>
    </w:p>
    <w:p w:rsidR="00C6263A" w:rsidRDefault="00C6263A" w:rsidP="00C6263A">
      <w:pPr>
        <w:jc w:val="right"/>
        <w:rPr>
          <w:sz w:val="28"/>
          <w:szCs w:val="28"/>
        </w:rPr>
      </w:pPr>
      <w:r>
        <w:rPr>
          <w:sz w:val="28"/>
          <w:szCs w:val="28"/>
        </w:rPr>
        <w:t>"__" __________ 20___ г.</w:t>
      </w:r>
    </w:p>
    <w:p w:rsidR="00C6263A" w:rsidRDefault="00C6263A" w:rsidP="00C6263A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</w:t>
            </w:r>
            <w:r>
              <w:t>ъ</w:t>
            </w:r>
            <w:r>
              <w:t>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Default="00C6263A" w:rsidP="00C6263A">
      <w:pPr>
        <w:rPr>
          <w:rFonts w:eastAsia="Calibri"/>
          <w:bCs/>
          <w:sz w:val="24"/>
          <w:szCs w:val="24"/>
          <w:lang w:eastAsia="en-US"/>
        </w:rPr>
      </w:pPr>
    </w:p>
    <w:p w:rsidR="00C6263A" w:rsidRPr="00E66752" w:rsidRDefault="00C6263A" w:rsidP="00E6675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E66752">
        <w:rPr>
          <w:rFonts w:eastAsia="Calibri"/>
          <w:bCs/>
          <w:sz w:val="24"/>
          <w:szCs w:val="24"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E66752">
        <w:rPr>
          <w:rFonts w:eastAsia="Calibri"/>
          <w:bCs/>
          <w:sz w:val="24"/>
          <w:szCs w:val="24"/>
          <w:lang w:eastAsia="en-US"/>
        </w:rPr>
        <w:t xml:space="preserve"> в разрешение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C6263A" w:rsidRPr="00E66752" w:rsidTr="00E66752">
        <w:trPr>
          <w:trHeight w:val="270"/>
        </w:trPr>
        <w:tc>
          <w:tcPr>
            <w:tcW w:w="9923" w:type="dxa"/>
            <w:gridSpan w:val="6"/>
          </w:tcPr>
          <w:p w:rsidR="00C6263A" w:rsidRPr="00E66752" w:rsidRDefault="00C6263A" w:rsidP="00C6263A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E66752" w:rsidTr="00C6263A">
        <w:trPr>
          <w:trHeight w:val="605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428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3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E66752">
              <w:rPr>
                <w:sz w:val="24"/>
                <w:szCs w:val="24"/>
              </w:rPr>
              <w:t>(не указываются в случае, если застройщик явл</w:t>
            </w:r>
            <w:r w:rsidRPr="00E66752">
              <w:rPr>
                <w:sz w:val="24"/>
                <w:szCs w:val="24"/>
              </w:rPr>
              <w:t>я</w:t>
            </w:r>
            <w:r w:rsidRPr="00E66752">
              <w:rPr>
                <w:sz w:val="24"/>
                <w:szCs w:val="24"/>
              </w:rPr>
              <w:t>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665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279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175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556"/>
        </w:trPr>
        <w:tc>
          <w:tcPr>
            <w:tcW w:w="851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мер</w:t>
            </w:r>
          </w:p>
        </w:tc>
        <w:tc>
          <w:tcPr>
            <w:tcW w:w="3581" w:type="dxa"/>
            <w:gridSpan w:val="3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641"/>
        </w:trPr>
        <w:tc>
          <w:tcPr>
            <w:tcW w:w="851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528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2. Сведения о разрешении на строительство</w:t>
            </w:r>
          </w:p>
        </w:tc>
      </w:tr>
      <w:tr w:rsidR="00C6263A" w:rsidRPr="00E66752" w:rsidTr="00C6263A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Номер док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Дата докуме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</w:tr>
      <w:tr w:rsidR="00C6263A" w:rsidRPr="00E66752" w:rsidTr="00E66752">
        <w:trPr>
          <w:trHeight w:val="356"/>
        </w:trPr>
        <w:tc>
          <w:tcPr>
            <w:tcW w:w="851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40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C6263A" w:rsidRPr="00E66752" w:rsidTr="00C6263A">
        <w:trPr>
          <w:trHeight w:val="60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В связи с образованием земельного участка путем объедин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решения об образовании земельных участков п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тем объединения земельных участков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дата и номер решения, орган, принявший реш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ние, в случае если в соответствии с земельным законод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а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тельством решение об образовании земельного участка пр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номер и дата выдачи, орган, выдавший град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решения об образовании земельных участков п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тем раздела, перераспределения земельных участков или в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дела из земельных участков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дата и номер решения, орган, принявший реш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ние, в случае если в соответствии с земельным законод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а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тельством решение об образовании земельного участка пр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В связи с переоформлением лицензии на пользование недр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ми новым пользователем недр на земельном участке, предо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тавленном пользователю недр и необходимом для ведения работ, связанных с пользованием недрами, в отношении кот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решения о предоставления права пользования 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 xml:space="preserve">драми 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дата и номер решения, орган, принявший реш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ние)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указывается дата и номер решения, орган, принявший реш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ние)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В связи с приобретением права на земельный участок, в 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 xml:space="preserve">ношении которого прежнему правообладателю земельного 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0"/>
        </w:trPr>
        <w:tc>
          <w:tcPr>
            <w:tcW w:w="1113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lastRenderedPageBreak/>
              <w:t>3.4.1.</w:t>
            </w:r>
          </w:p>
        </w:tc>
        <w:tc>
          <w:tcPr>
            <w:tcW w:w="6662" w:type="dxa"/>
            <w:gridSpan w:val="2"/>
          </w:tcPr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Реквизиты правоустанавливающих документов на земельный участок</w:t>
            </w:r>
          </w:p>
          <w:p w:rsidR="00C6263A" w:rsidRPr="00E66752" w:rsidRDefault="00C6263A" w:rsidP="00C6263A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номер и дата выдачи, кадастровый номер з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E66752">
              <w:rPr>
                <w:rFonts w:eastAsia="Calibri"/>
                <w:i/>
                <w:sz w:val="24"/>
                <w:szCs w:val="24"/>
                <w:lang w:eastAsia="en-US"/>
              </w:rPr>
              <w:t>мельного участка)</w:t>
            </w:r>
          </w:p>
        </w:tc>
        <w:tc>
          <w:tcPr>
            <w:tcW w:w="2148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E66752" w:rsidRDefault="00C6263A" w:rsidP="00E66752">
      <w:pPr>
        <w:rPr>
          <w:rFonts w:eastAsia="Calibri"/>
          <w:bCs/>
          <w:sz w:val="24"/>
          <w:szCs w:val="24"/>
          <w:lang w:eastAsia="en-US"/>
        </w:rPr>
      </w:pP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sz w:val="24"/>
          <w:szCs w:val="24"/>
        </w:rPr>
        <w:t>Приложение:__________________________________________________________</w:t>
      </w: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sz w:val="24"/>
          <w:szCs w:val="24"/>
        </w:rPr>
        <w:t>Номер телефона и адрес электронной почты для связи:______________________</w:t>
      </w: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sz w:val="24"/>
          <w:szCs w:val="24"/>
        </w:rPr>
        <w:t>Результат предоставления услуги прошу:</w:t>
      </w:r>
    </w:p>
    <w:p w:rsidR="00C6263A" w:rsidRPr="00E66752" w:rsidRDefault="00C6263A" w:rsidP="00C6263A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425"/>
        <w:gridCol w:w="2127"/>
        <w:gridCol w:w="283"/>
        <w:gridCol w:w="2828"/>
        <w:gridCol w:w="1138"/>
      </w:tblGrid>
      <w:tr w:rsidR="00C6263A" w:rsidRPr="00E66752" w:rsidTr="00C6263A">
        <w:tc>
          <w:tcPr>
            <w:tcW w:w="8784" w:type="dxa"/>
            <w:gridSpan w:val="5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i/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E66752">
              <w:rPr>
                <w:sz w:val="24"/>
                <w:szCs w:val="24"/>
              </w:rPr>
              <w:t>о</w:t>
            </w:r>
            <w:r w:rsidRPr="00E66752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E66752">
              <w:rPr>
                <w:sz w:val="24"/>
                <w:szCs w:val="24"/>
              </w:rPr>
              <w:t>у</w:t>
            </w:r>
            <w:r w:rsidRPr="00E66752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E66752">
              <w:rPr>
                <w:sz w:val="24"/>
                <w:szCs w:val="24"/>
              </w:rPr>
              <w:t>у</w:t>
            </w:r>
            <w:r w:rsidRPr="00E66752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4" w:type="dxa"/>
            <w:gridSpan w:val="5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выдать</w:t>
            </w:r>
            <w:r w:rsidRPr="00E66752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E66752">
              <w:rPr>
                <w:sz w:val="24"/>
                <w:szCs w:val="24"/>
              </w:rPr>
              <w:t xml:space="preserve"> при личном обращении </w:t>
            </w:r>
            <w:r w:rsidRPr="00E66752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E66752">
              <w:rPr>
                <w:bCs/>
                <w:sz w:val="24"/>
                <w:szCs w:val="24"/>
              </w:rPr>
              <w:t>о</w:t>
            </w:r>
            <w:r w:rsidRPr="00E66752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E66752">
              <w:rPr>
                <w:sz w:val="24"/>
                <w:szCs w:val="24"/>
              </w:rPr>
              <w:t xml:space="preserve"> расп</w:t>
            </w:r>
            <w:r w:rsidRPr="00E66752">
              <w:rPr>
                <w:sz w:val="24"/>
                <w:szCs w:val="24"/>
              </w:rPr>
              <w:t>о</w:t>
            </w:r>
            <w:r w:rsidRPr="00E66752">
              <w:rPr>
                <w:sz w:val="24"/>
                <w:szCs w:val="24"/>
              </w:rPr>
              <w:t>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4" w:type="dxa"/>
            <w:gridSpan w:val="5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 xml:space="preserve">направить </w:t>
            </w:r>
            <w:r w:rsidRPr="00E66752">
              <w:rPr>
                <w:bCs/>
                <w:sz w:val="24"/>
                <w:szCs w:val="24"/>
              </w:rPr>
              <w:t>на бумажном носителе</w:t>
            </w:r>
            <w:r w:rsidRPr="00E66752">
              <w:rPr>
                <w:sz w:val="24"/>
                <w:szCs w:val="24"/>
              </w:rPr>
              <w:t xml:space="preserve"> на почтовый </w:t>
            </w:r>
            <w:r w:rsidRPr="00E66752">
              <w:rPr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4" w:type="dxa"/>
            <w:gridSpan w:val="5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E66752">
              <w:rPr>
                <w:sz w:val="24"/>
                <w:szCs w:val="24"/>
              </w:rPr>
              <w:t>а</w:t>
            </w:r>
            <w:r w:rsidRPr="00E66752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6263A" w:rsidRPr="00E66752" w:rsidRDefault="00C6263A" w:rsidP="00C6263A">
            <w:pPr>
              <w:spacing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9918" w:type="dxa"/>
            <w:gridSpan w:val="6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ind w:right="255"/>
              <w:jc w:val="center"/>
              <w:rPr>
                <w:i/>
                <w:sz w:val="24"/>
                <w:szCs w:val="24"/>
              </w:rPr>
            </w:pPr>
            <w:r w:rsidRPr="00E66752">
              <w:rPr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C6263A" w:rsidRPr="00E66752" w:rsidTr="00E66752">
        <w:trPr>
          <w:trHeight w:val="320"/>
        </w:trPr>
        <w:tc>
          <w:tcPr>
            <w:tcW w:w="3119" w:type="dxa"/>
            <w:vAlign w:val="bottom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6263A" w:rsidRPr="00E66752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6263A" w:rsidRPr="00E66752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</w:tr>
      <w:tr w:rsidR="00C6263A" w:rsidRPr="00E66752" w:rsidTr="00C6263A">
        <w:trPr>
          <w:trHeight w:val="709"/>
        </w:trPr>
        <w:tc>
          <w:tcPr>
            <w:tcW w:w="3119" w:type="dxa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6263A" w:rsidRPr="00E66752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C6263A" w:rsidRPr="00E66752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jc w:val="center"/>
              <w:rPr>
                <w:sz w:val="24"/>
                <w:szCs w:val="24"/>
              </w:rPr>
            </w:pPr>
            <w:proofErr w:type="gramStart"/>
            <w:r w:rsidRPr="00E66752">
              <w:rPr>
                <w:sz w:val="24"/>
                <w:szCs w:val="24"/>
              </w:rPr>
              <w:t>(фамилия, имя, отчество (при нал</w:t>
            </w:r>
            <w:r w:rsidRPr="00E66752">
              <w:rPr>
                <w:sz w:val="24"/>
                <w:szCs w:val="24"/>
              </w:rPr>
              <w:t>и</w:t>
            </w:r>
            <w:r w:rsidRPr="00E66752">
              <w:rPr>
                <w:sz w:val="24"/>
                <w:szCs w:val="24"/>
              </w:rPr>
              <w:t>чии)</w:t>
            </w:r>
            <w:proofErr w:type="gramEnd"/>
          </w:p>
        </w:tc>
      </w:tr>
    </w:tbl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rFonts w:eastAsia="Calibri"/>
          <w:sz w:val="24"/>
          <w:szCs w:val="24"/>
        </w:rPr>
      </w:pP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rFonts w:eastAsia="Calibri"/>
          <w:sz w:val="24"/>
          <w:szCs w:val="24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C6263A" w:rsidRDefault="00C6263A" w:rsidP="00C6263A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216468">
        <w:rPr>
          <w:rFonts w:eastAsia="Calibri"/>
          <w:sz w:val="28"/>
          <w:szCs w:val="28"/>
          <w:lang w:eastAsia="en-US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E66752" w:rsidRPr="00F21D18" w:rsidTr="00216297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E66752" w:rsidRPr="00F21D18" w:rsidRDefault="00216297" w:rsidP="00E6675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E66752" w:rsidRPr="00F21D18">
              <w:rPr>
                <w:color w:val="000000"/>
                <w:spacing w:val="-6"/>
                <w:sz w:val="28"/>
                <w:szCs w:val="28"/>
              </w:rPr>
              <w:t>6</w:t>
            </w:r>
            <w:r w:rsidR="00E66752" w:rsidRPr="00F21D18">
              <w:rPr>
                <w:sz w:val="28"/>
                <w:szCs w:val="28"/>
                <w:lang/>
              </w:rPr>
              <w:t xml:space="preserve"> </w:t>
            </w:r>
            <w:r w:rsidR="00E66752" w:rsidRPr="00F21D18">
              <w:rPr>
                <w:sz w:val="28"/>
                <w:szCs w:val="28"/>
                <w:lang/>
              </w:rPr>
              <w:t>к Администр</w:t>
            </w:r>
            <w:r w:rsidR="00E66752" w:rsidRPr="00F21D18">
              <w:rPr>
                <w:sz w:val="28"/>
                <w:szCs w:val="28"/>
                <w:lang/>
              </w:rPr>
              <w:t>а</w:t>
            </w:r>
            <w:r w:rsidR="00E66752" w:rsidRPr="00F21D18">
              <w:rPr>
                <w:sz w:val="28"/>
                <w:szCs w:val="28"/>
                <w:lang/>
              </w:rPr>
              <w:t>тивному регламенту по</w:t>
            </w:r>
            <w:r w:rsidR="00E66752" w:rsidRPr="00F21D18">
              <w:rPr>
                <w:color w:val="000000"/>
                <w:sz w:val="28"/>
                <w:szCs w:val="28"/>
                <w:lang w:bidi="ru-RU"/>
              </w:rPr>
              <w:t xml:space="preserve"> предоста</w:t>
            </w:r>
            <w:r w:rsidR="00E66752" w:rsidRPr="00F21D18">
              <w:rPr>
                <w:color w:val="000000"/>
                <w:sz w:val="28"/>
                <w:szCs w:val="28"/>
                <w:lang w:bidi="ru-RU"/>
              </w:rPr>
              <w:t>в</w:t>
            </w:r>
            <w:r w:rsidR="00E66752" w:rsidRPr="00F21D18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E66752" w:rsidRPr="00F21D18">
              <w:rPr>
                <w:bCs/>
                <w:sz w:val="28"/>
                <w:szCs w:val="28"/>
              </w:rPr>
              <w:t>Выдача разрешения на строител</w:t>
            </w:r>
            <w:r w:rsidR="00E66752" w:rsidRPr="00F21D18">
              <w:rPr>
                <w:bCs/>
                <w:sz w:val="28"/>
                <w:szCs w:val="28"/>
              </w:rPr>
              <w:t>ь</w:t>
            </w:r>
            <w:r w:rsidR="00E66752" w:rsidRPr="00F21D18">
              <w:rPr>
                <w:bCs/>
                <w:sz w:val="28"/>
                <w:szCs w:val="28"/>
              </w:rPr>
              <w:t>ство, внесение изменений в разр</w:t>
            </w:r>
            <w:r w:rsidR="00E66752" w:rsidRPr="00F21D18">
              <w:rPr>
                <w:bCs/>
                <w:sz w:val="28"/>
                <w:szCs w:val="28"/>
              </w:rPr>
              <w:t>е</w:t>
            </w:r>
            <w:r w:rsidR="00E66752" w:rsidRPr="00F21D18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E66752" w:rsidRPr="00F21D18">
              <w:rPr>
                <w:bCs/>
                <w:sz w:val="28"/>
                <w:szCs w:val="28"/>
              </w:rPr>
              <w:t>е</w:t>
            </w:r>
            <w:r w:rsidR="00E66752" w:rsidRPr="00F21D18">
              <w:rPr>
                <w:bCs/>
                <w:sz w:val="28"/>
                <w:szCs w:val="28"/>
              </w:rPr>
              <w:t>шения на строительство</w:t>
            </w:r>
            <w:r w:rsidR="00E66752" w:rsidRPr="00F21D18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E66752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E66752">
        <w:rPr>
          <w:sz w:val="24"/>
          <w:szCs w:val="24"/>
        </w:rPr>
        <w:t>Рекомендуемая форма</w:t>
      </w:r>
    </w:p>
    <w:p w:rsidR="00C6263A" w:rsidRDefault="00C6263A" w:rsidP="00422BCE">
      <w:pPr>
        <w:rPr>
          <w:b/>
          <w:bCs/>
          <w:sz w:val="28"/>
          <w:szCs w:val="28"/>
        </w:rPr>
      </w:pP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672094">
        <w:rPr>
          <w:b/>
          <w:bCs/>
          <w:sz w:val="28"/>
          <w:szCs w:val="28"/>
        </w:rPr>
        <w:t>З</w:t>
      </w:r>
      <w:proofErr w:type="gramEnd"/>
      <w:r w:rsidRPr="00672094">
        <w:rPr>
          <w:b/>
          <w:bCs/>
          <w:sz w:val="28"/>
          <w:szCs w:val="28"/>
        </w:rPr>
        <w:t xml:space="preserve"> А Я В Л Е Н И Е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bCs/>
          <w:sz w:val="28"/>
          <w:szCs w:val="28"/>
        </w:rPr>
        <w:t xml:space="preserve"> о выдаче дубликата разрешения на строительство</w:t>
      </w:r>
    </w:p>
    <w:p w:rsidR="00C6263A" w:rsidRPr="00E66752" w:rsidRDefault="00C6263A" w:rsidP="00C6263A">
      <w:pPr>
        <w:jc w:val="center"/>
        <w:rPr>
          <w:b/>
          <w:sz w:val="24"/>
          <w:szCs w:val="24"/>
        </w:rPr>
      </w:pPr>
    </w:p>
    <w:p w:rsidR="00C6263A" w:rsidRPr="00E66752" w:rsidRDefault="00C6263A" w:rsidP="00C6263A">
      <w:pPr>
        <w:jc w:val="right"/>
        <w:rPr>
          <w:sz w:val="24"/>
          <w:szCs w:val="24"/>
        </w:rPr>
      </w:pPr>
      <w:r w:rsidRPr="00E66752">
        <w:rPr>
          <w:sz w:val="24"/>
          <w:szCs w:val="24"/>
        </w:rPr>
        <w:t>"__" __________ 20___ г.</w:t>
      </w:r>
    </w:p>
    <w:p w:rsidR="00C6263A" w:rsidRDefault="00C6263A" w:rsidP="00C6263A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</w:t>
            </w:r>
            <w:r>
              <w:t>ъ</w:t>
            </w:r>
            <w:r>
              <w:t>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Default="00C6263A" w:rsidP="00C6263A">
      <w:pPr>
        <w:jc w:val="right"/>
        <w:rPr>
          <w:sz w:val="24"/>
          <w:szCs w:val="24"/>
        </w:rPr>
      </w:pPr>
    </w:p>
    <w:p w:rsidR="00C6263A" w:rsidRPr="00E66752" w:rsidRDefault="00C6263A" w:rsidP="00C6263A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E66752">
        <w:rPr>
          <w:sz w:val="24"/>
          <w:szCs w:val="24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C6263A" w:rsidRPr="00E66752" w:rsidTr="00C6263A">
        <w:trPr>
          <w:trHeight w:val="540"/>
        </w:trPr>
        <w:tc>
          <w:tcPr>
            <w:tcW w:w="9923" w:type="dxa"/>
            <w:gridSpan w:val="4"/>
          </w:tcPr>
          <w:p w:rsidR="00C6263A" w:rsidRPr="00E66752" w:rsidRDefault="00C6263A" w:rsidP="00C6263A">
            <w:pPr>
              <w:ind w:left="35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E66752" w:rsidTr="00C6263A">
        <w:trPr>
          <w:trHeight w:val="605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428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753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E66752">
              <w:rPr>
                <w:sz w:val="24"/>
                <w:szCs w:val="24"/>
              </w:rPr>
              <w:t>(не указываются в случае, если з</w:t>
            </w:r>
            <w:r w:rsidRPr="00E66752">
              <w:rPr>
                <w:sz w:val="24"/>
                <w:szCs w:val="24"/>
              </w:rPr>
              <w:t>а</w:t>
            </w:r>
            <w:r w:rsidRPr="00E66752">
              <w:rPr>
                <w:sz w:val="24"/>
                <w:szCs w:val="24"/>
              </w:rPr>
              <w:t>стройщик является индивидуальным пре</w:t>
            </w:r>
            <w:r w:rsidRPr="00E66752">
              <w:rPr>
                <w:sz w:val="24"/>
                <w:szCs w:val="24"/>
              </w:rPr>
              <w:t>д</w:t>
            </w:r>
            <w:r w:rsidRPr="00E66752">
              <w:rPr>
                <w:sz w:val="24"/>
                <w:szCs w:val="24"/>
              </w:rPr>
              <w:t>принимателем)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665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ный номер индивидуального предприним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279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175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C6263A">
        <w:trPr>
          <w:trHeight w:val="901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ный номер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698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щика – юридического лица</w:t>
            </w:r>
          </w:p>
        </w:tc>
        <w:tc>
          <w:tcPr>
            <w:tcW w:w="3969" w:type="dxa"/>
            <w:gridSpan w:val="2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E66752" w:rsidTr="00E66752">
        <w:trPr>
          <w:trHeight w:val="515"/>
        </w:trPr>
        <w:tc>
          <w:tcPr>
            <w:tcW w:w="9923" w:type="dxa"/>
            <w:gridSpan w:val="4"/>
          </w:tcPr>
          <w:p w:rsidR="00C6263A" w:rsidRPr="00E66752" w:rsidRDefault="00C6263A" w:rsidP="00C6263A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lastRenderedPageBreak/>
              <w:t>2. Сведения о выданном разрешении на строительство</w:t>
            </w:r>
          </w:p>
        </w:tc>
      </w:tr>
      <w:tr w:rsidR="00C6263A" w:rsidRPr="00E66752" w:rsidTr="00E66752">
        <w:trPr>
          <w:trHeight w:val="698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Номер докуме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E66752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6675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C6263A" w:rsidRPr="00E66752" w:rsidTr="00E66752">
        <w:trPr>
          <w:trHeight w:val="412"/>
        </w:trPr>
        <w:tc>
          <w:tcPr>
            <w:tcW w:w="1043" w:type="dxa"/>
          </w:tcPr>
          <w:p w:rsidR="00C6263A" w:rsidRPr="00E66752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11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C6263A" w:rsidRPr="00E66752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E66752" w:rsidRDefault="00C6263A" w:rsidP="00C6263A">
      <w:pPr>
        <w:ind w:right="423"/>
        <w:jc w:val="both"/>
        <w:rPr>
          <w:sz w:val="24"/>
          <w:szCs w:val="24"/>
        </w:rPr>
      </w:pP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sz w:val="24"/>
          <w:szCs w:val="24"/>
        </w:rPr>
        <w:t>Приложение:___________________________________________________________</w:t>
      </w:r>
    </w:p>
    <w:p w:rsidR="00C6263A" w:rsidRPr="00E66752" w:rsidRDefault="00C6263A" w:rsidP="00C6263A">
      <w:pPr>
        <w:rPr>
          <w:sz w:val="24"/>
          <w:szCs w:val="24"/>
        </w:rPr>
      </w:pPr>
      <w:r w:rsidRPr="00E66752">
        <w:rPr>
          <w:sz w:val="24"/>
          <w:szCs w:val="24"/>
        </w:rPr>
        <w:t>Номер телефона и адрес электронной почты для связи:_______________________</w:t>
      </w:r>
    </w:p>
    <w:p w:rsidR="00C6263A" w:rsidRPr="00E66752" w:rsidRDefault="00C6263A" w:rsidP="00C6263A">
      <w:pPr>
        <w:tabs>
          <w:tab w:val="left" w:pos="1968"/>
        </w:tabs>
        <w:rPr>
          <w:sz w:val="24"/>
          <w:szCs w:val="24"/>
        </w:rPr>
      </w:pPr>
      <w:r w:rsidRPr="00E66752">
        <w:rPr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C6263A" w:rsidRPr="00E66752" w:rsidTr="00C6263A">
        <w:tc>
          <w:tcPr>
            <w:tcW w:w="8788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E66752">
              <w:rPr>
                <w:sz w:val="24"/>
                <w:szCs w:val="24"/>
              </w:rPr>
              <w:t>о</w:t>
            </w:r>
            <w:r w:rsidRPr="00E66752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E66752">
              <w:rPr>
                <w:sz w:val="24"/>
                <w:szCs w:val="24"/>
              </w:rPr>
              <w:t>у</w:t>
            </w:r>
            <w:r w:rsidRPr="00E66752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E66752">
              <w:rPr>
                <w:sz w:val="24"/>
                <w:szCs w:val="24"/>
              </w:rPr>
              <w:t>у</w:t>
            </w:r>
            <w:r w:rsidRPr="00E66752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8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выдать</w:t>
            </w:r>
            <w:r w:rsidRPr="00E66752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E66752">
              <w:rPr>
                <w:sz w:val="24"/>
                <w:szCs w:val="24"/>
              </w:rPr>
              <w:t xml:space="preserve"> при личном обращении </w:t>
            </w:r>
            <w:r w:rsidRPr="00E66752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E66752">
              <w:rPr>
                <w:bCs/>
                <w:sz w:val="24"/>
                <w:szCs w:val="24"/>
              </w:rPr>
              <w:t>о</w:t>
            </w:r>
            <w:r w:rsidRPr="00E66752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E66752">
              <w:rPr>
                <w:sz w:val="24"/>
                <w:szCs w:val="24"/>
              </w:rPr>
              <w:t xml:space="preserve"> расп</w:t>
            </w:r>
            <w:r w:rsidRPr="00E66752">
              <w:rPr>
                <w:sz w:val="24"/>
                <w:szCs w:val="24"/>
              </w:rPr>
              <w:t>о</w:t>
            </w:r>
            <w:r w:rsidRPr="00E66752">
              <w:rPr>
                <w:sz w:val="24"/>
                <w:szCs w:val="24"/>
              </w:rPr>
              <w:t>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8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 xml:space="preserve">направить </w:t>
            </w:r>
            <w:r w:rsidRPr="00E66752">
              <w:rPr>
                <w:bCs/>
                <w:sz w:val="24"/>
                <w:szCs w:val="24"/>
              </w:rPr>
              <w:t>на бумажном носителе</w:t>
            </w:r>
            <w:r w:rsidRPr="00E66752">
              <w:rPr>
                <w:sz w:val="24"/>
                <w:szCs w:val="24"/>
              </w:rPr>
              <w:t xml:space="preserve"> на почтовый </w:t>
            </w:r>
            <w:r w:rsidRPr="00E66752">
              <w:rPr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E66752" w:rsidTr="00C6263A">
        <w:tc>
          <w:tcPr>
            <w:tcW w:w="8788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E66752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E66752">
              <w:rPr>
                <w:sz w:val="24"/>
                <w:szCs w:val="24"/>
              </w:rPr>
              <w:t>а</w:t>
            </w:r>
            <w:r w:rsidRPr="00E66752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C6263A" w:rsidRPr="00E66752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Tr="00C6263A">
        <w:tc>
          <w:tcPr>
            <w:tcW w:w="9918" w:type="dxa"/>
            <w:gridSpan w:val="2"/>
            <w:shd w:val="clear" w:color="auto" w:fill="auto"/>
          </w:tcPr>
          <w:p w:rsidR="00C6263A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C6263A" w:rsidRDefault="00C6263A" w:rsidP="00C6263A">
      <w:pPr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C6263A" w:rsidTr="00C6263A">
        <w:tc>
          <w:tcPr>
            <w:tcW w:w="3119" w:type="dxa"/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851" w:type="dxa"/>
            <w:vAlign w:val="bottom"/>
          </w:tcPr>
          <w:p w:rsidR="00C6263A" w:rsidRDefault="00C6263A" w:rsidP="00C6263A"/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rPr>
          <w:sz w:val="24"/>
          <w:szCs w:val="24"/>
        </w:rPr>
      </w:pPr>
    </w:p>
    <w:p w:rsidR="00422BCE" w:rsidRDefault="00C6263A" w:rsidP="00422BCE">
      <w:pPr>
        <w:spacing w:before="240"/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422BCE" w:rsidTr="00216297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422BCE" w:rsidRPr="00F21D18" w:rsidRDefault="00216297" w:rsidP="00F21D1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F21D18">
              <w:rPr>
                <w:color w:val="000000"/>
                <w:spacing w:val="-6"/>
                <w:sz w:val="28"/>
                <w:szCs w:val="28"/>
              </w:rPr>
              <w:t>7</w:t>
            </w:r>
            <w:r w:rsidR="00422BCE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422BCE">
              <w:rPr>
                <w:sz w:val="28"/>
                <w:szCs w:val="28"/>
                <w:lang/>
              </w:rPr>
              <w:t>ному регламенту по</w:t>
            </w:r>
            <w:r w:rsidR="00422BCE" w:rsidRPr="00565907">
              <w:rPr>
                <w:color w:val="000000"/>
                <w:lang w:bidi="ru-RU"/>
              </w:rPr>
              <w:t xml:space="preserve"> </w:t>
            </w:r>
            <w:r w:rsidR="00422BCE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422BCE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422BCE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422BCE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422BCE" w:rsidRPr="00AC1033">
              <w:rPr>
                <w:bCs/>
                <w:sz w:val="28"/>
                <w:szCs w:val="28"/>
              </w:rPr>
              <w:t>ь</w:t>
            </w:r>
            <w:r w:rsidR="00422BCE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422BCE" w:rsidRPr="00AC1033">
              <w:rPr>
                <w:bCs/>
                <w:sz w:val="28"/>
                <w:szCs w:val="28"/>
              </w:rPr>
              <w:t>е</w:t>
            </w:r>
            <w:r w:rsidR="00422BCE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422BCE" w:rsidRPr="00AC1033">
              <w:rPr>
                <w:bCs/>
                <w:sz w:val="28"/>
                <w:szCs w:val="28"/>
              </w:rPr>
              <w:t>е</w:t>
            </w:r>
            <w:r w:rsidR="00422BCE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422BCE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422BCE" w:rsidRDefault="00422BCE" w:rsidP="00672094">
      <w:pPr>
        <w:spacing w:before="240"/>
        <w:ind w:left="5670"/>
        <w:jc w:val="both"/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6263A" w:rsidRPr="00422BCE">
        <w:rPr>
          <w:sz w:val="24"/>
          <w:szCs w:val="24"/>
        </w:rPr>
        <w:t>Рекомендуемая форма</w:t>
      </w:r>
    </w:p>
    <w:p w:rsidR="00672094" w:rsidRDefault="00672094" w:rsidP="00C6263A">
      <w:pPr>
        <w:jc w:val="center"/>
        <w:rPr>
          <w:b/>
          <w:bCs/>
          <w:sz w:val="24"/>
          <w:szCs w:val="24"/>
        </w:rPr>
      </w:pP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672094">
        <w:rPr>
          <w:b/>
          <w:bCs/>
          <w:sz w:val="28"/>
          <w:szCs w:val="28"/>
        </w:rPr>
        <w:t>З</w:t>
      </w:r>
      <w:proofErr w:type="gramEnd"/>
      <w:r w:rsidRPr="00672094">
        <w:rPr>
          <w:b/>
          <w:bCs/>
          <w:sz w:val="28"/>
          <w:szCs w:val="28"/>
        </w:rPr>
        <w:t xml:space="preserve"> А Я В Л Е Н И Е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bCs/>
          <w:sz w:val="28"/>
          <w:szCs w:val="28"/>
        </w:rPr>
        <w:t>в разрешении на строительство</w:t>
      </w:r>
    </w:p>
    <w:p w:rsidR="00C6263A" w:rsidRPr="00F21D18" w:rsidRDefault="00C6263A" w:rsidP="00C6263A">
      <w:pPr>
        <w:jc w:val="center"/>
        <w:rPr>
          <w:b/>
          <w:sz w:val="24"/>
          <w:szCs w:val="24"/>
        </w:rPr>
      </w:pPr>
    </w:p>
    <w:p w:rsidR="00C6263A" w:rsidRPr="00F21D18" w:rsidRDefault="00C6263A" w:rsidP="00C6263A">
      <w:pPr>
        <w:jc w:val="right"/>
        <w:rPr>
          <w:sz w:val="24"/>
          <w:szCs w:val="24"/>
        </w:rPr>
      </w:pPr>
      <w:r w:rsidRPr="00F21D18">
        <w:rPr>
          <w:sz w:val="24"/>
          <w:szCs w:val="24"/>
        </w:rPr>
        <w:t>"__" __________ 20___ г.</w:t>
      </w:r>
    </w:p>
    <w:p w:rsidR="00C6263A" w:rsidRDefault="00C6263A" w:rsidP="00C6263A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уполномоченного на выдачу разрешений на строительство органа исполнительной власти субъекта Росси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Pr="00F21D18" w:rsidRDefault="00C6263A" w:rsidP="00C6263A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21D18">
        <w:rPr>
          <w:sz w:val="24"/>
          <w:szCs w:val="24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C6263A" w:rsidRPr="00F21D18" w:rsidTr="00C6263A">
        <w:trPr>
          <w:trHeight w:val="540"/>
        </w:trPr>
        <w:tc>
          <w:tcPr>
            <w:tcW w:w="9923" w:type="dxa"/>
            <w:gridSpan w:val="6"/>
          </w:tcPr>
          <w:p w:rsidR="00C6263A" w:rsidRPr="00F21D18" w:rsidRDefault="00C6263A" w:rsidP="00C6263A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F21D18" w:rsidTr="00C6263A">
        <w:trPr>
          <w:trHeight w:val="605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C6263A">
        <w:trPr>
          <w:trHeight w:val="428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C6263A">
        <w:trPr>
          <w:trHeight w:val="753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21D18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C6263A">
        <w:trPr>
          <w:trHeight w:val="665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ный номер индивидуального предприним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C6263A">
        <w:trPr>
          <w:trHeight w:val="279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C6263A">
        <w:trPr>
          <w:trHeight w:val="175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F21D18">
        <w:trPr>
          <w:trHeight w:val="415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ный номер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F21D18">
        <w:trPr>
          <w:trHeight w:val="783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тельщика – юридического лица</w:t>
            </w:r>
          </w:p>
        </w:tc>
        <w:tc>
          <w:tcPr>
            <w:tcW w:w="4111" w:type="dxa"/>
            <w:gridSpan w:val="3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F21D18">
        <w:trPr>
          <w:trHeight w:val="670"/>
        </w:trPr>
        <w:tc>
          <w:tcPr>
            <w:tcW w:w="9923" w:type="dxa"/>
            <w:gridSpan w:val="6"/>
          </w:tcPr>
          <w:p w:rsidR="00C6263A" w:rsidRPr="00F21D18" w:rsidRDefault="00C6263A" w:rsidP="00C6263A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lastRenderedPageBreak/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C6263A" w:rsidRPr="00F21D18" w:rsidTr="00F21D18">
        <w:trPr>
          <w:trHeight w:val="790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 строител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C6263A" w:rsidRPr="00F21D18" w:rsidTr="00F21D18">
        <w:trPr>
          <w:trHeight w:val="446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F21D18" w:rsidTr="00F21D18">
        <w:trPr>
          <w:trHeight w:val="476"/>
        </w:trPr>
        <w:tc>
          <w:tcPr>
            <w:tcW w:w="9923" w:type="dxa"/>
            <w:gridSpan w:val="6"/>
          </w:tcPr>
          <w:p w:rsidR="00C6263A" w:rsidRPr="00F21D18" w:rsidRDefault="00C6263A" w:rsidP="00C6263A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C6263A" w:rsidRPr="00F21D18" w:rsidTr="00C6263A">
        <w:trPr>
          <w:trHeight w:val="1093"/>
        </w:trPr>
        <w:tc>
          <w:tcPr>
            <w:tcW w:w="1043" w:type="dxa"/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Данные (сведения), ук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Данные (сведения), к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торые необходимо ук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D18">
              <w:rPr>
                <w:rFonts w:eastAsia="Calibri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F21D18">
              <w:rPr>
                <w:rFonts w:eastAsia="Calibri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F21D18">
              <w:rPr>
                <w:rFonts w:eastAsia="Calibri"/>
                <w:sz w:val="24"/>
                <w:szCs w:val="24"/>
                <w:lang w:eastAsia="en-US"/>
              </w:rPr>
              <w:t>ов</w:t>
            </w:r>
            <w:proofErr w:type="spellEnd"/>
            <w:r w:rsidRPr="00F21D18">
              <w:rPr>
                <w:rFonts w:eastAsia="Calibri"/>
                <w:sz w:val="24"/>
                <w:szCs w:val="24"/>
                <w:lang w:eastAsia="en-US"/>
              </w:rPr>
              <w:t>) докуме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та(</w:t>
            </w:r>
            <w:proofErr w:type="spellStart"/>
            <w:r w:rsidRPr="00F21D18">
              <w:rPr>
                <w:rFonts w:eastAsia="Calibri"/>
                <w:sz w:val="24"/>
                <w:szCs w:val="24"/>
                <w:lang w:eastAsia="en-US"/>
              </w:rPr>
              <w:t>ов</w:t>
            </w:r>
            <w:proofErr w:type="spellEnd"/>
            <w:r w:rsidRPr="00F21D18">
              <w:rPr>
                <w:rFonts w:eastAsia="Calibri"/>
                <w:sz w:val="24"/>
                <w:szCs w:val="24"/>
                <w:lang w:eastAsia="en-US"/>
              </w:rPr>
              <w:t>), документации, на основании которых прин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малось решение о выдаче разрешения на строител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21D18">
              <w:rPr>
                <w:rFonts w:eastAsia="Calibri"/>
                <w:sz w:val="24"/>
                <w:szCs w:val="24"/>
                <w:lang w:eastAsia="en-US"/>
              </w:rPr>
              <w:t>ство</w:t>
            </w:r>
          </w:p>
        </w:tc>
      </w:tr>
      <w:tr w:rsidR="00C6263A" w:rsidRPr="00F21D18" w:rsidTr="00F21D18">
        <w:trPr>
          <w:trHeight w:val="358"/>
        </w:trPr>
        <w:tc>
          <w:tcPr>
            <w:tcW w:w="1043" w:type="dxa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6263A" w:rsidRPr="00F21D18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F21D18" w:rsidRDefault="00C6263A" w:rsidP="00C6263A">
      <w:pPr>
        <w:ind w:right="423"/>
        <w:jc w:val="both"/>
        <w:rPr>
          <w:sz w:val="24"/>
          <w:szCs w:val="24"/>
        </w:rPr>
      </w:pPr>
    </w:p>
    <w:p w:rsidR="00C6263A" w:rsidRPr="00F21D18" w:rsidRDefault="00C6263A" w:rsidP="00C6263A">
      <w:pPr>
        <w:rPr>
          <w:sz w:val="24"/>
          <w:szCs w:val="24"/>
        </w:rPr>
      </w:pPr>
      <w:r w:rsidRPr="00F21D18">
        <w:rPr>
          <w:sz w:val="24"/>
          <w:szCs w:val="24"/>
        </w:rPr>
        <w:t>Приложение:___________________________________________________________</w:t>
      </w:r>
    </w:p>
    <w:p w:rsidR="00C6263A" w:rsidRPr="00F21D18" w:rsidRDefault="00C6263A" w:rsidP="00C6263A">
      <w:pPr>
        <w:rPr>
          <w:sz w:val="24"/>
          <w:szCs w:val="24"/>
        </w:rPr>
      </w:pPr>
      <w:r w:rsidRPr="00F21D18">
        <w:rPr>
          <w:sz w:val="24"/>
          <w:szCs w:val="24"/>
        </w:rPr>
        <w:t>Номер телефона и адрес электронной почты для связи:_______________________</w:t>
      </w:r>
    </w:p>
    <w:p w:rsidR="00C6263A" w:rsidRPr="00F21D18" w:rsidRDefault="00C6263A" w:rsidP="00C6263A">
      <w:pPr>
        <w:tabs>
          <w:tab w:val="left" w:pos="1968"/>
        </w:tabs>
        <w:rPr>
          <w:sz w:val="24"/>
          <w:szCs w:val="24"/>
        </w:rPr>
      </w:pPr>
      <w:r w:rsidRPr="00F21D18">
        <w:rPr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C6263A" w:rsidRPr="00F21D18" w:rsidTr="00C6263A">
        <w:tc>
          <w:tcPr>
            <w:tcW w:w="8784" w:type="dxa"/>
            <w:gridSpan w:val="5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F21D18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F21D18">
              <w:rPr>
                <w:sz w:val="24"/>
                <w:szCs w:val="24"/>
              </w:rPr>
              <w:t>о</w:t>
            </w:r>
            <w:r w:rsidRPr="00F21D18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F21D18">
              <w:rPr>
                <w:sz w:val="24"/>
                <w:szCs w:val="24"/>
              </w:rPr>
              <w:t>у</w:t>
            </w:r>
            <w:r w:rsidRPr="00F21D18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F21D18">
              <w:rPr>
                <w:sz w:val="24"/>
                <w:szCs w:val="24"/>
              </w:rPr>
              <w:t>у</w:t>
            </w:r>
            <w:r w:rsidRPr="00F21D18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F21D18" w:rsidTr="00C6263A">
        <w:tc>
          <w:tcPr>
            <w:tcW w:w="8784" w:type="dxa"/>
            <w:gridSpan w:val="5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F21D18">
              <w:rPr>
                <w:sz w:val="24"/>
                <w:szCs w:val="24"/>
              </w:rPr>
              <w:t>выдать</w:t>
            </w:r>
            <w:r w:rsidRPr="00F21D18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F21D18">
              <w:rPr>
                <w:sz w:val="24"/>
                <w:szCs w:val="24"/>
              </w:rPr>
              <w:t xml:space="preserve"> при личном обращении </w:t>
            </w:r>
            <w:r w:rsidRPr="00F21D18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F21D18">
              <w:rPr>
                <w:bCs/>
                <w:sz w:val="24"/>
                <w:szCs w:val="24"/>
              </w:rPr>
              <w:t>о</w:t>
            </w:r>
            <w:r w:rsidRPr="00F21D18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F21D18">
              <w:rPr>
                <w:sz w:val="24"/>
                <w:szCs w:val="24"/>
              </w:rPr>
              <w:t xml:space="preserve"> расп</w:t>
            </w:r>
            <w:r w:rsidRPr="00F21D18">
              <w:rPr>
                <w:sz w:val="24"/>
                <w:szCs w:val="24"/>
              </w:rPr>
              <w:t>о</w:t>
            </w:r>
            <w:r w:rsidRPr="00F21D18">
              <w:rPr>
                <w:sz w:val="24"/>
                <w:szCs w:val="24"/>
              </w:rPr>
              <w:t>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F21D18" w:rsidTr="00C6263A">
        <w:tc>
          <w:tcPr>
            <w:tcW w:w="8784" w:type="dxa"/>
            <w:gridSpan w:val="5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F21D18">
              <w:rPr>
                <w:sz w:val="24"/>
                <w:szCs w:val="24"/>
              </w:rPr>
              <w:t xml:space="preserve">направить </w:t>
            </w:r>
            <w:r w:rsidRPr="00F21D18">
              <w:rPr>
                <w:bCs/>
                <w:sz w:val="24"/>
                <w:szCs w:val="24"/>
              </w:rPr>
              <w:t>на бумажном носителе</w:t>
            </w:r>
            <w:r w:rsidRPr="00F21D18">
              <w:rPr>
                <w:sz w:val="24"/>
                <w:szCs w:val="24"/>
              </w:rPr>
              <w:t xml:space="preserve"> на почтовый </w:t>
            </w:r>
            <w:r w:rsidRPr="00F21D18">
              <w:rPr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F21D18" w:rsidTr="00C6263A">
        <w:tc>
          <w:tcPr>
            <w:tcW w:w="8784" w:type="dxa"/>
            <w:gridSpan w:val="5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F21D18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F21D18">
              <w:rPr>
                <w:sz w:val="24"/>
                <w:szCs w:val="24"/>
              </w:rPr>
              <w:t>а</w:t>
            </w:r>
            <w:r w:rsidRPr="00F21D18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6263A" w:rsidRPr="00F21D18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Tr="00C6263A">
        <w:tc>
          <w:tcPr>
            <w:tcW w:w="9918" w:type="dxa"/>
            <w:gridSpan w:val="6"/>
            <w:shd w:val="clear" w:color="auto" w:fill="auto"/>
          </w:tcPr>
          <w:p w:rsidR="00C6263A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  <w:tr w:rsidR="00C6263A" w:rsidTr="00F21D18">
        <w:trPr>
          <w:trHeight w:val="424"/>
        </w:trPr>
        <w:tc>
          <w:tcPr>
            <w:tcW w:w="3119" w:type="dxa"/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851" w:type="dxa"/>
            <w:vAlign w:val="bottom"/>
          </w:tcPr>
          <w:p w:rsidR="00C6263A" w:rsidRDefault="00C6263A" w:rsidP="00C6263A"/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spacing w:before="240"/>
        <w:ind w:left="6521"/>
        <w:jc w:val="center"/>
        <w:rPr>
          <w:rFonts w:eastAsia="Calibri"/>
          <w:sz w:val="28"/>
          <w:szCs w:val="28"/>
          <w:lang w:eastAsia="en-US"/>
        </w:rPr>
      </w:pPr>
    </w:p>
    <w:p w:rsidR="00C6263A" w:rsidRDefault="00C6263A" w:rsidP="00C6263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F21D18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21D18" w:rsidRDefault="00554A4E" w:rsidP="00F21D1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F21D18">
              <w:rPr>
                <w:color w:val="000000"/>
                <w:spacing w:val="-6"/>
                <w:sz w:val="28"/>
                <w:szCs w:val="28"/>
              </w:rPr>
              <w:t>8</w:t>
            </w:r>
            <w:r w:rsidR="00F21D18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F21D18">
              <w:rPr>
                <w:sz w:val="28"/>
                <w:szCs w:val="28"/>
                <w:lang/>
              </w:rPr>
              <w:t>ному регламенту по</w:t>
            </w:r>
            <w:r w:rsidR="00F21D18" w:rsidRPr="00565907">
              <w:rPr>
                <w:color w:val="000000"/>
                <w:lang w:bidi="ru-RU"/>
              </w:rPr>
              <w:t xml:space="preserve"> </w:t>
            </w:r>
            <w:r w:rsidR="00F21D18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F21D18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F21D18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F21D18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F21D18" w:rsidRPr="00AC1033">
              <w:rPr>
                <w:bCs/>
                <w:sz w:val="28"/>
                <w:szCs w:val="28"/>
              </w:rPr>
              <w:t>ь</w:t>
            </w:r>
            <w:r w:rsidR="00F21D18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F21D18" w:rsidRPr="00AC1033">
              <w:rPr>
                <w:bCs/>
                <w:sz w:val="28"/>
                <w:szCs w:val="28"/>
              </w:rPr>
              <w:t>е</w:t>
            </w:r>
            <w:r w:rsidR="00F21D18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F21D18" w:rsidRPr="00AC1033">
              <w:rPr>
                <w:bCs/>
                <w:sz w:val="28"/>
                <w:szCs w:val="28"/>
              </w:rPr>
              <w:t>е</w:t>
            </w:r>
            <w:r w:rsidR="00F21D18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F21D18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Default="00C6263A" w:rsidP="00F21D18">
      <w:pPr>
        <w:pStyle w:val="a9"/>
        <w:ind w:left="5670"/>
        <w:jc w:val="both"/>
        <w:rPr>
          <w:rFonts w:ascii="Times New Roman" w:hAnsi="Times New Roman"/>
          <w:sz w:val="28"/>
          <w:szCs w:val="28"/>
        </w:rPr>
      </w:pPr>
    </w:p>
    <w:p w:rsidR="00C6263A" w:rsidRPr="00F21D18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F21D18">
        <w:rPr>
          <w:sz w:val="24"/>
          <w:szCs w:val="24"/>
        </w:rPr>
        <w:t>Рекомендуемая форма</w:t>
      </w:r>
    </w:p>
    <w:p w:rsidR="00C6263A" w:rsidRDefault="00C6263A" w:rsidP="00C6263A">
      <w:pPr>
        <w:jc w:val="right"/>
        <w:rPr>
          <w:sz w:val="28"/>
          <w:szCs w:val="28"/>
        </w:rPr>
      </w:pP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F21D18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C6263A" w:rsidRDefault="00C6263A" w:rsidP="00C6263A">
      <w:pPr>
        <w:jc w:val="right"/>
        <w:rPr>
          <w:sz w:val="24"/>
        </w:rPr>
      </w:pPr>
    </w:p>
    <w:p w:rsidR="00C6263A" w:rsidRDefault="00C6263A" w:rsidP="00C6263A">
      <w:pPr>
        <w:jc w:val="right"/>
        <w:rPr>
          <w:sz w:val="24"/>
        </w:rPr>
      </w:pPr>
    </w:p>
    <w:p w:rsidR="00C6263A" w:rsidRPr="00672094" w:rsidRDefault="00C6263A" w:rsidP="00C6263A">
      <w:pPr>
        <w:jc w:val="center"/>
        <w:rPr>
          <w:b/>
          <w:sz w:val="28"/>
          <w:szCs w:val="28"/>
        </w:rPr>
      </w:pPr>
      <w:proofErr w:type="gramStart"/>
      <w:r w:rsidRPr="00672094">
        <w:rPr>
          <w:b/>
          <w:sz w:val="28"/>
          <w:szCs w:val="28"/>
        </w:rPr>
        <w:t>Р</w:t>
      </w:r>
      <w:proofErr w:type="gramEnd"/>
      <w:r w:rsidRPr="00672094">
        <w:rPr>
          <w:b/>
          <w:sz w:val="28"/>
          <w:szCs w:val="28"/>
        </w:rPr>
        <w:t xml:space="preserve"> Е Ш Е Н И Е</w:t>
      </w:r>
      <w:r w:rsidRPr="00672094">
        <w:rPr>
          <w:b/>
          <w:sz w:val="28"/>
          <w:szCs w:val="28"/>
        </w:rPr>
        <w:br/>
        <w:t xml:space="preserve">об отказе в приеме документов </w:t>
      </w:r>
      <w:r w:rsidRPr="00672094">
        <w:rPr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C6263A" w:rsidTr="00C6263A">
        <w:trPr>
          <w:trHeight w:val="126"/>
        </w:trPr>
        <w:tc>
          <w:tcPr>
            <w:tcW w:w="9780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780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</w:pPr>
          </w:p>
        </w:tc>
      </w:tr>
    </w:tbl>
    <w:p w:rsidR="00C6263A" w:rsidRPr="007E35C1" w:rsidRDefault="00C6263A" w:rsidP="007E35C1">
      <w:pPr>
        <w:ind w:firstLine="709"/>
        <w:jc w:val="both"/>
        <w:rPr>
          <w:sz w:val="24"/>
          <w:szCs w:val="24"/>
        </w:rPr>
      </w:pPr>
      <w:r w:rsidRPr="00F21D18">
        <w:rPr>
          <w:sz w:val="24"/>
          <w:szCs w:val="24"/>
        </w:rPr>
        <w:t>В приеме документов для предоставления услуги "Выдача разрешения на строител</w:t>
      </w:r>
      <w:r w:rsidRPr="00F21D18">
        <w:rPr>
          <w:sz w:val="24"/>
          <w:szCs w:val="24"/>
        </w:rPr>
        <w:t>ь</w:t>
      </w:r>
      <w:r w:rsidRPr="00F21D18">
        <w:rPr>
          <w:sz w:val="24"/>
          <w:szCs w:val="24"/>
        </w:rPr>
        <w:t>ство" Вам отказано по следующим основан</w:t>
      </w:r>
      <w:r w:rsidR="007E35C1">
        <w:rPr>
          <w:sz w:val="24"/>
          <w:szCs w:val="24"/>
        </w:rPr>
        <w:t>иям: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C6263A" w:rsidTr="00C6263A"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№ пункта</w:t>
            </w:r>
            <w:r>
              <w:t xml:space="preserve"> </w:t>
            </w:r>
            <w:r>
              <w:rPr>
                <w:sz w:val="24"/>
              </w:rPr>
              <w:t>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нистративного регламента</w:t>
            </w:r>
          </w:p>
        </w:tc>
        <w:tc>
          <w:tcPr>
            <w:tcW w:w="3894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 соответствии с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z w:val="24"/>
              </w:rPr>
              <w:br/>
              <w:t xml:space="preserve"> в приеме документов</w:t>
            </w:r>
          </w:p>
        </w:tc>
      </w:tr>
      <w:tr w:rsidR="00C6263A" w:rsidTr="00C6263A">
        <w:trPr>
          <w:trHeight w:val="806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подпункт "а"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выдаче разрешения на строительство, заявление о внес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нии изменений, уведомление пре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ставлено в орган государственной власти, орган местного самоупра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ления,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ведомство, о</w:t>
            </w:r>
            <w:r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ганизация предоставляет услугу, и</w:t>
            </w:r>
            <w:r>
              <w:rPr>
                <w:i/>
                <w:sz w:val="24"/>
              </w:rPr>
              <w:t>н</w:t>
            </w:r>
            <w:r>
              <w:rPr>
                <w:i/>
                <w:sz w:val="24"/>
              </w:rPr>
              <w:t>формация о его местонахождении</w:t>
            </w:r>
          </w:p>
        </w:tc>
      </w:tr>
      <w:tr w:rsidR="00C6263A" w:rsidTr="00C6263A">
        <w:trPr>
          <w:trHeight w:val="806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подпункт "б"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нии изменений, уведомления, в том числе в интерактивной форме зая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ления (уведомления) на Едином </w:t>
            </w:r>
            <w:r>
              <w:rPr>
                <w:bCs/>
                <w:sz w:val="24"/>
                <w:szCs w:val="24"/>
              </w:rPr>
              <w:lastRenderedPageBreak/>
              <w:t>портале, региональном портале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или в единой информационной системе жилищного строительства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lastRenderedPageBreak/>
              <w:t>Указываются основания такого 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z w:val="24"/>
                <w:szCs w:val="24"/>
              </w:rPr>
              <w:t>вода</w:t>
            </w:r>
          </w:p>
        </w:tc>
      </w:tr>
      <w:tr w:rsidR="00C6263A" w:rsidTr="00C6263A">
        <w:trPr>
          <w:trHeight w:val="806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"в"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непредставление документов, пр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дусмотренных подпунктами "а" - "в" пункта 2.10 настоящего Адм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нистративного регламента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исчерпывающий пер</w:t>
            </w:r>
            <w:r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чень документов, не представленных заявителем</w:t>
            </w:r>
          </w:p>
        </w:tc>
      </w:tr>
      <w:tr w:rsidR="00C6263A" w:rsidTr="00C6263A">
        <w:trPr>
          <w:trHeight w:val="1457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подпункт "г" пункта 2.15</w:t>
            </w:r>
          </w:p>
        </w:tc>
        <w:tc>
          <w:tcPr>
            <w:tcW w:w="3894" w:type="dxa"/>
          </w:tcPr>
          <w:p w:rsidR="00C6263A" w:rsidRPr="00F21D18" w:rsidRDefault="00C6263A" w:rsidP="00C626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представленные документы утрат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ли силу на день обращения за пол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чением услуги (документ, удостов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ряющий личность; документ, уд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стоверяющий полномочия предст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вителя заявителя, в случае обращ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ния за пол</w:t>
            </w:r>
            <w:r w:rsidR="00F21D18">
              <w:rPr>
                <w:bCs/>
                <w:sz w:val="24"/>
                <w:szCs w:val="24"/>
              </w:rPr>
              <w:t>учением услуги указа</w:t>
            </w:r>
            <w:r w:rsidR="00F21D18">
              <w:rPr>
                <w:bCs/>
                <w:sz w:val="24"/>
                <w:szCs w:val="24"/>
              </w:rPr>
              <w:t>н</w:t>
            </w:r>
            <w:r w:rsidR="00F21D18">
              <w:rPr>
                <w:bCs/>
                <w:sz w:val="24"/>
                <w:szCs w:val="24"/>
              </w:rPr>
              <w:t>ным лицом)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чень документов, утративших силу</w:t>
            </w:r>
          </w:p>
        </w:tc>
      </w:tr>
      <w:tr w:rsidR="00C6263A" w:rsidTr="00F21D18">
        <w:trPr>
          <w:trHeight w:val="849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подпункт "д"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представленные документы соде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жат подчистки и исправления текста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чень документов, содержащих по</w:t>
            </w:r>
            <w:r>
              <w:rPr>
                <w:i/>
                <w:sz w:val="24"/>
              </w:rPr>
              <w:t>д</w:t>
            </w:r>
            <w:r>
              <w:rPr>
                <w:i/>
                <w:sz w:val="24"/>
              </w:rPr>
              <w:t>чистки и исправления текста</w:t>
            </w:r>
          </w:p>
        </w:tc>
      </w:tr>
      <w:tr w:rsidR="00C6263A" w:rsidTr="00C6263A">
        <w:trPr>
          <w:trHeight w:val="1560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подпункт "е"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представленные в электронной форме документы содержат повр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ждения, наличие которых не позв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ляет в полном объеме получить и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формацию и сведения, содержащи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ся в документах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чень документов, содержащих п</w:t>
            </w:r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</w:rPr>
              <w:t>вреждения</w:t>
            </w:r>
          </w:p>
        </w:tc>
      </w:tr>
      <w:tr w:rsidR="00C6263A" w:rsidTr="00C6263A">
        <w:trPr>
          <w:trHeight w:val="28"/>
        </w:trPr>
        <w:tc>
          <w:tcPr>
            <w:tcW w:w="198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"ж" пункта 2.15</w:t>
            </w:r>
          </w:p>
        </w:tc>
        <w:tc>
          <w:tcPr>
            <w:tcW w:w="3894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выявлено несоблюдение устано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 xml:space="preserve">ленных статьей 11 Федерального закона от 6 апреля 2011 года № 63-ФЗ "Об электронной подписи"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ловий признания квалифицирова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ной электронной подписи действ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тельной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в документах, представле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ных в электронной форме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</w:t>
            </w:r>
            <w:r>
              <w:rPr>
                <w:i/>
              </w:rPr>
              <w:t>т</w:t>
            </w:r>
            <w:r>
              <w:rPr>
                <w:i/>
              </w:rPr>
              <w:t>вующих указанному критерию</w:t>
            </w:r>
          </w:p>
        </w:tc>
      </w:tr>
    </w:tbl>
    <w:p w:rsidR="00C6263A" w:rsidRPr="007E35C1" w:rsidRDefault="00C6263A" w:rsidP="00C6263A">
      <w:pPr>
        <w:widowControl w:val="0"/>
        <w:jc w:val="both"/>
        <w:rPr>
          <w:sz w:val="24"/>
          <w:szCs w:val="24"/>
        </w:rPr>
      </w:pPr>
      <w:r w:rsidRPr="007E35C1">
        <w:rPr>
          <w:sz w:val="24"/>
          <w:szCs w:val="24"/>
        </w:rPr>
        <w:t>Дополнительно информируем:_____________________________________</w:t>
      </w:r>
    </w:p>
    <w:p w:rsidR="00C6263A" w:rsidRDefault="00C6263A" w:rsidP="00C6263A">
      <w:pPr>
        <w:widowControl w:val="0"/>
        <w:jc w:val="center"/>
      </w:pPr>
      <w:r>
        <w:rPr>
          <w:sz w:val="28"/>
          <w:szCs w:val="28"/>
        </w:rPr>
        <w:t>__________________________________________________________________.</w:t>
      </w:r>
      <w:r>
        <w:rPr>
          <w:sz w:val="24"/>
          <w:szCs w:val="24"/>
        </w:rPr>
        <w:t xml:space="preserve">  </w:t>
      </w:r>
      <w:r>
        <w:t>(указывается информация, необходимая для устранения причин отказа в приеме документов, а также иная д</w:t>
      </w:r>
      <w:r>
        <w:t>о</w:t>
      </w:r>
      <w:r>
        <w:t>полнительная информация при наличии)</w:t>
      </w:r>
    </w:p>
    <w:p w:rsidR="00C6263A" w:rsidRDefault="00C6263A" w:rsidP="00C6263A">
      <w:pPr>
        <w:widowControl w:val="0"/>
        <w:jc w:val="both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Default="00C6263A" w:rsidP="00C6263A">
      <w:pPr>
        <w:rPr>
          <w:rFonts w:eastAsia="Calibri"/>
          <w:sz w:val="28"/>
          <w:szCs w:val="28"/>
          <w:lang w:eastAsia="en-US"/>
        </w:rPr>
      </w:pP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7E35C1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D96942" w:rsidRDefault="00D96942" w:rsidP="007E35C1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7E35C1" w:rsidRPr="007E35C1" w:rsidRDefault="00554A4E" w:rsidP="007E35C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7E35C1">
              <w:rPr>
                <w:color w:val="000000"/>
                <w:spacing w:val="-6"/>
                <w:sz w:val="28"/>
                <w:szCs w:val="28"/>
              </w:rPr>
              <w:t>9</w:t>
            </w:r>
            <w:r w:rsidR="007E35C1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7E35C1">
              <w:rPr>
                <w:sz w:val="28"/>
                <w:szCs w:val="28"/>
                <w:lang/>
              </w:rPr>
              <w:t>ному регламенту по</w:t>
            </w:r>
            <w:r w:rsidR="007E35C1" w:rsidRPr="00565907">
              <w:rPr>
                <w:color w:val="000000"/>
                <w:lang w:bidi="ru-RU"/>
              </w:rPr>
              <w:t xml:space="preserve"> 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7E35C1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7E35C1" w:rsidRPr="00AC1033">
              <w:rPr>
                <w:bCs/>
                <w:sz w:val="28"/>
                <w:szCs w:val="28"/>
              </w:rPr>
              <w:t>ь</w:t>
            </w:r>
            <w:r w:rsidR="007E35C1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7E35C1" w:rsidRPr="00AC1033">
              <w:rPr>
                <w:bCs/>
                <w:sz w:val="28"/>
                <w:szCs w:val="28"/>
              </w:rPr>
              <w:t>е</w:t>
            </w:r>
            <w:r w:rsidR="007E35C1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7E35C1" w:rsidRPr="00AC1033">
              <w:rPr>
                <w:bCs/>
                <w:sz w:val="28"/>
                <w:szCs w:val="28"/>
              </w:rPr>
              <w:t>е</w:t>
            </w:r>
            <w:r w:rsidR="007E35C1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Default="00C6263A" w:rsidP="007E35C1">
      <w:pPr>
        <w:ind w:left="5670"/>
        <w:jc w:val="both"/>
        <w:rPr>
          <w:rFonts w:eastAsia="Calibri"/>
          <w:sz w:val="28"/>
          <w:szCs w:val="28"/>
          <w:lang w:eastAsia="en-US"/>
        </w:rPr>
      </w:pPr>
    </w:p>
    <w:p w:rsidR="00C6263A" w:rsidRPr="007E35C1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7E35C1">
        <w:rPr>
          <w:sz w:val="24"/>
          <w:szCs w:val="24"/>
        </w:rPr>
        <w:t>Рекомендуемая форма</w:t>
      </w:r>
    </w:p>
    <w:p w:rsidR="00C6263A" w:rsidRDefault="00C6263A" w:rsidP="00C6263A">
      <w:pPr>
        <w:ind w:left="5387"/>
        <w:jc w:val="center"/>
        <w:rPr>
          <w:rFonts w:eastAsia="Calibri"/>
          <w:sz w:val="28"/>
          <w:szCs w:val="28"/>
          <w:lang w:eastAsia="en-US"/>
        </w:rPr>
      </w:pP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7E35C1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C6263A" w:rsidRDefault="00C6263A" w:rsidP="00C6263A">
      <w:pPr>
        <w:jc w:val="right"/>
        <w:rPr>
          <w:b/>
          <w:sz w:val="24"/>
        </w:rPr>
      </w:pPr>
    </w:p>
    <w:p w:rsidR="00C6263A" w:rsidRDefault="00C6263A" w:rsidP="00C6263A">
      <w:pPr>
        <w:jc w:val="right"/>
        <w:rPr>
          <w:b/>
          <w:sz w:val="24"/>
        </w:rPr>
      </w:pPr>
    </w:p>
    <w:p w:rsidR="00C6263A" w:rsidRPr="00672094" w:rsidRDefault="00C6263A" w:rsidP="00C6263A">
      <w:pPr>
        <w:jc w:val="center"/>
        <w:rPr>
          <w:b/>
          <w:sz w:val="28"/>
          <w:szCs w:val="28"/>
        </w:rPr>
      </w:pPr>
      <w:proofErr w:type="gramStart"/>
      <w:r w:rsidRPr="00672094">
        <w:rPr>
          <w:b/>
          <w:sz w:val="28"/>
          <w:szCs w:val="28"/>
        </w:rPr>
        <w:t>Р</w:t>
      </w:r>
      <w:proofErr w:type="gramEnd"/>
      <w:r w:rsidRPr="00672094">
        <w:rPr>
          <w:b/>
          <w:sz w:val="28"/>
          <w:szCs w:val="28"/>
        </w:rPr>
        <w:t xml:space="preserve"> Е Ш Е Н И Е</w:t>
      </w:r>
      <w:r w:rsidRPr="00672094">
        <w:rPr>
          <w:b/>
          <w:sz w:val="28"/>
          <w:szCs w:val="28"/>
        </w:rPr>
        <w:br/>
        <w:t>об отказе в выдаче разрешения на строительство</w:t>
      </w:r>
    </w:p>
    <w:p w:rsidR="00C6263A" w:rsidRPr="007E35C1" w:rsidRDefault="00C6263A" w:rsidP="00C6263A">
      <w:pPr>
        <w:jc w:val="both"/>
        <w:rPr>
          <w:sz w:val="24"/>
          <w:szCs w:val="24"/>
        </w:rPr>
      </w:pPr>
      <w:r w:rsidRPr="007E35C1">
        <w:rPr>
          <w:sz w:val="24"/>
          <w:szCs w:val="24"/>
        </w:rPr>
        <w:t>___________________________________________________</w:t>
      </w:r>
      <w:r w:rsidR="007E35C1">
        <w:rPr>
          <w:sz w:val="24"/>
          <w:szCs w:val="24"/>
        </w:rPr>
        <w:t>__________________________</w:t>
      </w:r>
    </w:p>
    <w:p w:rsidR="00C6263A" w:rsidRDefault="00C6263A" w:rsidP="00C6263A">
      <w:pPr>
        <w:jc w:val="center"/>
        <w:rPr>
          <w:sz w:val="24"/>
        </w:rPr>
      </w:pPr>
      <w:r>
        <w:t>(наименование уполномоченного на выдачу разрешений на строительство органа исполнительной власти суб</w:t>
      </w:r>
      <w:r>
        <w:t>ъ</w:t>
      </w:r>
      <w:r>
        <w:t>екта Российской Федерации, органа местного самоуправления)</w:t>
      </w:r>
    </w:p>
    <w:p w:rsidR="00C6263A" w:rsidRPr="007E35C1" w:rsidRDefault="00C6263A" w:rsidP="00C6263A">
      <w:pPr>
        <w:jc w:val="both"/>
        <w:rPr>
          <w:i/>
          <w:sz w:val="24"/>
          <w:szCs w:val="24"/>
        </w:rPr>
      </w:pPr>
      <w:proofErr w:type="gramStart"/>
      <w:r w:rsidRPr="007E35C1">
        <w:rPr>
          <w:sz w:val="24"/>
          <w:szCs w:val="24"/>
        </w:rPr>
        <w:t>по результатам рассмотрения заявления о выдаче разрешения на строительство от ___</w:t>
      </w:r>
      <w:r w:rsidR="00672094">
        <w:rPr>
          <w:sz w:val="24"/>
          <w:szCs w:val="24"/>
        </w:rPr>
        <w:t>______№____________</w:t>
      </w:r>
      <w:r w:rsidRPr="007E35C1">
        <w:rPr>
          <w:sz w:val="24"/>
          <w:szCs w:val="24"/>
        </w:rPr>
        <w:t>принято решение об отказе</w:t>
      </w:r>
      <w:proofErr w:type="gramEnd"/>
      <w:r w:rsidRPr="007E35C1">
        <w:rPr>
          <w:sz w:val="24"/>
          <w:szCs w:val="24"/>
        </w:rPr>
        <w:t xml:space="preserve"> в выдаче </w:t>
      </w:r>
      <w:r w:rsidR="007E35C1" w:rsidRPr="007E35C1">
        <w:rPr>
          <w:sz w:val="24"/>
          <w:szCs w:val="24"/>
        </w:rPr>
        <w:t>разрешения на строительство</w:t>
      </w:r>
    </w:p>
    <w:p w:rsidR="00C6263A" w:rsidRDefault="00C6263A" w:rsidP="00C6263A">
      <w:pPr>
        <w:jc w:val="both"/>
        <w:rPr>
          <w:i/>
          <w:sz w:val="16"/>
          <w:szCs w:val="28"/>
        </w:rPr>
      </w:pPr>
      <w:r w:rsidRPr="007E35C1">
        <w:t xml:space="preserve">   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5028"/>
        <w:gridCol w:w="3477"/>
      </w:tblGrid>
      <w:tr w:rsidR="00C6263A" w:rsidTr="007E35C1">
        <w:trPr>
          <w:trHeight w:val="871"/>
        </w:trPr>
        <w:tc>
          <w:tcPr>
            <w:tcW w:w="1418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№ пункта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ративного регламента</w:t>
            </w:r>
          </w:p>
        </w:tc>
        <w:tc>
          <w:tcPr>
            <w:tcW w:w="5028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 выдаче разрешения на строительство в соответствии с Административным регламентом</w:t>
            </w:r>
            <w:proofErr w:type="gramEnd"/>
          </w:p>
        </w:tc>
        <w:tc>
          <w:tcPr>
            <w:tcW w:w="3477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 выдаче разрешения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</w:t>
            </w:r>
          </w:p>
        </w:tc>
      </w:tr>
      <w:tr w:rsidR="00C6263A" w:rsidTr="007E35C1">
        <w:trPr>
          <w:trHeight w:val="1159"/>
        </w:trPr>
        <w:tc>
          <w:tcPr>
            <w:tcW w:w="1418" w:type="dxa"/>
          </w:tcPr>
          <w:p w:rsidR="00C6263A" w:rsidRDefault="00672094" w:rsidP="00C6263A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подпункт «а»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67209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документов, предусмотренных по</w:t>
            </w:r>
            <w:r>
              <w:rPr>
                <w:bCs/>
                <w:sz w:val="24"/>
                <w:szCs w:val="24"/>
              </w:rPr>
              <w:t>д</w:t>
            </w:r>
            <w:r w:rsidR="00672094">
              <w:rPr>
                <w:bCs/>
                <w:sz w:val="24"/>
                <w:szCs w:val="24"/>
              </w:rPr>
              <w:t>пунктами «</w:t>
            </w:r>
            <w:r>
              <w:rPr>
                <w:bCs/>
                <w:sz w:val="24"/>
                <w:szCs w:val="24"/>
              </w:rPr>
              <w:t>г</w:t>
            </w:r>
            <w:r w:rsidR="00672094">
              <w:rPr>
                <w:bCs/>
                <w:sz w:val="24"/>
                <w:szCs w:val="24"/>
              </w:rPr>
              <w:t>», «</w:t>
            </w:r>
            <w:r>
              <w:rPr>
                <w:bCs/>
                <w:sz w:val="24"/>
                <w:szCs w:val="24"/>
              </w:rPr>
              <w:t>д</w:t>
            </w:r>
            <w:r w:rsidR="00672094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пункта 2.10, пунктом 2.11.1 А</w:t>
            </w:r>
            <w:r>
              <w:rPr>
                <w:sz w:val="24"/>
              </w:rPr>
              <w:t>дминистративного регламента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C6263A" w:rsidTr="007E35C1">
        <w:trPr>
          <w:trHeight w:val="1902"/>
        </w:trPr>
        <w:tc>
          <w:tcPr>
            <w:tcW w:w="1418" w:type="dxa"/>
          </w:tcPr>
          <w:p w:rsidR="00C6263A" w:rsidRDefault="00672094" w:rsidP="00C6263A">
            <w:pPr>
              <w:rPr>
                <w:sz w:val="24"/>
              </w:rPr>
            </w:pPr>
            <w:r>
              <w:rPr>
                <w:sz w:val="24"/>
              </w:rPr>
              <w:t>подпункт «б»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ленным на дату выдачи представленного для получения разрешения на строительство град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строительного плана земельного участка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C6263A" w:rsidTr="007E35C1">
        <w:trPr>
          <w:trHeight w:val="2171"/>
        </w:trPr>
        <w:tc>
          <w:tcPr>
            <w:tcW w:w="1418" w:type="dxa"/>
          </w:tcPr>
          <w:p w:rsidR="00C6263A" w:rsidRDefault="00672094" w:rsidP="0067209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«</w:t>
            </w:r>
            <w:r w:rsidR="00C6263A">
              <w:rPr>
                <w:sz w:val="24"/>
              </w:rPr>
              <w:t>в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нировки территории и проекта межевания те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ритории (за исключением случаев, при кот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рых для строительства, реконструкции лине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ного объекта не требуется подготовка док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ментации по планировке территории)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C6263A" w:rsidTr="007E35C1">
        <w:trPr>
          <w:trHeight w:val="1867"/>
        </w:trPr>
        <w:tc>
          <w:tcPr>
            <w:tcW w:w="1418" w:type="dxa"/>
          </w:tcPr>
          <w:p w:rsidR="00C6263A" w:rsidRDefault="00672094" w:rsidP="00C6263A">
            <w:pPr>
              <w:rPr>
                <w:sz w:val="24"/>
              </w:rPr>
            </w:pPr>
            <w:r>
              <w:rPr>
                <w:sz w:val="24"/>
              </w:rPr>
              <w:t>подпункт «г»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представленных документов разрешенному использованию земельного 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стка и (или) ограничениям, установленным в соответствии с земельным и иным законод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тельством Российской Федерации и действу</w:t>
            </w:r>
            <w:r>
              <w:rPr>
                <w:bCs/>
                <w:sz w:val="24"/>
                <w:szCs w:val="24"/>
              </w:rPr>
              <w:t>ю</w:t>
            </w:r>
            <w:r>
              <w:rPr>
                <w:bCs/>
                <w:sz w:val="24"/>
                <w:szCs w:val="24"/>
              </w:rPr>
              <w:t>щим на дату выдачи разрешения на строител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C6263A" w:rsidTr="007E35C1">
        <w:trPr>
          <w:trHeight w:val="1132"/>
        </w:trPr>
        <w:tc>
          <w:tcPr>
            <w:tcW w:w="1418" w:type="dxa"/>
          </w:tcPr>
          <w:p w:rsidR="00C6263A" w:rsidRDefault="00672094" w:rsidP="00C6263A">
            <w:pPr>
              <w:rPr>
                <w:sz w:val="24"/>
              </w:rPr>
            </w:pPr>
            <w:r>
              <w:rPr>
                <w:sz w:val="24"/>
              </w:rPr>
              <w:t>подпункт «д»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шенного строительства, реконструкции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вывода</w:t>
            </w:r>
          </w:p>
        </w:tc>
      </w:tr>
      <w:tr w:rsidR="00C6263A" w:rsidTr="007E35C1">
        <w:trPr>
          <w:trHeight w:val="3915"/>
        </w:trPr>
        <w:tc>
          <w:tcPr>
            <w:tcW w:w="1418" w:type="dxa"/>
          </w:tcPr>
          <w:p w:rsidR="00C6263A" w:rsidRDefault="00672094" w:rsidP="00C6263A">
            <w:pPr>
              <w:rPr>
                <w:sz w:val="24"/>
              </w:rPr>
            </w:pPr>
            <w:r>
              <w:rPr>
                <w:sz w:val="24"/>
              </w:rPr>
              <w:t>подпункт «е»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заключение органа исполнительной власти субъекта Российской Федерации, уполном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ченного в области охраны объектов культурн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го наследия, о несоответствии раздела проек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ва, установленным градостроительным регл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ментом применительно к территориальной з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не, расположенной в границах территории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торического поселения федерального или 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гионального значения</w:t>
            </w:r>
            <w:proofErr w:type="gramEnd"/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 требуется</w:t>
            </w:r>
          </w:p>
        </w:tc>
      </w:tr>
      <w:tr w:rsidR="00C6263A" w:rsidTr="007E35C1">
        <w:trPr>
          <w:trHeight w:val="5304"/>
        </w:trPr>
        <w:tc>
          <w:tcPr>
            <w:tcW w:w="1418" w:type="dxa"/>
          </w:tcPr>
          <w:p w:rsidR="00C6263A" w:rsidRDefault="00672094" w:rsidP="0067209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«</w:t>
            </w:r>
            <w:r w:rsidR="00C6263A">
              <w:rPr>
                <w:sz w:val="24"/>
              </w:rPr>
              <w:t>ж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2.19.1</w:t>
            </w:r>
          </w:p>
        </w:tc>
        <w:tc>
          <w:tcPr>
            <w:tcW w:w="5028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отсутствие документации по планировке те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ритории, утвержденной в соответствии с дог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вором о комплексном развитии территории (за исключением случаев самостоятельной реал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зации Российской Федерацией, субъектом Ро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сийской Федерации или муниципальным обр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сийской Федерации), в случае, если строител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ство, реконструкция объекта капитального строительства планируются</w:t>
            </w:r>
            <w:proofErr w:type="gramEnd"/>
            <w:r>
              <w:rPr>
                <w:bCs/>
                <w:sz w:val="24"/>
                <w:szCs w:val="24"/>
              </w:rPr>
              <w:t xml:space="preserve"> на территории, в отношении которой органом местного сам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управления принято решение о комплексном развитии территории по инициативе органа 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стного самоуправления</w:t>
            </w:r>
          </w:p>
        </w:tc>
        <w:tc>
          <w:tcPr>
            <w:tcW w:w="3477" w:type="dxa"/>
          </w:tcPr>
          <w:p w:rsidR="00C6263A" w:rsidRDefault="00C6263A" w:rsidP="00C6263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 требуется</w:t>
            </w:r>
          </w:p>
        </w:tc>
      </w:tr>
    </w:tbl>
    <w:p w:rsidR="00C6263A" w:rsidRPr="007E35C1" w:rsidRDefault="00C6263A" w:rsidP="00C6263A">
      <w:pPr>
        <w:widowControl w:val="0"/>
        <w:ind w:firstLine="708"/>
        <w:jc w:val="both"/>
        <w:rPr>
          <w:sz w:val="24"/>
          <w:szCs w:val="24"/>
        </w:rPr>
      </w:pPr>
      <w:r w:rsidRPr="007E35C1">
        <w:rPr>
          <w:sz w:val="24"/>
          <w:szCs w:val="24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C6263A" w:rsidRPr="007E35C1" w:rsidRDefault="00C6263A" w:rsidP="00C6263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7E35C1">
        <w:rPr>
          <w:sz w:val="24"/>
          <w:szCs w:val="24"/>
        </w:rPr>
        <w:t>Данный отказ может быть обжалован в досудебном порядке путем направления жал</w:t>
      </w:r>
      <w:r w:rsidRPr="007E35C1">
        <w:rPr>
          <w:sz w:val="24"/>
          <w:szCs w:val="24"/>
        </w:rPr>
        <w:t>о</w:t>
      </w:r>
      <w:r w:rsidRPr="007E35C1">
        <w:rPr>
          <w:sz w:val="24"/>
          <w:szCs w:val="24"/>
        </w:rPr>
        <w:t>бы в __________________________________________________, а также в судебном порядке.</w:t>
      </w:r>
      <w:proofErr w:type="gramEnd"/>
    </w:p>
    <w:p w:rsidR="00C6263A" w:rsidRPr="007E35C1" w:rsidRDefault="00C6263A" w:rsidP="00C6263A">
      <w:pPr>
        <w:widowControl w:val="0"/>
        <w:ind w:firstLine="708"/>
        <w:jc w:val="both"/>
        <w:rPr>
          <w:sz w:val="24"/>
          <w:szCs w:val="24"/>
        </w:rPr>
      </w:pPr>
      <w:r w:rsidRPr="007E35C1">
        <w:rPr>
          <w:sz w:val="24"/>
          <w:szCs w:val="24"/>
        </w:rPr>
        <w:t xml:space="preserve">Дополнительно информируем:_______________________________________ </w:t>
      </w:r>
      <w:r w:rsidRPr="007E35C1">
        <w:rPr>
          <w:sz w:val="24"/>
          <w:szCs w:val="24"/>
        </w:rPr>
        <w:br/>
        <w:t xml:space="preserve">______________________________________________________________________.  </w:t>
      </w:r>
    </w:p>
    <w:p w:rsidR="00C6263A" w:rsidRDefault="00C6263A" w:rsidP="00C6263A">
      <w:pPr>
        <w:widowControl w:val="0"/>
        <w:jc w:val="center"/>
      </w:pPr>
      <w: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:rsidR="00C6263A" w:rsidRDefault="00C6263A" w:rsidP="00C6263A">
      <w:pPr>
        <w:widowControl w:val="0"/>
        <w:jc w:val="center"/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C6263A" w:rsidTr="00C6263A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425" w:type="dxa"/>
            <w:vAlign w:val="bottom"/>
          </w:tcPr>
          <w:p w:rsidR="00C6263A" w:rsidRDefault="00C6263A" w:rsidP="00C6263A"/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425" w:type="dxa"/>
            <w:vAlign w:val="bottom"/>
          </w:tcPr>
          <w:p w:rsidR="00C6263A" w:rsidRDefault="00C6263A" w:rsidP="00C6263A"/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</w:pPr>
            <w:r>
              <w:t>(должность)</w:t>
            </w:r>
          </w:p>
        </w:tc>
        <w:tc>
          <w:tcPr>
            <w:tcW w:w="425" w:type="dxa"/>
          </w:tcPr>
          <w:p w:rsidR="00C6263A" w:rsidRDefault="00C6263A" w:rsidP="00C6263A"/>
        </w:tc>
        <w:tc>
          <w:tcPr>
            <w:tcW w:w="2127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C6263A" w:rsidRDefault="00C6263A" w:rsidP="00C6263A"/>
        </w:tc>
        <w:tc>
          <w:tcPr>
            <w:tcW w:w="3827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Pr="007E35C1" w:rsidRDefault="00C6263A" w:rsidP="00C6263A">
      <w:pPr>
        <w:spacing w:before="120"/>
        <w:rPr>
          <w:sz w:val="24"/>
          <w:szCs w:val="24"/>
        </w:rPr>
      </w:pPr>
      <w:r w:rsidRPr="007E35C1">
        <w:rPr>
          <w:sz w:val="24"/>
          <w:szCs w:val="24"/>
        </w:rPr>
        <w:t>Дата</w:t>
      </w:r>
    </w:p>
    <w:p w:rsidR="00C6263A" w:rsidRDefault="00C6263A" w:rsidP="00C6263A">
      <w: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7E35C1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E35C1" w:rsidRPr="007E35C1" w:rsidRDefault="00554A4E" w:rsidP="007E35C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7E35C1">
              <w:rPr>
                <w:color w:val="000000"/>
                <w:spacing w:val="-6"/>
                <w:sz w:val="28"/>
                <w:szCs w:val="28"/>
              </w:rPr>
              <w:t>10</w:t>
            </w:r>
            <w:r w:rsidR="007E35C1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7E35C1">
              <w:rPr>
                <w:sz w:val="28"/>
                <w:szCs w:val="28"/>
                <w:lang/>
              </w:rPr>
              <w:t>ному регламенту по</w:t>
            </w:r>
            <w:r w:rsidR="007E35C1" w:rsidRPr="00565907">
              <w:rPr>
                <w:color w:val="000000"/>
                <w:lang w:bidi="ru-RU"/>
              </w:rPr>
              <w:t xml:space="preserve"> 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7E35C1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7E35C1" w:rsidRPr="00AC1033">
              <w:rPr>
                <w:bCs/>
                <w:sz w:val="28"/>
                <w:szCs w:val="28"/>
              </w:rPr>
              <w:t>ь</w:t>
            </w:r>
            <w:r w:rsidR="007E35C1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7E35C1" w:rsidRPr="00AC1033">
              <w:rPr>
                <w:bCs/>
                <w:sz w:val="28"/>
                <w:szCs w:val="28"/>
              </w:rPr>
              <w:t>е</w:t>
            </w:r>
            <w:r w:rsidR="007E35C1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7E35C1" w:rsidRPr="00AC1033">
              <w:rPr>
                <w:bCs/>
                <w:sz w:val="28"/>
                <w:szCs w:val="28"/>
              </w:rPr>
              <w:t>е</w:t>
            </w:r>
            <w:r w:rsidR="007E35C1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7E35C1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7E35C1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7E35C1">
        <w:rPr>
          <w:sz w:val="24"/>
          <w:szCs w:val="24"/>
        </w:rPr>
        <w:t>Рекомендуемая форма</w:t>
      </w:r>
    </w:p>
    <w:p w:rsidR="00C6263A" w:rsidRDefault="00C6263A" w:rsidP="00C6263A">
      <w:pPr>
        <w:spacing w:before="240"/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672094">
        <w:rPr>
          <w:b/>
          <w:bCs/>
          <w:sz w:val="28"/>
          <w:szCs w:val="28"/>
        </w:rPr>
        <w:t>З</w:t>
      </w:r>
      <w:proofErr w:type="gramEnd"/>
      <w:r w:rsidRPr="00672094">
        <w:rPr>
          <w:b/>
          <w:bCs/>
          <w:sz w:val="28"/>
          <w:szCs w:val="28"/>
        </w:rPr>
        <w:t xml:space="preserve"> А Я В Л Е Н И Е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bCs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bCs/>
          <w:sz w:val="28"/>
          <w:szCs w:val="28"/>
        </w:rPr>
        <w:t xml:space="preserve"> </w:t>
      </w:r>
      <w:r w:rsidRPr="00672094">
        <w:rPr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672094">
        <w:rPr>
          <w:b/>
          <w:bCs/>
          <w:sz w:val="28"/>
          <w:szCs w:val="28"/>
        </w:rPr>
        <w:t>заявл</w:t>
      </w:r>
      <w:r w:rsidRPr="00672094">
        <w:rPr>
          <w:b/>
          <w:bCs/>
          <w:sz w:val="28"/>
          <w:szCs w:val="28"/>
        </w:rPr>
        <w:t>е</w:t>
      </w:r>
      <w:r w:rsidRPr="00672094">
        <w:rPr>
          <w:b/>
          <w:bCs/>
          <w:sz w:val="28"/>
          <w:szCs w:val="28"/>
        </w:rPr>
        <w:t>ния о внесении изменений в разрешение на строительство в связи с нео</w:t>
      </w:r>
      <w:r w:rsidRPr="00672094">
        <w:rPr>
          <w:b/>
          <w:bCs/>
          <w:sz w:val="28"/>
          <w:szCs w:val="28"/>
        </w:rPr>
        <w:t>б</w:t>
      </w:r>
      <w:r w:rsidRPr="00672094">
        <w:rPr>
          <w:b/>
          <w:bCs/>
          <w:sz w:val="28"/>
          <w:szCs w:val="28"/>
        </w:rPr>
        <w:t>ходимостью продления срока действия разрешения на строительство,</w:t>
      </w:r>
    </w:p>
    <w:p w:rsidR="00C6263A" w:rsidRPr="00672094" w:rsidRDefault="00C6263A" w:rsidP="00C6263A">
      <w:pPr>
        <w:jc w:val="center"/>
        <w:rPr>
          <w:b/>
          <w:bCs/>
          <w:sz w:val="28"/>
          <w:szCs w:val="28"/>
        </w:rPr>
      </w:pPr>
      <w:r w:rsidRPr="00672094">
        <w:rPr>
          <w:b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672094">
        <w:rPr>
          <w:b/>
          <w:bCs/>
          <w:sz w:val="28"/>
          <w:szCs w:val="28"/>
        </w:rPr>
        <w:t xml:space="preserve"> без рассмотрения</w:t>
      </w:r>
    </w:p>
    <w:p w:rsidR="00C6263A" w:rsidRPr="007E35C1" w:rsidRDefault="00C6263A" w:rsidP="00C6263A">
      <w:pPr>
        <w:jc w:val="center"/>
        <w:rPr>
          <w:b/>
          <w:sz w:val="24"/>
          <w:szCs w:val="24"/>
        </w:rPr>
      </w:pPr>
    </w:p>
    <w:p w:rsidR="00C6263A" w:rsidRPr="007E35C1" w:rsidRDefault="00C6263A" w:rsidP="00C6263A">
      <w:pPr>
        <w:jc w:val="right"/>
        <w:rPr>
          <w:sz w:val="24"/>
          <w:szCs w:val="24"/>
        </w:rPr>
      </w:pPr>
      <w:r w:rsidRPr="007E35C1">
        <w:rPr>
          <w:sz w:val="24"/>
          <w:szCs w:val="24"/>
        </w:rPr>
        <w:t>"__" __________ 20___ г.</w:t>
      </w:r>
    </w:p>
    <w:p w:rsidR="00C6263A" w:rsidRPr="007E35C1" w:rsidRDefault="00C6263A" w:rsidP="00C6263A">
      <w:pPr>
        <w:jc w:val="right"/>
        <w:rPr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6263A" w:rsidTr="00C6263A">
        <w:trPr>
          <w:trHeight w:val="165"/>
        </w:trPr>
        <w:tc>
          <w:tcPr>
            <w:tcW w:w="9961" w:type="dxa"/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26"/>
        </w:trPr>
        <w:tc>
          <w:tcPr>
            <w:tcW w:w="9961" w:type="dxa"/>
            <w:tcBorders>
              <w:bottom w:val="single" w:sz="4" w:space="0" w:color="auto"/>
            </w:tcBorders>
          </w:tcPr>
          <w:p w:rsidR="00C6263A" w:rsidRDefault="00C6263A" w:rsidP="00C6263A">
            <w:pPr>
              <w:jc w:val="right"/>
              <w:rPr>
                <w:sz w:val="24"/>
                <w:szCs w:val="24"/>
              </w:rPr>
            </w:pPr>
          </w:p>
        </w:tc>
      </w:tr>
      <w:tr w:rsidR="00C6263A" w:rsidTr="00C6263A">
        <w:trPr>
          <w:trHeight w:val="135"/>
        </w:trPr>
        <w:tc>
          <w:tcPr>
            <w:tcW w:w="9961" w:type="dxa"/>
          </w:tcPr>
          <w:p w:rsidR="00C6263A" w:rsidRDefault="00C6263A" w:rsidP="00C6263A">
            <w:pPr>
              <w:jc w:val="center"/>
            </w:pPr>
            <w:r>
              <w:t>(наименование уполномоченного на выдачу разрешений на строительство органа исполнительной власти суб</w:t>
            </w:r>
            <w:r>
              <w:t>ъ</w:t>
            </w:r>
            <w:r>
              <w:t>екта Российской Федерации, органа местного самоуправления)</w:t>
            </w:r>
          </w:p>
          <w:p w:rsidR="00C6263A" w:rsidRDefault="00C6263A" w:rsidP="00C6263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6263A" w:rsidRDefault="00C6263A" w:rsidP="00C6263A">
      <w:pPr>
        <w:jc w:val="right"/>
        <w:rPr>
          <w:sz w:val="24"/>
          <w:szCs w:val="24"/>
        </w:rPr>
      </w:pPr>
    </w:p>
    <w:p w:rsidR="00C6263A" w:rsidRPr="007E35C1" w:rsidRDefault="00C6263A" w:rsidP="00C6263A">
      <w:pPr>
        <w:ind w:firstLine="708"/>
        <w:jc w:val="both"/>
        <w:rPr>
          <w:sz w:val="24"/>
          <w:szCs w:val="24"/>
        </w:rPr>
      </w:pPr>
      <w:r w:rsidRPr="007E35C1">
        <w:rPr>
          <w:sz w:val="24"/>
          <w:szCs w:val="24"/>
        </w:rPr>
        <w:t>Прошу оставить __________________________________________________*</w:t>
      </w:r>
    </w:p>
    <w:p w:rsidR="00C6263A" w:rsidRPr="007E35C1" w:rsidRDefault="00C6263A" w:rsidP="00C6263A">
      <w:pPr>
        <w:jc w:val="both"/>
        <w:rPr>
          <w:sz w:val="24"/>
          <w:szCs w:val="24"/>
        </w:rPr>
      </w:pPr>
      <w:proofErr w:type="gramStart"/>
      <w:r w:rsidRPr="007E35C1">
        <w:rPr>
          <w:sz w:val="24"/>
          <w:szCs w:val="24"/>
        </w:rPr>
        <w:t>от</w:t>
      </w:r>
      <w:proofErr w:type="gramEnd"/>
      <w:r w:rsidRPr="007E35C1">
        <w:rPr>
          <w:sz w:val="24"/>
          <w:szCs w:val="24"/>
        </w:rPr>
        <w:t> ________________№_________________ без рассмотрения.</w:t>
      </w:r>
    </w:p>
    <w:p w:rsidR="00C6263A" w:rsidRPr="007E35C1" w:rsidRDefault="00C6263A" w:rsidP="00C6263A">
      <w:pPr>
        <w:ind w:left="708" w:firstLine="708"/>
        <w:jc w:val="both"/>
        <w:rPr>
          <w:sz w:val="24"/>
          <w:szCs w:val="24"/>
        </w:rPr>
      </w:pPr>
      <w:r w:rsidRPr="007E35C1">
        <w:rPr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C6263A" w:rsidRPr="007E35C1" w:rsidTr="00F810B6">
        <w:trPr>
          <w:trHeight w:val="269"/>
        </w:trPr>
        <w:tc>
          <w:tcPr>
            <w:tcW w:w="9923" w:type="dxa"/>
            <w:gridSpan w:val="3"/>
          </w:tcPr>
          <w:p w:rsidR="00C6263A" w:rsidRPr="007E35C1" w:rsidRDefault="00C6263A" w:rsidP="00C6263A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C6263A" w:rsidRPr="007E35C1" w:rsidTr="00C6263A">
        <w:trPr>
          <w:trHeight w:val="605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 в случае е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ли застройщиком является физическое лицо: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F810B6">
        <w:trPr>
          <w:trHeight w:val="629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C6263A">
        <w:trPr>
          <w:trHeight w:val="753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7E35C1">
              <w:rPr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F810B6">
        <w:trPr>
          <w:trHeight w:val="273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онный номер индивидуального предпр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нимателя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C6263A">
        <w:trPr>
          <w:trHeight w:val="279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C6263A">
        <w:trPr>
          <w:trHeight w:val="175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C6263A">
        <w:trPr>
          <w:trHeight w:val="901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онный номер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6263A" w:rsidRPr="007E35C1" w:rsidTr="00F810B6">
        <w:trPr>
          <w:trHeight w:val="659"/>
        </w:trPr>
        <w:tc>
          <w:tcPr>
            <w:tcW w:w="1043" w:type="dxa"/>
          </w:tcPr>
          <w:p w:rsidR="00C6263A" w:rsidRPr="007E35C1" w:rsidRDefault="00C6263A" w:rsidP="00C6263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E35C1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E35C1">
              <w:rPr>
                <w:rFonts w:eastAsia="Calibri"/>
                <w:sz w:val="24"/>
                <w:szCs w:val="24"/>
                <w:lang w:eastAsia="en-US"/>
              </w:rPr>
              <w:t>тельщика – юридического лица</w:t>
            </w:r>
          </w:p>
        </w:tc>
        <w:tc>
          <w:tcPr>
            <w:tcW w:w="4253" w:type="dxa"/>
          </w:tcPr>
          <w:p w:rsidR="00C6263A" w:rsidRPr="007E35C1" w:rsidRDefault="00C6263A" w:rsidP="00C6263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6263A" w:rsidRPr="007E35C1" w:rsidRDefault="00C6263A" w:rsidP="00C6263A">
      <w:pPr>
        <w:rPr>
          <w:sz w:val="24"/>
          <w:szCs w:val="24"/>
        </w:rPr>
      </w:pPr>
      <w:r w:rsidRPr="007E35C1">
        <w:rPr>
          <w:sz w:val="24"/>
          <w:szCs w:val="24"/>
        </w:rPr>
        <w:t xml:space="preserve">Приложение:___________________________________________________________ </w:t>
      </w:r>
    </w:p>
    <w:p w:rsidR="00C6263A" w:rsidRPr="007E35C1" w:rsidRDefault="00C6263A" w:rsidP="00C6263A">
      <w:pPr>
        <w:rPr>
          <w:sz w:val="24"/>
          <w:szCs w:val="24"/>
        </w:rPr>
      </w:pPr>
      <w:r w:rsidRPr="007E35C1">
        <w:rPr>
          <w:sz w:val="24"/>
          <w:szCs w:val="24"/>
        </w:rPr>
        <w:t>Номер телефона и адрес электронной почты для связи:_______________________</w:t>
      </w:r>
    </w:p>
    <w:p w:rsidR="00C6263A" w:rsidRPr="007E35C1" w:rsidRDefault="00C6263A" w:rsidP="00C6263A">
      <w:pPr>
        <w:tabs>
          <w:tab w:val="left" w:pos="1968"/>
        </w:tabs>
        <w:rPr>
          <w:sz w:val="24"/>
          <w:szCs w:val="24"/>
        </w:rPr>
      </w:pPr>
      <w:r w:rsidRPr="007E35C1">
        <w:rPr>
          <w:sz w:val="24"/>
          <w:szCs w:val="24"/>
        </w:rPr>
        <w:t>Результат рассмотрения настоящего заявления прошу:</w:t>
      </w:r>
    </w:p>
    <w:p w:rsidR="00C6263A" w:rsidRPr="007E35C1" w:rsidRDefault="00C6263A" w:rsidP="00C6263A">
      <w:pPr>
        <w:rPr>
          <w:sz w:val="24"/>
          <w:szCs w:val="24"/>
        </w:rPr>
      </w:pP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C6263A" w:rsidRPr="007E35C1" w:rsidTr="00C6263A">
        <w:tc>
          <w:tcPr>
            <w:tcW w:w="8788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i/>
                <w:sz w:val="24"/>
                <w:szCs w:val="24"/>
              </w:rPr>
            </w:pPr>
            <w:r w:rsidRPr="007E35C1">
              <w:rPr>
                <w:sz w:val="24"/>
                <w:szCs w:val="24"/>
              </w:rPr>
              <w:t>направить в форме электронного документа в личный кабинет в федеральной г</w:t>
            </w:r>
            <w:r w:rsidRPr="007E35C1">
              <w:rPr>
                <w:sz w:val="24"/>
                <w:szCs w:val="24"/>
              </w:rPr>
              <w:t>о</w:t>
            </w:r>
            <w:r w:rsidRPr="007E35C1">
              <w:rPr>
                <w:sz w:val="24"/>
                <w:szCs w:val="24"/>
              </w:rPr>
              <w:t>сударственной информационной системе "Единый портал государственных и м</w:t>
            </w:r>
            <w:r w:rsidRPr="007E35C1">
              <w:rPr>
                <w:sz w:val="24"/>
                <w:szCs w:val="24"/>
              </w:rPr>
              <w:t>у</w:t>
            </w:r>
            <w:r w:rsidRPr="007E35C1">
              <w:rPr>
                <w:sz w:val="24"/>
                <w:szCs w:val="24"/>
              </w:rPr>
              <w:t>ниципальных услуг (функций)"/ на региональном портале государственных и м</w:t>
            </w:r>
            <w:r w:rsidRPr="007E35C1">
              <w:rPr>
                <w:sz w:val="24"/>
                <w:szCs w:val="24"/>
              </w:rPr>
              <w:t>у</w:t>
            </w:r>
            <w:r w:rsidRPr="007E35C1">
              <w:rPr>
                <w:sz w:val="24"/>
                <w:szCs w:val="24"/>
              </w:rPr>
              <w:t>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7E35C1" w:rsidTr="00C6263A">
        <w:tc>
          <w:tcPr>
            <w:tcW w:w="8788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7E35C1">
              <w:rPr>
                <w:sz w:val="24"/>
                <w:szCs w:val="24"/>
              </w:rPr>
              <w:t>выдать</w:t>
            </w:r>
            <w:r w:rsidRPr="007E35C1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7E35C1">
              <w:rPr>
                <w:sz w:val="24"/>
                <w:szCs w:val="24"/>
              </w:rPr>
              <w:t xml:space="preserve"> при личном обращении </w:t>
            </w:r>
            <w:r w:rsidRPr="007E35C1">
              <w:rPr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</w:t>
            </w:r>
            <w:r w:rsidRPr="007E35C1">
              <w:rPr>
                <w:bCs/>
                <w:sz w:val="24"/>
                <w:szCs w:val="24"/>
              </w:rPr>
              <w:t>о</w:t>
            </w:r>
            <w:r w:rsidRPr="007E35C1">
              <w:rPr>
                <w:bCs/>
                <w:sz w:val="24"/>
                <w:szCs w:val="24"/>
              </w:rPr>
              <w:t>нальный центр предоставления государственных и муниципальных услуг,</w:t>
            </w:r>
            <w:r w:rsidRPr="007E35C1">
              <w:rPr>
                <w:sz w:val="24"/>
                <w:szCs w:val="24"/>
              </w:rPr>
              <w:t xml:space="preserve"> расп</w:t>
            </w:r>
            <w:r w:rsidRPr="007E35C1">
              <w:rPr>
                <w:sz w:val="24"/>
                <w:szCs w:val="24"/>
              </w:rPr>
              <w:t>о</w:t>
            </w:r>
            <w:r w:rsidRPr="007E35C1">
              <w:rPr>
                <w:sz w:val="24"/>
                <w:szCs w:val="24"/>
              </w:rPr>
              <w:t>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7E35C1" w:rsidTr="00C6263A">
        <w:tc>
          <w:tcPr>
            <w:tcW w:w="8788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7E35C1">
              <w:rPr>
                <w:sz w:val="24"/>
                <w:szCs w:val="24"/>
              </w:rPr>
              <w:t xml:space="preserve">направить </w:t>
            </w:r>
            <w:r w:rsidRPr="007E35C1">
              <w:rPr>
                <w:bCs/>
                <w:sz w:val="24"/>
                <w:szCs w:val="24"/>
              </w:rPr>
              <w:t>на бумажном носителе</w:t>
            </w:r>
            <w:r w:rsidRPr="007E35C1">
              <w:rPr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7E35C1" w:rsidTr="00C6263A">
        <w:tc>
          <w:tcPr>
            <w:tcW w:w="8788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  <w:r w:rsidRPr="007E35C1">
              <w:rPr>
                <w:sz w:val="24"/>
                <w:szCs w:val="24"/>
              </w:rPr>
              <w:t>направить в форме электронного документа в личный кабинет в единой информ</w:t>
            </w:r>
            <w:r w:rsidRPr="007E35C1">
              <w:rPr>
                <w:sz w:val="24"/>
                <w:szCs w:val="24"/>
              </w:rPr>
              <w:t>а</w:t>
            </w:r>
            <w:r w:rsidRPr="007E35C1">
              <w:rPr>
                <w:sz w:val="24"/>
                <w:szCs w:val="24"/>
              </w:rPr>
              <w:t>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C6263A" w:rsidRPr="007E35C1" w:rsidRDefault="00C6263A" w:rsidP="00C6263A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6263A" w:rsidRPr="007E35C1" w:rsidTr="00C6263A">
        <w:tc>
          <w:tcPr>
            <w:tcW w:w="9918" w:type="dxa"/>
            <w:gridSpan w:val="2"/>
            <w:shd w:val="clear" w:color="auto" w:fill="auto"/>
          </w:tcPr>
          <w:p w:rsidR="00C6263A" w:rsidRPr="00F810B6" w:rsidRDefault="00C6263A" w:rsidP="00C6263A">
            <w:pPr>
              <w:spacing w:before="120" w:after="120"/>
              <w:ind w:right="255"/>
              <w:jc w:val="center"/>
              <w:rPr>
                <w:i/>
              </w:rPr>
            </w:pPr>
            <w:r w:rsidRPr="00F810B6">
              <w:rPr>
                <w:i/>
              </w:rPr>
              <w:t>Указывается один из перечисленных способов</w:t>
            </w:r>
          </w:p>
        </w:tc>
      </w:tr>
    </w:tbl>
    <w:p w:rsidR="00C6263A" w:rsidRPr="007E35C1" w:rsidRDefault="00C6263A" w:rsidP="00C6263A">
      <w:pPr>
        <w:spacing w:before="120" w:after="120"/>
        <w:jc w:val="both"/>
        <w:rPr>
          <w:sz w:val="24"/>
          <w:szCs w:val="24"/>
        </w:rPr>
      </w:pPr>
    </w:p>
    <w:p w:rsidR="00C6263A" w:rsidRPr="007E35C1" w:rsidRDefault="00C6263A" w:rsidP="00C6263A">
      <w:pPr>
        <w:rPr>
          <w:rFonts w:eastAsia="Calibri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RPr="007E35C1" w:rsidTr="00C6263A">
        <w:tc>
          <w:tcPr>
            <w:tcW w:w="3119" w:type="dxa"/>
            <w:vAlign w:val="bottom"/>
          </w:tcPr>
          <w:p w:rsidR="00C6263A" w:rsidRPr="007E35C1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6263A" w:rsidRPr="007E35C1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Pr="007E35C1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6263A" w:rsidRPr="007E35C1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Pr="007E35C1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</w:tr>
      <w:tr w:rsidR="00C6263A" w:rsidRPr="007E35C1" w:rsidTr="00C6263A">
        <w:tc>
          <w:tcPr>
            <w:tcW w:w="3119" w:type="dxa"/>
          </w:tcPr>
          <w:p w:rsidR="00C6263A" w:rsidRPr="007E35C1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C6263A" w:rsidRPr="007E35C1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C6263A" w:rsidRPr="007E35C1" w:rsidRDefault="00C6263A" w:rsidP="00C6263A">
            <w:pPr>
              <w:jc w:val="center"/>
            </w:pPr>
            <w:r w:rsidRPr="007E35C1">
              <w:t>(подпись)</w:t>
            </w:r>
          </w:p>
        </w:tc>
        <w:tc>
          <w:tcPr>
            <w:tcW w:w="283" w:type="dxa"/>
          </w:tcPr>
          <w:p w:rsidR="00C6263A" w:rsidRPr="007E35C1" w:rsidRDefault="00C6263A" w:rsidP="00C6263A"/>
        </w:tc>
        <w:tc>
          <w:tcPr>
            <w:tcW w:w="3969" w:type="dxa"/>
          </w:tcPr>
          <w:p w:rsidR="00C6263A" w:rsidRPr="007E35C1" w:rsidRDefault="00C6263A" w:rsidP="00C6263A">
            <w:pPr>
              <w:jc w:val="center"/>
            </w:pPr>
            <w:proofErr w:type="gramStart"/>
            <w:r w:rsidRPr="007E35C1">
              <w:t>(фамилия, имя, отчество (при наличии)</w:t>
            </w:r>
            <w:proofErr w:type="gramEnd"/>
          </w:p>
        </w:tc>
      </w:tr>
    </w:tbl>
    <w:p w:rsidR="00C6263A" w:rsidRPr="007E35C1" w:rsidRDefault="00C6263A" w:rsidP="00C6263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6263A" w:rsidRPr="007E35C1" w:rsidRDefault="00C6263A" w:rsidP="00C6263A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7E35C1">
        <w:rPr>
          <w:rFonts w:ascii="Times New Roman" w:hAnsi="Times New Roman"/>
          <w:sz w:val="20"/>
          <w:szCs w:val="20"/>
        </w:rPr>
        <w:t>*Указывается один из вариантов: заявление о выдаче разрешения на строительство, заявление о внесении изм</w:t>
      </w:r>
      <w:r w:rsidRPr="007E35C1">
        <w:rPr>
          <w:rFonts w:ascii="Times New Roman" w:hAnsi="Times New Roman"/>
          <w:sz w:val="20"/>
          <w:szCs w:val="20"/>
        </w:rPr>
        <w:t>е</w:t>
      </w:r>
      <w:r w:rsidRPr="007E35C1">
        <w:rPr>
          <w:rFonts w:ascii="Times New Roman" w:hAnsi="Times New Roman"/>
          <w:sz w:val="20"/>
          <w:szCs w:val="20"/>
        </w:rPr>
        <w:t xml:space="preserve">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C6263A" w:rsidRPr="007E35C1" w:rsidRDefault="00C6263A" w:rsidP="00C6263A">
      <w:pPr>
        <w:rPr>
          <w:rFonts w:eastAsia="Calibri"/>
          <w:sz w:val="24"/>
          <w:szCs w:val="24"/>
          <w:lang w:eastAsia="en-US"/>
        </w:rPr>
      </w:pPr>
      <w:r w:rsidRPr="007E35C1">
        <w:rPr>
          <w:sz w:val="24"/>
          <w:szCs w:val="24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F810B6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810B6" w:rsidRDefault="00554A4E" w:rsidP="00F810B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ПРИЛОЖЕНИЕ </w:t>
            </w:r>
            <w:r w:rsidR="00F810B6">
              <w:rPr>
                <w:color w:val="000000"/>
                <w:spacing w:val="-6"/>
                <w:sz w:val="28"/>
                <w:szCs w:val="28"/>
              </w:rPr>
              <w:t>11</w:t>
            </w:r>
            <w:r w:rsidR="00F810B6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F810B6">
              <w:rPr>
                <w:sz w:val="28"/>
                <w:szCs w:val="28"/>
                <w:lang/>
              </w:rPr>
              <w:t>ному регламенту по</w:t>
            </w:r>
            <w:r w:rsidR="00F810B6" w:rsidRPr="00565907">
              <w:rPr>
                <w:color w:val="000000"/>
                <w:lang w:bidi="ru-RU"/>
              </w:rPr>
              <w:t xml:space="preserve"> 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F810B6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F810B6" w:rsidRPr="00AC1033">
              <w:rPr>
                <w:bCs/>
                <w:sz w:val="28"/>
                <w:szCs w:val="28"/>
              </w:rPr>
              <w:t>ь</w:t>
            </w:r>
            <w:r w:rsidR="00F810B6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F810B6" w:rsidRPr="00AC1033">
              <w:rPr>
                <w:bCs/>
                <w:sz w:val="28"/>
                <w:szCs w:val="28"/>
              </w:rPr>
              <w:t>е</w:t>
            </w:r>
            <w:r w:rsidR="00F810B6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F810B6" w:rsidRPr="00AC1033">
              <w:rPr>
                <w:bCs/>
                <w:sz w:val="28"/>
                <w:szCs w:val="28"/>
              </w:rPr>
              <w:t>е</w:t>
            </w:r>
            <w:r w:rsidR="00F810B6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F810B6" w:rsidRDefault="00C6263A" w:rsidP="00F810B6">
      <w:pPr>
        <w:spacing w:before="240"/>
        <w:jc w:val="right"/>
        <w:rPr>
          <w:sz w:val="24"/>
          <w:szCs w:val="24"/>
        </w:rPr>
      </w:pPr>
      <w:r w:rsidRPr="00F810B6">
        <w:rPr>
          <w:sz w:val="24"/>
          <w:szCs w:val="24"/>
        </w:rPr>
        <w:t>Рекомендуемая форма</w:t>
      </w:r>
    </w:p>
    <w:p w:rsidR="00C6263A" w:rsidRDefault="00C6263A" w:rsidP="00C6263A">
      <w:pPr>
        <w:jc w:val="right"/>
        <w:rPr>
          <w:sz w:val="28"/>
          <w:szCs w:val="28"/>
        </w:rPr>
      </w:pP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F810B6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</w:pPr>
      <w:r>
        <w:t>почтовый индекс и адрес, телефон, адрес электронной почты)</w:t>
      </w:r>
    </w:p>
    <w:p w:rsidR="00C6263A" w:rsidRDefault="00C6263A" w:rsidP="00F810B6">
      <w:pPr>
        <w:rPr>
          <w:sz w:val="24"/>
          <w:szCs w:val="24"/>
        </w:rPr>
      </w:pPr>
    </w:p>
    <w:p w:rsidR="00C6263A" w:rsidRPr="004956F4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4956F4">
        <w:rPr>
          <w:b/>
          <w:sz w:val="28"/>
          <w:szCs w:val="28"/>
        </w:rPr>
        <w:t>Р</w:t>
      </w:r>
      <w:proofErr w:type="gramEnd"/>
      <w:r w:rsidRPr="004956F4">
        <w:rPr>
          <w:b/>
          <w:sz w:val="28"/>
          <w:szCs w:val="28"/>
        </w:rPr>
        <w:t xml:space="preserve"> Е Ш Е Н И Е</w:t>
      </w:r>
      <w:r w:rsidRPr="004956F4">
        <w:rPr>
          <w:b/>
          <w:sz w:val="28"/>
          <w:szCs w:val="28"/>
        </w:rPr>
        <w:br/>
        <w:t xml:space="preserve">об оставлении </w:t>
      </w:r>
      <w:r w:rsidRPr="004956F4">
        <w:rPr>
          <w:b/>
          <w:bCs/>
          <w:sz w:val="28"/>
          <w:szCs w:val="28"/>
        </w:rPr>
        <w:t xml:space="preserve">заявления о выдаче разрешения на строительство, </w:t>
      </w:r>
    </w:p>
    <w:p w:rsidR="00C6263A" w:rsidRPr="004956F4" w:rsidRDefault="00C6263A" w:rsidP="00C6263A">
      <w:pPr>
        <w:jc w:val="center"/>
        <w:rPr>
          <w:b/>
          <w:bCs/>
          <w:sz w:val="28"/>
          <w:szCs w:val="28"/>
        </w:rPr>
      </w:pPr>
      <w:r w:rsidRPr="004956F4">
        <w:rPr>
          <w:b/>
          <w:bCs/>
          <w:sz w:val="28"/>
          <w:szCs w:val="28"/>
        </w:rPr>
        <w:t xml:space="preserve"> </w:t>
      </w:r>
      <w:r w:rsidRPr="004956F4">
        <w:rPr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4956F4">
        <w:rPr>
          <w:b/>
          <w:bCs/>
          <w:sz w:val="28"/>
          <w:szCs w:val="28"/>
        </w:rPr>
        <w:t>заявл</w:t>
      </w:r>
      <w:r w:rsidRPr="004956F4">
        <w:rPr>
          <w:b/>
          <w:bCs/>
          <w:sz w:val="28"/>
          <w:szCs w:val="28"/>
        </w:rPr>
        <w:t>е</w:t>
      </w:r>
      <w:r w:rsidRPr="004956F4">
        <w:rPr>
          <w:b/>
          <w:bCs/>
          <w:sz w:val="28"/>
          <w:szCs w:val="28"/>
        </w:rPr>
        <w:t>ния о внесении изменений в разрешение на строительство в связи с нео</w:t>
      </w:r>
      <w:r w:rsidRPr="004956F4">
        <w:rPr>
          <w:b/>
          <w:bCs/>
          <w:sz w:val="28"/>
          <w:szCs w:val="28"/>
        </w:rPr>
        <w:t>б</w:t>
      </w:r>
      <w:r w:rsidRPr="004956F4">
        <w:rPr>
          <w:b/>
          <w:bCs/>
          <w:sz w:val="28"/>
          <w:szCs w:val="28"/>
        </w:rPr>
        <w:t>ходимостью продления срока действия разрешения на строительство,</w:t>
      </w:r>
    </w:p>
    <w:p w:rsidR="00C6263A" w:rsidRPr="004956F4" w:rsidRDefault="00C6263A" w:rsidP="00C6263A">
      <w:pPr>
        <w:jc w:val="center"/>
        <w:rPr>
          <w:b/>
          <w:bCs/>
          <w:sz w:val="28"/>
          <w:szCs w:val="28"/>
        </w:rPr>
      </w:pPr>
      <w:r w:rsidRPr="004956F4">
        <w:rPr>
          <w:b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4956F4">
        <w:rPr>
          <w:b/>
          <w:bCs/>
          <w:sz w:val="28"/>
          <w:szCs w:val="28"/>
        </w:rPr>
        <w:t xml:space="preserve"> без рассмотрения</w:t>
      </w:r>
    </w:p>
    <w:p w:rsidR="00C6263A" w:rsidRPr="00F810B6" w:rsidRDefault="00C6263A" w:rsidP="00C6263A">
      <w:pPr>
        <w:widowControl w:val="0"/>
        <w:rPr>
          <w:bCs/>
          <w:sz w:val="24"/>
          <w:szCs w:val="24"/>
        </w:rPr>
      </w:pPr>
    </w:p>
    <w:p w:rsidR="00C6263A" w:rsidRPr="00F810B6" w:rsidRDefault="00C6263A" w:rsidP="00C6263A">
      <w:pPr>
        <w:widowControl w:val="0"/>
        <w:ind w:firstLine="708"/>
        <w:jc w:val="both"/>
        <w:rPr>
          <w:sz w:val="24"/>
          <w:szCs w:val="24"/>
        </w:rPr>
      </w:pPr>
      <w:r w:rsidRPr="00F810B6">
        <w:rPr>
          <w:bCs/>
          <w:sz w:val="24"/>
          <w:szCs w:val="24"/>
        </w:rPr>
        <w:t xml:space="preserve">На основании Вашего заявления </w:t>
      </w:r>
      <w:proofErr w:type="gramStart"/>
      <w:r w:rsidRPr="00F810B6">
        <w:rPr>
          <w:bCs/>
          <w:sz w:val="24"/>
          <w:szCs w:val="24"/>
        </w:rPr>
        <w:t>от</w:t>
      </w:r>
      <w:proofErr w:type="gramEnd"/>
      <w:r w:rsidRPr="00F810B6">
        <w:rPr>
          <w:bCs/>
          <w:sz w:val="24"/>
          <w:szCs w:val="24"/>
        </w:rPr>
        <w:t xml:space="preserve"> ______________ № ______________ </w:t>
      </w:r>
      <w:r w:rsidRPr="00F810B6">
        <w:rPr>
          <w:bCs/>
          <w:sz w:val="24"/>
          <w:szCs w:val="24"/>
        </w:rPr>
        <w:br/>
        <w:t xml:space="preserve">             </w:t>
      </w:r>
      <w:r w:rsidRPr="00F810B6">
        <w:rPr>
          <w:bCs/>
          <w:sz w:val="24"/>
          <w:szCs w:val="24"/>
        </w:rPr>
        <w:tab/>
      </w:r>
      <w:r w:rsidRPr="00F810B6">
        <w:rPr>
          <w:bCs/>
          <w:sz w:val="24"/>
          <w:szCs w:val="24"/>
        </w:rPr>
        <w:tab/>
      </w:r>
      <w:r w:rsidRPr="00F810B6">
        <w:rPr>
          <w:bCs/>
          <w:sz w:val="24"/>
          <w:szCs w:val="24"/>
        </w:rPr>
        <w:tab/>
      </w:r>
      <w:r w:rsidRPr="00F810B6">
        <w:rPr>
          <w:bCs/>
          <w:sz w:val="24"/>
          <w:szCs w:val="24"/>
        </w:rPr>
        <w:tab/>
        <w:t xml:space="preserve">                          </w:t>
      </w:r>
      <w:r w:rsidR="00F810B6">
        <w:rPr>
          <w:bCs/>
          <w:sz w:val="24"/>
          <w:szCs w:val="24"/>
        </w:rPr>
        <w:t xml:space="preserve">          </w:t>
      </w:r>
      <w:r w:rsidRPr="00F810B6">
        <w:rPr>
          <w:sz w:val="24"/>
          <w:szCs w:val="24"/>
        </w:rPr>
        <w:t>(</w:t>
      </w:r>
      <w:proofErr w:type="gramStart"/>
      <w:r w:rsidRPr="00F810B6">
        <w:rPr>
          <w:sz w:val="24"/>
          <w:szCs w:val="24"/>
        </w:rPr>
        <w:t>дата</w:t>
      </w:r>
      <w:proofErr w:type="gramEnd"/>
      <w:r w:rsidRPr="00F810B6">
        <w:rPr>
          <w:sz w:val="24"/>
          <w:szCs w:val="24"/>
        </w:rPr>
        <w:t xml:space="preserve"> и номер регистрации)</w:t>
      </w:r>
    </w:p>
    <w:p w:rsidR="00C6263A" w:rsidRPr="00F810B6" w:rsidRDefault="00C6263A" w:rsidP="00C6263A">
      <w:pPr>
        <w:widowControl w:val="0"/>
        <w:jc w:val="both"/>
        <w:rPr>
          <w:bCs/>
          <w:sz w:val="24"/>
          <w:szCs w:val="24"/>
        </w:rPr>
      </w:pPr>
      <w:r w:rsidRPr="00F810B6">
        <w:rPr>
          <w:bCs/>
          <w:sz w:val="24"/>
          <w:szCs w:val="24"/>
        </w:rPr>
        <w:t>об оставлении ___________________________________________________* без рассмотрения ______________</w:t>
      </w:r>
      <w:r w:rsidR="00F810B6">
        <w:rPr>
          <w:bCs/>
          <w:sz w:val="24"/>
          <w:szCs w:val="24"/>
        </w:rPr>
        <w:t>___________________________________________________</w:t>
      </w:r>
    </w:p>
    <w:p w:rsidR="00C6263A" w:rsidRDefault="00C6263A" w:rsidP="00C6263A">
      <w:pPr>
        <w:widowControl w:val="0"/>
        <w:jc w:val="center"/>
        <w:rPr>
          <w:i/>
          <w:sz w:val="16"/>
          <w:szCs w:val="16"/>
        </w:rPr>
      </w:pPr>
      <w:r>
        <w:t>(наименование уполномоченного на выдачу разрешений на строительство органа исполнительной власти суб</w:t>
      </w:r>
      <w:r>
        <w:t>ъ</w:t>
      </w:r>
      <w:r>
        <w:t>екта Российской Федерации, органа местного самоуправления)</w:t>
      </w:r>
    </w:p>
    <w:p w:rsidR="00C6263A" w:rsidRDefault="00C6263A" w:rsidP="00C6263A">
      <w:pPr>
        <w:widowControl w:val="0"/>
        <w:rPr>
          <w:i/>
          <w:sz w:val="16"/>
          <w:szCs w:val="16"/>
        </w:rPr>
      </w:pPr>
    </w:p>
    <w:p w:rsidR="00C6263A" w:rsidRPr="00F810B6" w:rsidRDefault="00C6263A" w:rsidP="00C6263A">
      <w:pPr>
        <w:jc w:val="both"/>
        <w:rPr>
          <w:sz w:val="24"/>
          <w:szCs w:val="24"/>
        </w:rPr>
      </w:pPr>
      <w:r w:rsidRPr="00F810B6">
        <w:rPr>
          <w:sz w:val="24"/>
          <w:szCs w:val="24"/>
        </w:rPr>
        <w:t>принято решение об оставлении ________________</w:t>
      </w:r>
      <w:r w:rsidR="00F810B6">
        <w:rPr>
          <w:sz w:val="24"/>
          <w:szCs w:val="24"/>
        </w:rPr>
        <w:t>_______________________________</w:t>
      </w:r>
      <w:r w:rsidRPr="00F810B6">
        <w:rPr>
          <w:sz w:val="24"/>
          <w:szCs w:val="24"/>
        </w:rPr>
        <w:t xml:space="preserve">_* </w:t>
      </w:r>
      <w:proofErr w:type="gramStart"/>
      <w:r w:rsidRPr="00F810B6">
        <w:rPr>
          <w:bCs/>
          <w:sz w:val="24"/>
          <w:szCs w:val="24"/>
        </w:rPr>
        <w:t>от</w:t>
      </w:r>
      <w:proofErr w:type="gramEnd"/>
      <w:r w:rsidRPr="00F810B6">
        <w:rPr>
          <w:bCs/>
          <w:sz w:val="24"/>
          <w:szCs w:val="24"/>
        </w:rPr>
        <w:t xml:space="preserve"> ______________ № ______________ </w:t>
      </w:r>
      <w:r w:rsidRPr="00F810B6">
        <w:rPr>
          <w:sz w:val="24"/>
          <w:szCs w:val="24"/>
        </w:rPr>
        <w:t>без рассмотрения.</w:t>
      </w:r>
    </w:p>
    <w:p w:rsidR="00C6263A" w:rsidRPr="00F810B6" w:rsidRDefault="00C6263A" w:rsidP="00C6263A">
      <w:pPr>
        <w:jc w:val="both"/>
      </w:pPr>
      <w:r w:rsidRPr="00F810B6">
        <w:rPr>
          <w:i/>
        </w:rPr>
        <w:t xml:space="preserve">                         </w:t>
      </w:r>
      <w:r w:rsidRPr="00F810B6"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C6263A" w:rsidRPr="00F810B6" w:rsidTr="00C6263A">
        <w:trPr>
          <w:trHeight w:val="754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Pr="00F810B6" w:rsidRDefault="00C6263A" w:rsidP="00F810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6263A" w:rsidRPr="00F810B6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C6263A" w:rsidRPr="00F810B6" w:rsidRDefault="00C6263A" w:rsidP="00C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6263A" w:rsidRPr="00F810B6" w:rsidRDefault="00C6263A" w:rsidP="00C6263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C6263A" w:rsidRPr="00F810B6" w:rsidRDefault="00C6263A" w:rsidP="00F810B6">
            <w:pPr>
              <w:rPr>
                <w:sz w:val="24"/>
                <w:szCs w:val="24"/>
              </w:rPr>
            </w:pPr>
          </w:p>
        </w:tc>
      </w:tr>
      <w:tr w:rsidR="00C6263A" w:rsidRPr="00F810B6" w:rsidTr="00C6263A">
        <w:trPr>
          <w:trHeight w:val="274"/>
        </w:trPr>
        <w:tc>
          <w:tcPr>
            <w:tcW w:w="3119" w:type="dxa"/>
          </w:tcPr>
          <w:p w:rsidR="00C6263A" w:rsidRPr="00F810B6" w:rsidRDefault="00C6263A" w:rsidP="00C6263A">
            <w:pPr>
              <w:jc w:val="center"/>
            </w:pPr>
            <w:r w:rsidRPr="00F810B6">
              <w:t>(должность)</w:t>
            </w:r>
          </w:p>
        </w:tc>
        <w:tc>
          <w:tcPr>
            <w:tcW w:w="425" w:type="dxa"/>
          </w:tcPr>
          <w:p w:rsidR="00C6263A" w:rsidRPr="00F810B6" w:rsidRDefault="00C6263A" w:rsidP="00C6263A"/>
        </w:tc>
        <w:tc>
          <w:tcPr>
            <w:tcW w:w="2127" w:type="dxa"/>
          </w:tcPr>
          <w:p w:rsidR="00C6263A" w:rsidRPr="00F810B6" w:rsidRDefault="00C6263A" w:rsidP="00C6263A">
            <w:pPr>
              <w:jc w:val="center"/>
            </w:pPr>
            <w:r w:rsidRPr="00F810B6">
              <w:t>(подпись)</w:t>
            </w:r>
          </w:p>
        </w:tc>
        <w:tc>
          <w:tcPr>
            <w:tcW w:w="425" w:type="dxa"/>
          </w:tcPr>
          <w:p w:rsidR="00C6263A" w:rsidRPr="00F810B6" w:rsidRDefault="00C6263A" w:rsidP="00C6263A"/>
        </w:tc>
        <w:tc>
          <w:tcPr>
            <w:tcW w:w="3827" w:type="dxa"/>
          </w:tcPr>
          <w:p w:rsidR="00C6263A" w:rsidRPr="00F810B6" w:rsidRDefault="00C6263A" w:rsidP="00C6263A">
            <w:pPr>
              <w:jc w:val="center"/>
            </w:pPr>
            <w:proofErr w:type="gramStart"/>
            <w:r w:rsidRPr="00F810B6">
              <w:t>(фамилия, имя, отчество (при наличии)</w:t>
            </w:r>
            <w:proofErr w:type="gramEnd"/>
          </w:p>
        </w:tc>
      </w:tr>
    </w:tbl>
    <w:p w:rsidR="00C6263A" w:rsidRPr="00F810B6" w:rsidRDefault="00C6263A" w:rsidP="00C6263A">
      <w:pPr>
        <w:outlineLvl w:val="0"/>
        <w:rPr>
          <w:sz w:val="24"/>
          <w:szCs w:val="24"/>
        </w:rPr>
      </w:pPr>
      <w:r w:rsidRPr="00F810B6">
        <w:rPr>
          <w:sz w:val="24"/>
          <w:szCs w:val="24"/>
        </w:rPr>
        <w:t>Дата</w:t>
      </w:r>
    </w:p>
    <w:p w:rsidR="00C6263A" w:rsidRPr="00F810B6" w:rsidRDefault="00C6263A" w:rsidP="00C6263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810B6">
        <w:rPr>
          <w:rFonts w:ascii="Times New Roman" w:hAnsi="Times New Roman"/>
          <w:sz w:val="24"/>
          <w:szCs w:val="24"/>
        </w:rPr>
        <w:t>*Указывается один из вариантов: заявление о выдаче разрешения на строительство, заявл</w:t>
      </w:r>
      <w:r w:rsidRPr="00F810B6">
        <w:rPr>
          <w:rFonts w:ascii="Times New Roman" w:hAnsi="Times New Roman"/>
          <w:sz w:val="24"/>
          <w:szCs w:val="24"/>
        </w:rPr>
        <w:t>е</w:t>
      </w:r>
      <w:r w:rsidRPr="00F810B6">
        <w:rPr>
          <w:rFonts w:ascii="Times New Roman" w:hAnsi="Times New Roman"/>
          <w:sz w:val="24"/>
          <w:szCs w:val="24"/>
        </w:rPr>
        <w:t>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</w:t>
      </w:r>
      <w:r w:rsidRPr="00F810B6">
        <w:rPr>
          <w:rFonts w:ascii="Times New Roman" w:hAnsi="Times New Roman"/>
          <w:sz w:val="24"/>
          <w:szCs w:val="24"/>
        </w:rPr>
        <w:t>е</w:t>
      </w:r>
      <w:r w:rsidRPr="00F810B6">
        <w:rPr>
          <w:rFonts w:ascii="Times New Roman" w:hAnsi="Times New Roman"/>
          <w:sz w:val="24"/>
          <w:szCs w:val="24"/>
        </w:rPr>
        <w:t>ния на строительство, уведомление о переходе прав на земельный участок, права пользов</w:t>
      </w:r>
      <w:r w:rsidRPr="00F810B6">
        <w:rPr>
          <w:rFonts w:ascii="Times New Roman" w:hAnsi="Times New Roman"/>
          <w:sz w:val="24"/>
          <w:szCs w:val="24"/>
        </w:rPr>
        <w:t>а</w:t>
      </w:r>
      <w:r w:rsidRPr="00F810B6">
        <w:rPr>
          <w:rFonts w:ascii="Times New Roman" w:hAnsi="Times New Roman"/>
          <w:sz w:val="24"/>
          <w:szCs w:val="24"/>
        </w:rPr>
        <w:t xml:space="preserve">ния недрами, об образовании земельного участка. </w:t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F810B6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96942" w:rsidRDefault="00C6263A" w:rsidP="00F810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810B6">
              <w:rPr>
                <w:rFonts w:eastAsia="Calibri"/>
                <w:sz w:val="24"/>
                <w:szCs w:val="24"/>
                <w:lang w:eastAsia="en-US"/>
              </w:rPr>
              <w:br w:type="page"/>
            </w:r>
          </w:p>
          <w:p w:rsidR="00D96942" w:rsidRDefault="00D96942" w:rsidP="00F810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810B6" w:rsidRDefault="00554A4E" w:rsidP="00F810B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ПРИЛОЖЕНИЕ </w:t>
            </w:r>
            <w:r w:rsidR="00F810B6">
              <w:rPr>
                <w:color w:val="000000"/>
                <w:spacing w:val="-6"/>
                <w:sz w:val="28"/>
                <w:szCs w:val="28"/>
              </w:rPr>
              <w:t>12</w:t>
            </w:r>
            <w:r w:rsidR="00F810B6"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</w:t>
            </w:r>
            <w:r w:rsidR="00F810B6">
              <w:rPr>
                <w:sz w:val="28"/>
                <w:szCs w:val="28"/>
                <w:lang/>
              </w:rPr>
              <w:t>ному регламенту по</w:t>
            </w:r>
            <w:r w:rsidR="00F810B6" w:rsidRPr="00565907">
              <w:rPr>
                <w:color w:val="000000"/>
                <w:lang w:bidi="ru-RU"/>
              </w:rPr>
              <w:t xml:space="preserve"> 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="00F810B6"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="00F810B6" w:rsidRPr="00AC1033">
              <w:rPr>
                <w:bCs/>
                <w:sz w:val="28"/>
                <w:szCs w:val="28"/>
              </w:rPr>
              <w:t>ь</w:t>
            </w:r>
            <w:r w:rsidR="00F810B6"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="00F810B6" w:rsidRPr="00AC1033">
              <w:rPr>
                <w:bCs/>
                <w:sz w:val="28"/>
                <w:szCs w:val="28"/>
              </w:rPr>
              <w:t>е</w:t>
            </w:r>
            <w:r w:rsidR="00F810B6"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="00F810B6" w:rsidRPr="00AC1033">
              <w:rPr>
                <w:bCs/>
                <w:sz w:val="28"/>
                <w:szCs w:val="28"/>
              </w:rPr>
              <w:t>е</w:t>
            </w:r>
            <w:r w:rsidR="00F810B6" w:rsidRPr="00AC1033">
              <w:rPr>
                <w:bCs/>
                <w:sz w:val="28"/>
                <w:szCs w:val="28"/>
              </w:rPr>
              <w:t>шения на строительство</w:t>
            </w:r>
            <w:r w:rsidR="00F810B6"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3E1DFA" w:rsidRDefault="003E1DFA" w:rsidP="003E1DFA">
      <w:pPr>
        <w:spacing w:before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Рекомендуемая форма</w:t>
      </w: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3E1DFA">
        <w:rPr>
          <w:sz w:val="24"/>
          <w:szCs w:val="24"/>
        </w:rPr>
        <w:t xml:space="preserve">Кому </w:t>
      </w:r>
      <w:r>
        <w:rPr>
          <w:sz w:val="27"/>
          <w:szCs w:val="27"/>
        </w:rPr>
        <w:t>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C6263A" w:rsidRDefault="00C6263A" w:rsidP="00C6263A">
      <w:pPr>
        <w:jc w:val="right"/>
        <w:rPr>
          <w:b/>
          <w:sz w:val="24"/>
        </w:rPr>
      </w:pPr>
    </w:p>
    <w:p w:rsidR="00C6263A" w:rsidRPr="001A6D52" w:rsidRDefault="00C6263A" w:rsidP="00C6263A">
      <w:pPr>
        <w:jc w:val="center"/>
        <w:rPr>
          <w:b/>
          <w:bCs/>
          <w:sz w:val="28"/>
          <w:szCs w:val="28"/>
        </w:rPr>
      </w:pPr>
      <w:proofErr w:type="gramStart"/>
      <w:r w:rsidRPr="001A6D52">
        <w:rPr>
          <w:b/>
          <w:sz w:val="28"/>
          <w:szCs w:val="28"/>
        </w:rPr>
        <w:t>Р</w:t>
      </w:r>
      <w:proofErr w:type="gramEnd"/>
      <w:r w:rsidRPr="001A6D52">
        <w:rPr>
          <w:b/>
          <w:sz w:val="28"/>
          <w:szCs w:val="28"/>
        </w:rPr>
        <w:t xml:space="preserve"> Е Ш Е Н И Е</w:t>
      </w:r>
      <w:r w:rsidRPr="001A6D52">
        <w:rPr>
          <w:b/>
          <w:sz w:val="28"/>
          <w:szCs w:val="28"/>
        </w:rPr>
        <w:br/>
      </w:r>
      <w:r w:rsidRPr="001A6D52">
        <w:rPr>
          <w:b/>
          <w:bCs/>
          <w:sz w:val="28"/>
          <w:szCs w:val="28"/>
        </w:rPr>
        <w:t>об отказе в выдаче дубликата разрешения на строительство</w:t>
      </w:r>
    </w:p>
    <w:p w:rsidR="00C6263A" w:rsidRPr="003E1DFA" w:rsidRDefault="00C6263A" w:rsidP="00C6263A">
      <w:pPr>
        <w:jc w:val="both"/>
        <w:rPr>
          <w:sz w:val="24"/>
          <w:szCs w:val="24"/>
        </w:rPr>
      </w:pPr>
    </w:p>
    <w:p w:rsidR="00C6263A" w:rsidRPr="003E1DFA" w:rsidRDefault="00C6263A" w:rsidP="00C6263A">
      <w:pPr>
        <w:jc w:val="both"/>
        <w:rPr>
          <w:sz w:val="24"/>
          <w:szCs w:val="24"/>
        </w:rPr>
      </w:pPr>
      <w:r w:rsidRPr="003E1DFA">
        <w:rPr>
          <w:sz w:val="24"/>
          <w:szCs w:val="24"/>
        </w:rPr>
        <w:t>_____________________________________________</w:t>
      </w:r>
      <w:r w:rsidR="003E1DFA">
        <w:rPr>
          <w:sz w:val="24"/>
          <w:szCs w:val="24"/>
        </w:rPr>
        <w:t>___________________________</w:t>
      </w:r>
      <w:r w:rsidRPr="003E1DFA">
        <w:rPr>
          <w:sz w:val="24"/>
          <w:szCs w:val="24"/>
        </w:rPr>
        <w:t xml:space="preserve">_____ </w:t>
      </w:r>
    </w:p>
    <w:p w:rsidR="00C6263A" w:rsidRDefault="00C6263A" w:rsidP="00C6263A">
      <w:pPr>
        <w:jc w:val="center"/>
        <w:rPr>
          <w:sz w:val="24"/>
        </w:rPr>
      </w:pPr>
      <w:r>
        <w:t>(наименование уполномоченного на выдачу разрешений на строительство органа исполнительной власти суб</w:t>
      </w:r>
      <w:r>
        <w:t>ъ</w:t>
      </w:r>
      <w:r>
        <w:t>екта Российской Федерации, органа местного самоуправления)</w:t>
      </w:r>
    </w:p>
    <w:p w:rsidR="00C6263A" w:rsidRPr="003E1DFA" w:rsidRDefault="00C6263A" w:rsidP="003E1DFA">
      <w:pPr>
        <w:jc w:val="both"/>
        <w:rPr>
          <w:sz w:val="24"/>
          <w:szCs w:val="24"/>
        </w:rPr>
      </w:pPr>
      <w:proofErr w:type="gramStart"/>
      <w:r w:rsidRPr="003E1DFA">
        <w:rPr>
          <w:sz w:val="24"/>
          <w:szCs w:val="24"/>
        </w:rPr>
        <w:t xml:space="preserve">по результатам рассмотрения заявления </w:t>
      </w:r>
      <w:r w:rsidRPr="003E1DFA">
        <w:rPr>
          <w:bCs/>
          <w:sz w:val="24"/>
          <w:szCs w:val="24"/>
        </w:rPr>
        <w:t>о выдаче дубликата разрешения на строительство</w:t>
      </w:r>
      <w:r w:rsidRPr="003E1DFA">
        <w:rPr>
          <w:sz w:val="24"/>
          <w:szCs w:val="24"/>
        </w:rPr>
        <w:t xml:space="preserve"> от ________________ № _______________ принято </w:t>
      </w:r>
      <w:r w:rsidR="003E1DFA" w:rsidRPr="003E1DFA">
        <w:rPr>
          <w:sz w:val="24"/>
          <w:szCs w:val="24"/>
        </w:rPr>
        <w:t>решение об отказе</w:t>
      </w:r>
      <w:proofErr w:type="gramEnd"/>
      <w:r w:rsidR="003E1DFA" w:rsidRPr="003E1DFA">
        <w:rPr>
          <w:sz w:val="24"/>
          <w:szCs w:val="24"/>
        </w:rPr>
        <w:t xml:space="preserve"> в выдаче дубликата ра</w:t>
      </w:r>
      <w:r w:rsidR="003E1DFA" w:rsidRPr="003E1DFA">
        <w:rPr>
          <w:sz w:val="24"/>
          <w:szCs w:val="24"/>
        </w:rPr>
        <w:t>з</w:t>
      </w:r>
      <w:r w:rsidR="003E1DFA" w:rsidRPr="003E1DFA">
        <w:rPr>
          <w:sz w:val="24"/>
          <w:szCs w:val="24"/>
        </w:rPr>
        <w:t xml:space="preserve">решения на строительство.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C6263A" w:rsidTr="00C6263A">
        <w:trPr>
          <w:trHeight w:val="871"/>
        </w:trPr>
        <w:tc>
          <w:tcPr>
            <w:tcW w:w="1418" w:type="dxa"/>
          </w:tcPr>
          <w:p w:rsidR="00C6263A" w:rsidRDefault="00C6263A" w:rsidP="00C626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sz w:val="24"/>
              </w:rPr>
              <w:t>Админи-стративного</w:t>
            </w:r>
            <w:proofErr w:type="spellEnd"/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 выдаче дубликата разрешения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в соответствии с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тивным регламентом</w:t>
            </w:r>
            <w:proofErr w:type="gramEnd"/>
          </w:p>
        </w:tc>
        <w:tc>
          <w:tcPr>
            <w:tcW w:w="4044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 выдаче дубликата разрешения на строительство</w:t>
            </w:r>
          </w:p>
        </w:tc>
      </w:tr>
      <w:tr w:rsidR="00C6263A" w:rsidTr="003E1DFA">
        <w:trPr>
          <w:trHeight w:val="807"/>
        </w:trPr>
        <w:tc>
          <w:tcPr>
            <w:tcW w:w="1418" w:type="dxa"/>
          </w:tcPr>
          <w:p w:rsidR="00C6263A" w:rsidRDefault="00C6263A" w:rsidP="00C6263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пункт 2.19.9</w:t>
            </w:r>
          </w:p>
        </w:tc>
        <w:tc>
          <w:tcPr>
            <w:tcW w:w="4461" w:type="dxa"/>
          </w:tcPr>
          <w:p w:rsidR="00C6263A" w:rsidRDefault="00C6263A" w:rsidP="00C62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несоответствие заявителя кругу лиц, ук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занных в пункте 1.2 Административного регламента.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</w:tbl>
    <w:p w:rsidR="00C6263A" w:rsidRPr="003E1DFA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E1DFA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3E1DFA">
        <w:rPr>
          <w:rFonts w:ascii="Times New Roman" w:hAnsi="Times New Roman"/>
          <w:bCs/>
          <w:sz w:val="24"/>
        </w:rPr>
        <w:t>о выдаче дубликата разреш</w:t>
      </w:r>
      <w:r w:rsidRPr="003E1DFA">
        <w:rPr>
          <w:rFonts w:ascii="Times New Roman" w:hAnsi="Times New Roman"/>
          <w:bCs/>
          <w:sz w:val="24"/>
        </w:rPr>
        <w:t>е</w:t>
      </w:r>
      <w:r w:rsidRPr="003E1DFA">
        <w:rPr>
          <w:rFonts w:ascii="Times New Roman" w:hAnsi="Times New Roman"/>
          <w:bCs/>
          <w:sz w:val="24"/>
        </w:rPr>
        <w:t>ния на строительство</w:t>
      </w:r>
      <w:r w:rsidRPr="003E1DFA">
        <w:rPr>
          <w:rFonts w:ascii="Times New Roman" w:hAnsi="Times New Roman" w:cs="Times New Roman"/>
          <w:sz w:val="24"/>
        </w:rPr>
        <w:t xml:space="preserve"> после устранения указанного нарушения.</w:t>
      </w:r>
    </w:p>
    <w:p w:rsidR="00C6263A" w:rsidRPr="003E1DFA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E1DFA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</w:t>
      </w:r>
      <w:r w:rsidRPr="003E1DFA">
        <w:rPr>
          <w:rFonts w:ascii="Times New Roman" w:hAnsi="Times New Roman" w:cs="Times New Roman"/>
          <w:sz w:val="24"/>
        </w:rPr>
        <w:t>о</w:t>
      </w:r>
      <w:r w:rsidRPr="003E1DFA">
        <w:rPr>
          <w:rFonts w:ascii="Times New Roman" w:hAnsi="Times New Roman" w:cs="Times New Roman"/>
          <w:sz w:val="24"/>
        </w:rPr>
        <w:t>бы в _________________</w:t>
      </w:r>
      <w:r w:rsidR="003E1DFA">
        <w:rPr>
          <w:rFonts w:ascii="Times New Roman" w:hAnsi="Times New Roman" w:cs="Times New Roman"/>
          <w:sz w:val="24"/>
        </w:rPr>
        <w:t>__________________________</w:t>
      </w:r>
      <w:r w:rsidRPr="003E1DFA">
        <w:rPr>
          <w:rFonts w:ascii="Times New Roman" w:hAnsi="Times New Roman" w:cs="Times New Roman"/>
          <w:sz w:val="24"/>
        </w:rPr>
        <w:t>_, а также в судебном порядке.</w:t>
      </w:r>
      <w:proofErr w:type="gramEnd"/>
    </w:p>
    <w:p w:rsidR="00C6263A" w:rsidRPr="003E1DFA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E1DFA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3E1DFA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Pr="003E1DFA" w:rsidRDefault="00C6263A" w:rsidP="00C6263A">
      <w:pPr>
        <w:spacing w:before="120"/>
        <w:rPr>
          <w:sz w:val="24"/>
          <w:szCs w:val="24"/>
        </w:rPr>
      </w:pPr>
      <w:r w:rsidRPr="003E1DFA">
        <w:rPr>
          <w:sz w:val="24"/>
          <w:szCs w:val="24"/>
        </w:rPr>
        <w:t>Дата</w:t>
      </w:r>
    </w:p>
    <w:p w:rsidR="00554A4E" w:rsidRDefault="00554A4E" w:rsidP="00C6263A">
      <w:pPr>
        <w:spacing w:before="240"/>
        <w:ind w:left="5670"/>
        <w:jc w:val="right"/>
        <w:rPr>
          <w:sz w:val="24"/>
          <w:szCs w:val="24"/>
        </w:rPr>
      </w:pP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554A4E" w:rsidTr="005C0F1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54A4E" w:rsidRDefault="00554A4E" w:rsidP="005C0F1E">
            <w:pPr>
              <w:jc w:val="both"/>
              <w:rPr>
                <w:sz w:val="28"/>
                <w:szCs w:val="28"/>
              </w:rPr>
            </w:pPr>
            <w:r w:rsidRPr="00F810B6">
              <w:rPr>
                <w:rFonts w:eastAsia="Calibri"/>
                <w:sz w:val="24"/>
                <w:szCs w:val="24"/>
                <w:lang w:eastAsia="en-US"/>
              </w:rPr>
              <w:br w:type="page"/>
            </w:r>
            <w:r>
              <w:rPr>
                <w:color w:val="000000"/>
                <w:spacing w:val="-6"/>
                <w:sz w:val="28"/>
                <w:szCs w:val="28"/>
              </w:rPr>
              <w:t>ПРИЛОЖЕНИЕ 13</w:t>
            </w:r>
            <w:r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тивному регламенту по</w:t>
            </w:r>
            <w:r w:rsidRPr="00565907">
              <w:rPr>
                <w:color w:val="000000"/>
                <w:lang w:bidi="ru-RU"/>
              </w:rPr>
              <w:t xml:space="preserve"> 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Pr="00AC1033">
              <w:rPr>
                <w:bCs/>
                <w:sz w:val="28"/>
                <w:szCs w:val="28"/>
              </w:rPr>
              <w:t>ь</w:t>
            </w:r>
            <w:r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Pr="00AC1033">
              <w:rPr>
                <w:bCs/>
                <w:sz w:val="28"/>
                <w:szCs w:val="28"/>
              </w:rPr>
              <w:t>е</w:t>
            </w:r>
            <w:r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Pr="00AC1033">
              <w:rPr>
                <w:bCs/>
                <w:sz w:val="28"/>
                <w:szCs w:val="28"/>
              </w:rPr>
              <w:t>е</w:t>
            </w:r>
            <w:r w:rsidRPr="00AC1033">
              <w:rPr>
                <w:bCs/>
                <w:sz w:val="28"/>
                <w:szCs w:val="28"/>
              </w:rPr>
              <w:t>шения на строительство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Pr="003E1DFA" w:rsidRDefault="00C6263A" w:rsidP="00C6263A">
      <w:pPr>
        <w:spacing w:before="240"/>
        <w:ind w:left="5670"/>
        <w:jc w:val="right"/>
        <w:rPr>
          <w:sz w:val="24"/>
          <w:szCs w:val="24"/>
        </w:rPr>
      </w:pPr>
      <w:r w:rsidRPr="003E1DFA">
        <w:rPr>
          <w:sz w:val="24"/>
          <w:szCs w:val="24"/>
        </w:rPr>
        <w:t>Рекомендуемая форма</w:t>
      </w: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3E1DFA">
        <w:rPr>
          <w:sz w:val="24"/>
          <w:szCs w:val="24"/>
        </w:rPr>
        <w:t>Кому</w:t>
      </w:r>
      <w:r>
        <w:rPr>
          <w:sz w:val="27"/>
          <w:szCs w:val="27"/>
        </w:rPr>
        <w:t xml:space="preserve"> 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C6263A" w:rsidRDefault="00C6263A" w:rsidP="00127F76">
      <w:pPr>
        <w:rPr>
          <w:b/>
          <w:sz w:val="24"/>
        </w:rPr>
      </w:pPr>
    </w:p>
    <w:p w:rsidR="00C6263A" w:rsidRPr="001A6D52" w:rsidRDefault="00C6263A" w:rsidP="00C6263A">
      <w:pPr>
        <w:jc w:val="center"/>
        <w:rPr>
          <w:b/>
          <w:sz w:val="28"/>
          <w:szCs w:val="28"/>
        </w:rPr>
      </w:pPr>
      <w:proofErr w:type="gramStart"/>
      <w:r w:rsidRPr="001A6D52">
        <w:rPr>
          <w:b/>
          <w:sz w:val="28"/>
          <w:szCs w:val="28"/>
        </w:rPr>
        <w:t>Р</w:t>
      </w:r>
      <w:proofErr w:type="gramEnd"/>
      <w:r w:rsidRPr="001A6D52">
        <w:rPr>
          <w:b/>
          <w:sz w:val="28"/>
          <w:szCs w:val="28"/>
        </w:rPr>
        <w:t xml:space="preserve"> Е Ш Е Н И Е</w:t>
      </w:r>
      <w:r w:rsidRPr="001A6D52">
        <w:rPr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:rsidR="00C6263A" w:rsidRPr="00127F76" w:rsidRDefault="00C6263A" w:rsidP="00C6263A">
      <w:pPr>
        <w:jc w:val="both"/>
        <w:rPr>
          <w:sz w:val="24"/>
          <w:szCs w:val="24"/>
        </w:rPr>
      </w:pPr>
      <w:r w:rsidRPr="00127F76">
        <w:rPr>
          <w:sz w:val="24"/>
          <w:szCs w:val="24"/>
        </w:rPr>
        <w:t xml:space="preserve">_____________________________________________________________________________ </w:t>
      </w:r>
    </w:p>
    <w:p w:rsidR="00C6263A" w:rsidRDefault="00C6263A" w:rsidP="00C6263A">
      <w:pPr>
        <w:jc w:val="center"/>
        <w:rPr>
          <w:sz w:val="24"/>
        </w:rPr>
      </w:pPr>
      <w:r>
        <w:t>(наименование уполномоченного на выдачу разрешений на строительство органа исполнительной власти суб</w:t>
      </w:r>
      <w:r>
        <w:t>ъ</w:t>
      </w:r>
      <w:r>
        <w:t>екта Российской Федерации, органа местного самоуправления)</w:t>
      </w:r>
    </w:p>
    <w:p w:rsidR="00C6263A" w:rsidRPr="00127F76" w:rsidRDefault="00C6263A" w:rsidP="00C6263A">
      <w:pPr>
        <w:jc w:val="both"/>
        <w:rPr>
          <w:sz w:val="24"/>
          <w:szCs w:val="24"/>
        </w:rPr>
      </w:pPr>
      <w:r w:rsidRPr="00127F76">
        <w:rPr>
          <w:sz w:val="24"/>
          <w:szCs w:val="24"/>
        </w:rPr>
        <w:t xml:space="preserve">по результатам рассмотрения ____________________________________________* </w:t>
      </w:r>
      <w:proofErr w:type="gramStart"/>
      <w:r w:rsidRPr="00127F76">
        <w:rPr>
          <w:sz w:val="24"/>
          <w:szCs w:val="24"/>
        </w:rPr>
        <w:t>от</w:t>
      </w:r>
      <w:proofErr w:type="gramEnd"/>
      <w:r w:rsidRPr="00127F76">
        <w:rPr>
          <w:sz w:val="24"/>
          <w:szCs w:val="24"/>
        </w:rPr>
        <w:t xml:space="preserve"> ________________ № _______________ принято решение об отказе во внесении</w:t>
      </w:r>
    </w:p>
    <w:p w:rsidR="00C6263A" w:rsidRDefault="00C6263A" w:rsidP="00C6263A">
      <w:pPr>
        <w:jc w:val="both"/>
      </w:pPr>
      <w:r>
        <w:t xml:space="preserve">                (дата и номер регистрации)</w:t>
      </w:r>
    </w:p>
    <w:p w:rsidR="00C6263A" w:rsidRPr="00127F76" w:rsidRDefault="00C6263A" w:rsidP="00C6263A">
      <w:pPr>
        <w:jc w:val="both"/>
        <w:rPr>
          <w:i/>
          <w:sz w:val="24"/>
          <w:szCs w:val="24"/>
        </w:rPr>
      </w:pPr>
      <w:r w:rsidRPr="00127F76">
        <w:rPr>
          <w:sz w:val="24"/>
          <w:szCs w:val="24"/>
        </w:rPr>
        <w:t xml:space="preserve">изменений в разрешение на строительство. </w:t>
      </w:r>
    </w:p>
    <w:p w:rsidR="00C6263A" w:rsidRDefault="00C6263A" w:rsidP="00C6263A">
      <w:pPr>
        <w:jc w:val="both"/>
        <w:rPr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745"/>
        <w:gridCol w:w="3902"/>
      </w:tblGrid>
      <w:tr w:rsidR="00C6263A" w:rsidTr="00216297">
        <w:trPr>
          <w:trHeight w:val="871"/>
        </w:trPr>
        <w:tc>
          <w:tcPr>
            <w:tcW w:w="1276" w:type="dxa"/>
          </w:tcPr>
          <w:p w:rsidR="00C6263A" w:rsidRDefault="00C6263A" w:rsidP="00C6263A">
            <w:pPr>
              <w:rPr>
                <w:sz w:val="24"/>
              </w:rPr>
            </w:pPr>
            <w:r>
              <w:rPr>
                <w:sz w:val="24"/>
              </w:rPr>
              <w:t>№ пункта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регл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мента</w:t>
            </w:r>
          </w:p>
        </w:tc>
        <w:tc>
          <w:tcPr>
            <w:tcW w:w="4745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во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сении изменений в разрешение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в соответствии</w:t>
            </w:r>
            <w:proofErr w:type="gramEnd"/>
            <w:r>
              <w:rPr>
                <w:sz w:val="24"/>
              </w:rPr>
              <w:t xml:space="preserve"> с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ным регламентом</w:t>
            </w:r>
          </w:p>
        </w:tc>
        <w:tc>
          <w:tcPr>
            <w:tcW w:w="3902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во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сении изменений в разрешение на строительство</w:t>
            </w:r>
          </w:p>
        </w:tc>
      </w:tr>
      <w:tr w:rsidR="00C6263A" w:rsidTr="00216297">
        <w:trPr>
          <w:trHeight w:val="343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а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2.19.2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отсутствие в уведомлении об образовании земельного участка путем объединения з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тельство, реквизитов решения об образов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нии земельного участка в случае, если в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ответствии с земельным законодательством решение об образовании земельного участка принимает исполнительный орган госуда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ственной власти или орган местного сам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управления</w:t>
            </w:r>
            <w:proofErr w:type="gramEnd"/>
          </w:p>
          <w:p w:rsidR="00D96942" w:rsidRDefault="00D96942" w:rsidP="00C6263A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Не требуется</w:t>
            </w:r>
          </w:p>
        </w:tc>
      </w:tr>
      <w:tr w:rsidR="00C6263A" w:rsidTr="00216297">
        <w:trPr>
          <w:trHeight w:val="13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«</w:t>
            </w:r>
            <w:r w:rsidR="00C6263A">
              <w:rPr>
                <w:sz w:val="24"/>
              </w:rPr>
              <w:t>б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2.19.2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недостоверность сведений, указанных в ув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домлении об образовании земельного учас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ка путем объединения земельных участков, в отношении которых или одного из кот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3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а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2.19.3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в уведомлении об образовании земельного участка путем раздела, перера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пределения земельных участков или выдела из земельных участков реквизитов решения об образовании земельных участков в сл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чае, если в соответствии с земельным зак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нодательством решение об образовании з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мельного участка принимает исполнител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ный орган государственной власти или о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ган местного самоуправления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Не требуется</w:t>
            </w:r>
          </w:p>
        </w:tc>
      </w:tr>
      <w:tr w:rsidR="00C6263A" w:rsidTr="00216297">
        <w:trPr>
          <w:trHeight w:val="13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б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2.19.3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недостоверность сведений, указанных в ув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домлении об образовании земельного учас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ка путем раздела, перераспределения з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мельных участков или выдела из земельных участков, в отношении которых в соответс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вии с Градостроительным кодексом Росси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ской Федерации выдано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456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в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2.19.3</w:t>
            </w:r>
          </w:p>
        </w:tc>
        <w:tc>
          <w:tcPr>
            <w:tcW w:w="4745" w:type="dxa"/>
          </w:tcPr>
          <w:p w:rsidR="00C6263A" w:rsidRDefault="00C6263A" w:rsidP="00C6263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ваниям к строительству, реконструкции объекта капитального строительства, уст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новленным на дату выдачи градостроител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ного плана образованного земельного 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стка путем раздела, перераспределения з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мельных участков или выдела из земельных участков, в отношении которых в соответс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вии с Градостроительным кодексом Росси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ской Федерации выдано разрешение на строительство</w:t>
            </w:r>
            <w:proofErr w:type="gramEnd"/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D96942">
        <w:trPr>
          <w:trHeight w:val="343"/>
        </w:trPr>
        <w:tc>
          <w:tcPr>
            <w:tcW w:w="1276" w:type="dxa"/>
          </w:tcPr>
          <w:p w:rsidR="00C6263A" w:rsidRDefault="00C6263A" w:rsidP="001A6D52">
            <w:pPr>
              <w:rPr>
                <w:sz w:val="24"/>
              </w:rPr>
            </w:pPr>
            <w:r>
              <w:rPr>
                <w:sz w:val="24"/>
              </w:rPr>
              <w:t>по</w:t>
            </w:r>
            <w:r w:rsidR="001A6D52">
              <w:rPr>
                <w:sz w:val="24"/>
              </w:rPr>
              <w:t>дпункт «</w:t>
            </w:r>
            <w:r>
              <w:rPr>
                <w:sz w:val="24"/>
              </w:rPr>
              <w:t>г</w:t>
            </w:r>
            <w:r w:rsidR="001A6D52">
              <w:rPr>
                <w:sz w:val="24"/>
              </w:rPr>
              <w:t>»</w:t>
            </w:r>
            <w:r>
              <w:rPr>
                <w:sz w:val="24"/>
              </w:rPr>
              <w:t xml:space="preserve"> пункта 2.19.3</w:t>
            </w:r>
          </w:p>
        </w:tc>
        <w:tc>
          <w:tcPr>
            <w:tcW w:w="4745" w:type="dxa"/>
          </w:tcPr>
          <w:p w:rsidR="00C6263A" w:rsidRDefault="00C6263A" w:rsidP="00C6263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представленный градостроительный план земельного участка, образованного путем раздела, перераспределения земельных уч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стков или выдела из земельных участков, в отношении которых в соответствии с Град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строительным кодексом Российской Фед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 xml:space="preserve">рации выдано разрешение на строительство, выдан </w:t>
            </w:r>
            <w:proofErr w:type="gramStart"/>
            <w:r>
              <w:rPr>
                <w:bCs/>
                <w:sz w:val="24"/>
                <w:szCs w:val="24"/>
              </w:rPr>
              <w:t>ранее</w:t>
            </w:r>
            <w:proofErr w:type="gramEnd"/>
            <w:r>
              <w:rPr>
                <w:bCs/>
                <w:sz w:val="24"/>
                <w:szCs w:val="24"/>
              </w:rPr>
              <w:t xml:space="preserve"> чем за три года до дня напра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ления уведомления об образовании земел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lastRenderedPageBreak/>
              <w:t>ного участка путем раздела, перераспред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ления земельных участков или выдела из земельных участков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456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подпункт «</w:t>
            </w:r>
            <w:r w:rsidR="00C6263A">
              <w:rPr>
                <w:sz w:val="24"/>
              </w:rPr>
              <w:t>д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2.19.3</w:t>
            </w:r>
          </w:p>
        </w:tc>
        <w:tc>
          <w:tcPr>
            <w:tcW w:w="4745" w:type="dxa"/>
          </w:tcPr>
          <w:p w:rsidR="00C6263A" w:rsidRDefault="00C6263A" w:rsidP="00C6263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несоответствие планируемого объекта кап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тального строительства разрешенному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пользованию земельного участка и (или) о</w:t>
            </w:r>
            <w:r>
              <w:rPr>
                <w:bCs/>
                <w:sz w:val="24"/>
                <w:szCs w:val="24"/>
              </w:rPr>
              <w:t>г</w:t>
            </w:r>
            <w:r>
              <w:rPr>
                <w:bCs/>
                <w:sz w:val="24"/>
                <w:szCs w:val="24"/>
              </w:rPr>
              <w:t>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 в разрешение на строительство в случае образования земельных участков путем ра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дела, перераспределения земельных учас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ков или выдела из земельных участков, в отношении которых в соответствии с Град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строительным кодексом Российской Фед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рации</w:t>
            </w:r>
            <w:proofErr w:type="gramEnd"/>
            <w:r>
              <w:rPr>
                <w:bCs/>
                <w:sz w:val="24"/>
                <w:szCs w:val="24"/>
              </w:rPr>
              <w:t xml:space="preserve"> выдано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456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а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пункта 2.19.4</w:t>
            </w:r>
          </w:p>
        </w:tc>
        <w:tc>
          <w:tcPr>
            <w:tcW w:w="4745" w:type="dxa"/>
          </w:tcPr>
          <w:p w:rsidR="00C6263A" w:rsidRDefault="00C6263A" w:rsidP="00C6263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894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2.19.4</w:t>
            </w:r>
          </w:p>
        </w:tc>
        <w:tc>
          <w:tcPr>
            <w:tcW w:w="4745" w:type="dxa"/>
          </w:tcPr>
          <w:p w:rsidR="00C6263A" w:rsidRDefault="00C6263A" w:rsidP="00C6263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недостоверность сведений, указанных в ув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домлении о переходе права пользования 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драми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554A4E">
        <w:trPr>
          <w:trHeight w:val="1158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2.19.5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в уведомлении о переходе прав на земельный участок реквизитов правоу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танавливающих документов на такой з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мельный участок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539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2.19.5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отсутствие правоустанавливающих док</w:t>
            </w:r>
            <w:r>
              <w:rPr>
                <w:bCs/>
                <w:sz w:val="24"/>
                <w:szCs w:val="24"/>
              </w:rPr>
              <w:t>у</w:t>
            </w:r>
            <w:r>
              <w:rPr>
                <w:bCs/>
                <w:sz w:val="24"/>
                <w:szCs w:val="24"/>
              </w:rPr>
              <w:t>ментов на земельный участок в случае, если в Едином государственном реестре недв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жимости не содержатся сведения о правоу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танавливающих документах на земельный участок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539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2.19.5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недостоверность сведений, указанных в ув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домлении о переходе прав на земельный участок, в отношении которого в соответс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вии с Градостроительным кодексом Росси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ской Федерации выдано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2910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подпункт «</w:t>
            </w:r>
            <w:r w:rsidR="00C6263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2.19.6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информации о выявленном в ра</w:t>
            </w:r>
            <w:r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ках государственного строительного надз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ра, государственного земельного надзора или муниципального земельного контроля факте отсутствия начатых работ по стро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тельству, реконструкции на день подачи з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D96942">
        <w:trPr>
          <w:trHeight w:val="2328"/>
        </w:trPr>
        <w:tc>
          <w:tcPr>
            <w:tcW w:w="1276" w:type="dxa"/>
          </w:tcPr>
          <w:p w:rsidR="00C6263A" w:rsidRDefault="001A6D52" w:rsidP="001A6D52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2.19.6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информации органа государстве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971"/>
        </w:trPr>
        <w:tc>
          <w:tcPr>
            <w:tcW w:w="1276" w:type="dxa"/>
          </w:tcPr>
          <w:p w:rsidR="00C6263A" w:rsidRDefault="00C6263A" w:rsidP="0022633A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подп</w:t>
            </w:r>
            <w:r w:rsidR="001A6D52">
              <w:rPr>
                <w:sz w:val="24"/>
                <w:szCs w:val="24"/>
              </w:rPr>
              <w:t>ункт «</w:t>
            </w:r>
            <w:r>
              <w:rPr>
                <w:sz w:val="24"/>
                <w:szCs w:val="24"/>
              </w:rPr>
              <w:t>в</w:t>
            </w:r>
            <w:r w:rsidR="0022633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пункта 2.19.6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880"/>
        </w:trPr>
        <w:tc>
          <w:tcPr>
            <w:tcW w:w="1276" w:type="dxa"/>
          </w:tcPr>
          <w:p w:rsidR="00C6263A" w:rsidRDefault="0022633A" w:rsidP="0022633A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отсутствие документов, предусмотренных пунктом 2.11.1 </w:t>
            </w:r>
            <w:r>
              <w:rPr>
                <w:sz w:val="24"/>
              </w:rPr>
              <w:t>Административного регл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мента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612"/>
        </w:trPr>
        <w:tc>
          <w:tcPr>
            <w:tcW w:w="1276" w:type="dxa"/>
          </w:tcPr>
          <w:p w:rsidR="00C6263A" w:rsidRDefault="0022633A" w:rsidP="00C62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«б»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ваниям к строительству, реконструкции объекта капитального строительства, уст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2143"/>
        </w:trPr>
        <w:tc>
          <w:tcPr>
            <w:tcW w:w="1276" w:type="dxa"/>
          </w:tcPr>
          <w:p w:rsidR="00C6263A" w:rsidRDefault="0022633A" w:rsidP="00226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для внесения изменений в разрешение на строительство градостро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тельного плана земельного участка, выда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ного после получения разрешения на стро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тельство, но ранее чем за три года до дня направления заявления о внесении измен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 в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D96942">
        <w:trPr>
          <w:trHeight w:val="2327"/>
        </w:trPr>
        <w:tc>
          <w:tcPr>
            <w:tcW w:w="1276" w:type="dxa"/>
          </w:tcPr>
          <w:p w:rsidR="00C6263A" w:rsidRDefault="0022633A" w:rsidP="00226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«</w:t>
            </w:r>
            <w:r w:rsidR="00C6263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планируемого объекта кап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тального строительства разрешенному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пользованию земельного участка и (или) о</w:t>
            </w:r>
            <w:r>
              <w:rPr>
                <w:bCs/>
                <w:sz w:val="24"/>
                <w:szCs w:val="24"/>
              </w:rPr>
              <w:t>г</w:t>
            </w:r>
            <w:r>
              <w:rPr>
                <w:bCs/>
                <w:sz w:val="24"/>
                <w:szCs w:val="24"/>
              </w:rPr>
              <w:t>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 в разрешение на строительство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554A4E">
        <w:trPr>
          <w:trHeight w:val="1416"/>
        </w:trPr>
        <w:tc>
          <w:tcPr>
            <w:tcW w:w="1276" w:type="dxa"/>
          </w:tcPr>
          <w:p w:rsidR="00C6263A" w:rsidRDefault="0022633A" w:rsidP="00226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ваниям, установленным в разрешении на отклонение от предельных параметров ра</w:t>
            </w:r>
            <w:r>
              <w:rPr>
                <w:bCs/>
                <w:sz w:val="24"/>
                <w:szCs w:val="24"/>
              </w:rPr>
              <w:t>з</w:t>
            </w:r>
            <w:r>
              <w:rPr>
                <w:bCs/>
                <w:sz w:val="24"/>
                <w:szCs w:val="24"/>
              </w:rPr>
              <w:t>решенного строительства, реконструкции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216297">
        <w:trPr>
          <w:trHeight w:val="1038"/>
        </w:trPr>
        <w:tc>
          <w:tcPr>
            <w:tcW w:w="1276" w:type="dxa"/>
          </w:tcPr>
          <w:p w:rsidR="00C6263A" w:rsidRDefault="0022633A" w:rsidP="002263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«</w:t>
            </w:r>
            <w:r w:rsidR="00C6263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  <w:r w:rsidR="00C6263A">
              <w:rPr>
                <w:sz w:val="24"/>
                <w:szCs w:val="24"/>
              </w:rPr>
              <w:t xml:space="preserve"> пункта 2.19.7</w:t>
            </w:r>
          </w:p>
        </w:tc>
        <w:tc>
          <w:tcPr>
            <w:tcW w:w="4745" w:type="dxa"/>
          </w:tcPr>
          <w:p w:rsidR="00C6263A" w:rsidRDefault="00C6263A" w:rsidP="00C6263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подача заявления о внесении изменений м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нее чем за десять рабочих дней до истечения срока действия разрешения на строительс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во</w:t>
            </w:r>
          </w:p>
        </w:tc>
        <w:tc>
          <w:tcPr>
            <w:tcW w:w="3902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</w:tbl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127F76">
        <w:rPr>
          <w:rFonts w:ascii="Times New Roman" w:hAnsi="Times New Roman" w:cs="Times New Roman"/>
          <w:sz w:val="24"/>
        </w:rPr>
        <w:t>Вы вправе повторно обратиться с ________________</w:t>
      </w:r>
      <w:r w:rsidR="00127F76">
        <w:rPr>
          <w:rFonts w:ascii="Times New Roman" w:hAnsi="Times New Roman" w:cs="Times New Roman"/>
          <w:sz w:val="24"/>
        </w:rPr>
        <w:t>___________ _____________</w:t>
      </w:r>
      <w:r w:rsidR="00D96942">
        <w:rPr>
          <w:rFonts w:ascii="Times New Roman" w:hAnsi="Times New Roman" w:cs="Times New Roman"/>
          <w:sz w:val="24"/>
        </w:rPr>
        <w:t>_</w:t>
      </w:r>
      <w:r w:rsidRPr="00127F76">
        <w:rPr>
          <w:rFonts w:ascii="Times New Roman" w:hAnsi="Times New Roman" w:cs="Times New Roman"/>
          <w:sz w:val="24"/>
        </w:rPr>
        <w:t>* после устранения указанных нарушений.</w:t>
      </w:r>
    </w:p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27F76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</w:t>
      </w:r>
      <w:r w:rsidRPr="00127F76">
        <w:rPr>
          <w:rFonts w:ascii="Times New Roman" w:hAnsi="Times New Roman" w:cs="Times New Roman"/>
          <w:sz w:val="24"/>
        </w:rPr>
        <w:t>о</w:t>
      </w:r>
      <w:r w:rsidRPr="00127F76">
        <w:rPr>
          <w:rFonts w:ascii="Times New Roman" w:hAnsi="Times New Roman" w:cs="Times New Roman"/>
          <w:sz w:val="24"/>
        </w:rPr>
        <w:t>бы в _________________</w:t>
      </w:r>
      <w:r w:rsidR="00127F76">
        <w:rPr>
          <w:rFonts w:ascii="Times New Roman" w:hAnsi="Times New Roman" w:cs="Times New Roman"/>
          <w:sz w:val="24"/>
        </w:rPr>
        <w:t>__________________________</w:t>
      </w:r>
      <w:r w:rsidRPr="00127F76">
        <w:rPr>
          <w:rFonts w:ascii="Times New Roman" w:hAnsi="Times New Roman" w:cs="Times New Roman"/>
          <w:sz w:val="24"/>
        </w:rPr>
        <w:t>_, а также в судебном порядке.</w:t>
      </w:r>
      <w:proofErr w:type="gramEnd"/>
    </w:p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127F76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127F76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изменений в разр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шение на строительство, а также иная дополнительная информация при наличии)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Pr="00127F76" w:rsidRDefault="00C6263A" w:rsidP="00C6263A">
      <w:pPr>
        <w:spacing w:before="120"/>
        <w:rPr>
          <w:sz w:val="24"/>
          <w:szCs w:val="24"/>
        </w:rPr>
      </w:pPr>
      <w:r w:rsidRPr="00127F76">
        <w:rPr>
          <w:sz w:val="24"/>
          <w:szCs w:val="24"/>
        </w:rPr>
        <w:t>Дата</w:t>
      </w:r>
    </w:p>
    <w:p w:rsidR="00C6263A" w:rsidRDefault="00C6263A" w:rsidP="00C6263A">
      <w:pPr>
        <w:spacing w:before="120"/>
        <w:rPr>
          <w:sz w:val="28"/>
          <w:szCs w:val="28"/>
        </w:rPr>
      </w:pPr>
    </w:p>
    <w:p w:rsidR="00C6263A" w:rsidRPr="00127F76" w:rsidRDefault="00C6263A" w:rsidP="00C6263A">
      <w:pPr>
        <w:rPr>
          <w:rFonts w:eastAsia="Calibri"/>
          <w:bCs/>
          <w:sz w:val="24"/>
          <w:szCs w:val="24"/>
          <w:lang w:eastAsia="en-US"/>
        </w:rPr>
      </w:pPr>
      <w:r w:rsidRPr="00127F76">
        <w:rPr>
          <w:sz w:val="24"/>
          <w:szCs w:val="24"/>
        </w:rPr>
        <w:t>*Указывается один из вариантов: заявление о внесении изменений в разрешение на стро</w:t>
      </w:r>
      <w:r w:rsidRPr="00127F76">
        <w:rPr>
          <w:sz w:val="24"/>
          <w:szCs w:val="24"/>
        </w:rPr>
        <w:t>и</w:t>
      </w:r>
      <w:r w:rsidRPr="00127F76">
        <w:rPr>
          <w:sz w:val="24"/>
          <w:szCs w:val="24"/>
        </w:rPr>
        <w:t>тельство, заявление о внесении изменений в разрешение на строительство в связи с необх</w:t>
      </w:r>
      <w:r w:rsidRPr="00127F76">
        <w:rPr>
          <w:sz w:val="24"/>
          <w:szCs w:val="24"/>
        </w:rPr>
        <w:t>о</w:t>
      </w:r>
      <w:r w:rsidRPr="00127F76">
        <w:rPr>
          <w:sz w:val="24"/>
          <w:szCs w:val="24"/>
        </w:rPr>
        <w:t>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  <w:r w:rsidRPr="00127F76">
        <w:rPr>
          <w:rFonts w:eastAsia="Calibri"/>
          <w:bCs/>
          <w:sz w:val="24"/>
          <w:szCs w:val="24"/>
          <w:lang w:eastAsia="en-US"/>
        </w:rPr>
        <w:br w:type="page"/>
      </w:r>
    </w:p>
    <w:tbl>
      <w:tblPr>
        <w:tblStyle w:val="af6"/>
        <w:tblW w:w="0" w:type="auto"/>
        <w:tblInd w:w="5070" w:type="dxa"/>
        <w:tblLook w:val="04A0"/>
      </w:tblPr>
      <w:tblGrid>
        <w:gridCol w:w="4501"/>
      </w:tblGrid>
      <w:tr w:rsidR="00127F76" w:rsidTr="00554A4E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27F76" w:rsidRDefault="00127F76" w:rsidP="00127F7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ПРИЛОЖЕНИЕ 14</w:t>
            </w:r>
            <w:r w:rsidRPr="00B43985"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  <w:lang/>
              </w:rPr>
              <w:t>к Администр</w:t>
            </w:r>
            <w:r>
              <w:rPr>
                <w:sz w:val="28"/>
                <w:szCs w:val="28"/>
                <w:lang/>
              </w:rPr>
              <w:t>а</w:t>
            </w:r>
            <w:r>
              <w:rPr>
                <w:sz w:val="28"/>
                <w:szCs w:val="28"/>
                <w:lang/>
              </w:rPr>
              <w:t>тивному регламенту по</w:t>
            </w:r>
            <w:r w:rsidRPr="00565907">
              <w:rPr>
                <w:color w:val="000000"/>
                <w:lang w:bidi="ru-RU"/>
              </w:rPr>
              <w:t xml:space="preserve"> 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предоста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в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лению муниципальной услуги «</w:t>
            </w:r>
            <w:r w:rsidRPr="00AC1033">
              <w:rPr>
                <w:bCs/>
                <w:sz w:val="28"/>
                <w:szCs w:val="28"/>
              </w:rPr>
              <w:t>Выдача разрешения на строител</w:t>
            </w:r>
            <w:r w:rsidRPr="00AC1033">
              <w:rPr>
                <w:bCs/>
                <w:sz w:val="28"/>
                <w:szCs w:val="28"/>
              </w:rPr>
              <w:t>ь</w:t>
            </w:r>
            <w:r w:rsidRPr="00AC1033">
              <w:rPr>
                <w:bCs/>
                <w:sz w:val="28"/>
                <w:szCs w:val="28"/>
              </w:rPr>
              <w:t>ство, внесение изменений в разр</w:t>
            </w:r>
            <w:r w:rsidRPr="00AC1033">
              <w:rPr>
                <w:bCs/>
                <w:sz w:val="28"/>
                <w:szCs w:val="28"/>
              </w:rPr>
              <w:t>е</w:t>
            </w:r>
            <w:r w:rsidRPr="00AC1033">
              <w:rPr>
                <w:bCs/>
                <w:sz w:val="28"/>
                <w:szCs w:val="28"/>
              </w:rPr>
              <w:t>шение на строительство, в том числе в связи с необходимостью продления срока действия разр</w:t>
            </w:r>
            <w:r w:rsidRPr="00AC1033">
              <w:rPr>
                <w:bCs/>
                <w:sz w:val="28"/>
                <w:szCs w:val="28"/>
              </w:rPr>
              <w:t>е</w:t>
            </w:r>
            <w:r w:rsidRPr="00AC1033">
              <w:rPr>
                <w:bCs/>
                <w:sz w:val="28"/>
                <w:szCs w:val="28"/>
              </w:rPr>
              <w:t>шения на строительство</w:t>
            </w:r>
            <w:r w:rsidRPr="008A4F92">
              <w:rPr>
                <w:color w:val="000000"/>
                <w:sz w:val="28"/>
                <w:szCs w:val="28"/>
                <w:lang w:bidi="ru-RU"/>
              </w:rPr>
              <w:t>»</w:t>
            </w:r>
          </w:p>
        </w:tc>
      </w:tr>
    </w:tbl>
    <w:p w:rsidR="00C6263A" w:rsidRDefault="00C6263A" w:rsidP="00127F76">
      <w:pPr>
        <w:pStyle w:val="a9"/>
        <w:ind w:left="5670"/>
        <w:jc w:val="both"/>
        <w:rPr>
          <w:rFonts w:ascii="Times New Roman" w:hAnsi="Times New Roman"/>
          <w:sz w:val="28"/>
          <w:szCs w:val="28"/>
        </w:rPr>
      </w:pPr>
    </w:p>
    <w:p w:rsidR="00C6263A" w:rsidRPr="00127F76" w:rsidRDefault="00127F76" w:rsidP="00127F76">
      <w:pPr>
        <w:spacing w:before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Рекомендуемая форма</w:t>
      </w:r>
    </w:p>
    <w:p w:rsidR="00C6263A" w:rsidRDefault="00C6263A" w:rsidP="00C6263A">
      <w:pPr>
        <w:jc w:val="right"/>
        <w:outlineLvl w:val="0"/>
        <w:rPr>
          <w:sz w:val="27"/>
          <w:szCs w:val="27"/>
        </w:rPr>
      </w:pPr>
      <w:r w:rsidRPr="00127F76">
        <w:rPr>
          <w:sz w:val="24"/>
          <w:szCs w:val="24"/>
        </w:rPr>
        <w:t xml:space="preserve">Кому </w:t>
      </w:r>
      <w:r>
        <w:rPr>
          <w:sz w:val="27"/>
          <w:szCs w:val="27"/>
        </w:rPr>
        <w:t>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proofErr w:type="gramStart"/>
      <w: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6263A" w:rsidRDefault="00C6263A" w:rsidP="00C6263A">
      <w:pPr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_________________________________________</w:t>
      </w:r>
    </w:p>
    <w:p w:rsidR="00C6263A" w:rsidRDefault="00C6263A" w:rsidP="00C6263A">
      <w:pPr>
        <w:ind w:left="4820"/>
        <w:jc w:val="center"/>
        <w:rPr>
          <w:sz w:val="27"/>
          <w:szCs w:val="27"/>
        </w:rPr>
      </w:pPr>
      <w:r>
        <w:t>почтовый индекс и адрес, телефон, адрес электронной почты)</w:t>
      </w:r>
    </w:p>
    <w:p w:rsidR="00C6263A" w:rsidRDefault="00C6263A" w:rsidP="00C6263A">
      <w:pPr>
        <w:jc w:val="right"/>
        <w:rPr>
          <w:b/>
          <w:sz w:val="24"/>
        </w:rPr>
      </w:pPr>
    </w:p>
    <w:p w:rsidR="00C6263A" w:rsidRDefault="00C6263A" w:rsidP="00C6263A">
      <w:pPr>
        <w:jc w:val="right"/>
        <w:rPr>
          <w:b/>
          <w:sz w:val="24"/>
        </w:rPr>
      </w:pPr>
    </w:p>
    <w:p w:rsidR="00C6263A" w:rsidRPr="0022633A" w:rsidRDefault="00C6263A" w:rsidP="00C6263A">
      <w:pPr>
        <w:jc w:val="center"/>
        <w:rPr>
          <w:b/>
          <w:sz w:val="28"/>
          <w:szCs w:val="28"/>
        </w:rPr>
      </w:pPr>
      <w:proofErr w:type="gramStart"/>
      <w:r w:rsidRPr="0022633A">
        <w:rPr>
          <w:b/>
          <w:sz w:val="28"/>
          <w:szCs w:val="28"/>
        </w:rPr>
        <w:t>Р</w:t>
      </w:r>
      <w:proofErr w:type="gramEnd"/>
      <w:r w:rsidRPr="0022633A">
        <w:rPr>
          <w:b/>
          <w:sz w:val="28"/>
          <w:szCs w:val="28"/>
        </w:rPr>
        <w:t xml:space="preserve"> Е Ш Е Н И Е</w:t>
      </w:r>
      <w:r w:rsidRPr="0022633A">
        <w:rPr>
          <w:b/>
          <w:sz w:val="28"/>
          <w:szCs w:val="28"/>
        </w:rPr>
        <w:br/>
        <w:t>об отказе во внесении исправлений в разрешение на строительство</w:t>
      </w:r>
    </w:p>
    <w:p w:rsidR="00C6263A" w:rsidRPr="00127F76" w:rsidRDefault="00C6263A" w:rsidP="00C6263A">
      <w:pPr>
        <w:jc w:val="both"/>
        <w:rPr>
          <w:sz w:val="24"/>
          <w:szCs w:val="24"/>
        </w:rPr>
      </w:pPr>
    </w:p>
    <w:p w:rsidR="00C6263A" w:rsidRPr="00127F76" w:rsidRDefault="00C6263A" w:rsidP="00C6263A">
      <w:pPr>
        <w:jc w:val="both"/>
        <w:rPr>
          <w:sz w:val="24"/>
          <w:szCs w:val="24"/>
        </w:rPr>
      </w:pPr>
      <w:r w:rsidRPr="00127F76">
        <w:rPr>
          <w:sz w:val="24"/>
          <w:szCs w:val="24"/>
        </w:rPr>
        <w:t xml:space="preserve">_____________________________________________________________________________ </w:t>
      </w:r>
    </w:p>
    <w:p w:rsidR="00C6263A" w:rsidRDefault="00C6263A" w:rsidP="00C6263A">
      <w:pPr>
        <w:jc w:val="center"/>
        <w:rPr>
          <w:sz w:val="24"/>
        </w:rPr>
      </w:pPr>
      <w:r>
        <w:t>(наименование уполномоченного на выдачу разрешений на строительство органа исполнительной власти суб</w:t>
      </w:r>
      <w:r>
        <w:t>ъ</w:t>
      </w:r>
      <w:r>
        <w:t>екта Российской Федерации, органа местного самоуправления)</w:t>
      </w:r>
    </w:p>
    <w:p w:rsidR="00C6263A" w:rsidRPr="00127F76" w:rsidRDefault="00C6263A" w:rsidP="00C6263A">
      <w:pPr>
        <w:jc w:val="both"/>
        <w:rPr>
          <w:sz w:val="24"/>
          <w:szCs w:val="24"/>
        </w:rPr>
      </w:pPr>
      <w:r w:rsidRPr="00127F76">
        <w:rPr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127F76">
        <w:rPr>
          <w:sz w:val="24"/>
          <w:szCs w:val="24"/>
        </w:rPr>
        <w:t>от</w:t>
      </w:r>
      <w:proofErr w:type="gramEnd"/>
      <w:r w:rsidRPr="00127F76">
        <w:rPr>
          <w:sz w:val="24"/>
          <w:szCs w:val="24"/>
        </w:rPr>
        <w:t xml:space="preserve"> ________________ № _______________ </w:t>
      </w:r>
    </w:p>
    <w:p w:rsidR="00C6263A" w:rsidRDefault="00C6263A" w:rsidP="00127F76">
      <w:pPr>
        <w:ind w:left="3540" w:firstLine="708"/>
        <w:jc w:val="both"/>
        <w:rPr>
          <w:sz w:val="28"/>
          <w:szCs w:val="28"/>
        </w:rPr>
      </w:pPr>
      <w:r>
        <w:t>(дата и номер регистрации)</w:t>
      </w:r>
    </w:p>
    <w:p w:rsidR="00C6263A" w:rsidRPr="00127F76" w:rsidRDefault="00C6263A" w:rsidP="00C6263A">
      <w:pPr>
        <w:jc w:val="both"/>
        <w:rPr>
          <w:i/>
          <w:sz w:val="24"/>
          <w:szCs w:val="24"/>
        </w:rPr>
      </w:pPr>
      <w:r w:rsidRPr="00127F76">
        <w:rPr>
          <w:sz w:val="24"/>
          <w:szCs w:val="24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C6263A" w:rsidTr="00127F76">
        <w:trPr>
          <w:trHeight w:val="1679"/>
        </w:trPr>
        <w:tc>
          <w:tcPr>
            <w:tcW w:w="1201" w:type="dxa"/>
          </w:tcPr>
          <w:p w:rsidR="00C6263A" w:rsidRDefault="00C6263A" w:rsidP="00C626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sz w:val="24"/>
              </w:rPr>
              <w:t>Админи</w:t>
            </w:r>
            <w:r>
              <w:rPr>
                <w:sz w:val="24"/>
              </w:rPr>
              <w:softHyphen/>
              <w:t>стратив-ного</w:t>
            </w:r>
            <w:proofErr w:type="spellEnd"/>
            <w:proofErr w:type="gramEnd"/>
            <w:r>
              <w:rPr>
                <w:sz w:val="24"/>
              </w:rPr>
              <w:t xml:space="preserve"> ре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ламен</w:t>
            </w:r>
            <w:r>
              <w:rPr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</w:t>
            </w:r>
            <w:proofErr w:type="gramStart"/>
            <w:r>
              <w:rPr>
                <w:sz w:val="24"/>
              </w:rPr>
              <w:t>для отказа во вн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сении исправлений в разрешение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в соответствии</w:t>
            </w:r>
            <w:proofErr w:type="gramEnd"/>
            <w:r>
              <w:rPr>
                <w:sz w:val="24"/>
              </w:rPr>
              <w:t xml:space="preserve"> с Администрати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C6263A" w:rsidRDefault="00C6263A" w:rsidP="00C62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 отказа во внесении исправлений в разреш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на строительство</w:t>
            </w:r>
          </w:p>
        </w:tc>
      </w:tr>
      <w:tr w:rsidR="00C6263A" w:rsidTr="00127F76">
        <w:trPr>
          <w:trHeight w:val="798"/>
        </w:trPr>
        <w:tc>
          <w:tcPr>
            <w:tcW w:w="1201" w:type="dxa"/>
          </w:tcPr>
          <w:p w:rsidR="00C6263A" w:rsidRDefault="0022633A" w:rsidP="00226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а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</w:t>
            </w:r>
            <w:r w:rsidR="00C6263A">
              <w:rPr>
                <w:sz w:val="24"/>
              </w:rPr>
              <w:t>к</w:t>
            </w:r>
            <w:r w:rsidR="00C6263A">
              <w:rPr>
                <w:sz w:val="24"/>
              </w:rPr>
              <w:t>та 2.19.8.</w:t>
            </w:r>
          </w:p>
        </w:tc>
        <w:tc>
          <w:tcPr>
            <w:tcW w:w="4678" w:type="dxa"/>
          </w:tcPr>
          <w:p w:rsidR="00C6263A" w:rsidRDefault="00C6263A" w:rsidP="00C62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несоответствие заявителя кругу лиц, ук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занных в пункте 1.2 Административного регламента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  <w:tr w:rsidR="00C6263A" w:rsidTr="00C6263A">
        <w:trPr>
          <w:trHeight w:val="13"/>
        </w:trPr>
        <w:tc>
          <w:tcPr>
            <w:tcW w:w="1201" w:type="dxa"/>
          </w:tcPr>
          <w:p w:rsidR="00C6263A" w:rsidRDefault="0022633A" w:rsidP="00226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подпункт «</w:t>
            </w:r>
            <w:r w:rsidR="00C6263A">
              <w:rPr>
                <w:sz w:val="24"/>
              </w:rPr>
              <w:t>б</w:t>
            </w:r>
            <w:r>
              <w:rPr>
                <w:sz w:val="24"/>
              </w:rPr>
              <w:t>»</w:t>
            </w:r>
            <w:r w:rsidR="00C6263A">
              <w:rPr>
                <w:sz w:val="24"/>
              </w:rPr>
              <w:t xml:space="preserve"> пун</w:t>
            </w:r>
            <w:r w:rsidR="00C6263A">
              <w:rPr>
                <w:sz w:val="24"/>
              </w:rPr>
              <w:t>к</w:t>
            </w:r>
            <w:r w:rsidR="00C6263A">
              <w:rPr>
                <w:sz w:val="24"/>
              </w:rPr>
              <w:t>та 2.19.8</w:t>
            </w:r>
          </w:p>
        </w:tc>
        <w:tc>
          <w:tcPr>
            <w:tcW w:w="4678" w:type="dxa"/>
          </w:tcPr>
          <w:p w:rsidR="00C6263A" w:rsidRDefault="00C6263A" w:rsidP="00C62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отсутствие опечаток и ошибок в разреш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на строительство</w:t>
            </w:r>
          </w:p>
        </w:tc>
        <w:tc>
          <w:tcPr>
            <w:tcW w:w="4044" w:type="dxa"/>
          </w:tcPr>
          <w:p w:rsidR="00C6263A" w:rsidRDefault="00C6263A" w:rsidP="00C6263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основания такого в</w:t>
            </w:r>
            <w:r>
              <w:rPr>
                <w:i/>
                <w:sz w:val="24"/>
              </w:rPr>
              <w:t>ы</w:t>
            </w:r>
            <w:r>
              <w:rPr>
                <w:i/>
                <w:sz w:val="24"/>
              </w:rPr>
              <w:t>вода</w:t>
            </w:r>
          </w:p>
        </w:tc>
      </w:tr>
    </w:tbl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127F76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127F76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строительство </w:t>
      </w:r>
      <w:r w:rsidRPr="00127F76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127F76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</w:t>
      </w:r>
      <w:r w:rsidRPr="00127F76">
        <w:rPr>
          <w:rFonts w:ascii="Times New Roman" w:hAnsi="Times New Roman" w:cs="Times New Roman"/>
          <w:sz w:val="24"/>
        </w:rPr>
        <w:t>о</w:t>
      </w:r>
      <w:r w:rsidRPr="00127F76">
        <w:rPr>
          <w:rFonts w:ascii="Times New Roman" w:hAnsi="Times New Roman" w:cs="Times New Roman"/>
          <w:sz w:val="24"/>
        </w:rPr>
        <w:t>бы в __________________________________________________, а также в судебном порядке.</w:t>
      </w:r>
      <w:proofErr w:type="gramEnd"/>
    </w:p>
    <w:p w:rsidR="00C6263A" w:rsidRPr="00127F76" w:rsidRDefault="00C6263A" w:rsidP="00C6263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127F76">
        <w:rPr>
          <w:rFonts w:ascii="Times New Roman" w:hAnsi="Times New Roman" w:cs="Times New Roman"/>
          <w:sz w:val="24"/>
        </w:rPr>
        <w:lastRenderedPageBreak/>
        <w:t>Дополнительно информируем:_______________________________________</w:t>
      </w:r>
      <w:r w:rsidRPr="00127F76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</w:t>
      </w:r>
      <w:r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решение на строительство, а также иная дополнительная информация при наличии)</w:t>
      </w: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6263A" w:rsidRDefault="00C6263A" w:rsidP="00C6263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6263A" w:rsidTr="00C6263A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  <w:tc>
          <w:tcPr>
            <w:tcW w:w="283" w:type="dxa"/>
            <w:vAlign w:val="bottom"/>
          </w:tcPr>
          <w:p w:rsidR="00C6263A" w:rsidRDefault="00C6263A" w:rsidP="00C6263A"/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C6263A" w:rsidRDefault="00C6263A" w:rsidP="00C6263A">
            <w:pPr>
              <w:jc w:val="center"/>
            </w:pPr>
          </w:p>
        </w:tc>
      </w:tr>
      <w:tr w:rsidR="00C6263A" w:rsidTr="00C6263A">
        <w:tc>
          <w:tcPr>
            <w:tcW w:w="3119" w:type="dxa"/>
          </w:tcPr>
          <w:p w:rsidR="00C6263A" w:rsidRDefault="00C6263A" w:rsidP="00C6263A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2269" w:type="dxa"/>
          </w:tcPr>
          <w:p w:rsidR="00C6263A" w:rsidRDefault="00C6263A" w:rsidP="00C6263A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C6263A" w:rsidRDefault="00C6263A" w:rsidP="00C6263A"/>
        </w:tc>
        <w:tc>
          <w:tcPr>
            <w:tcW w:w="3969" w:type="dxa"/>
          </w:tcPr>
          <w:p w:rsidR="00C6263A" w:rsidRDefault="00C6263A" w:rsidP="00C6263A">
            <w:pPr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C6263A" w:rsidRPr="00127F76" w:rsidRDefault="00C6263A" w:rsidP="00C6263A">
      <w:pPr>
        <w:spacing w:before="120"/>
        <w:rPr>
          <w:sz w:val="24"/>
          <w:szCs w:val="24"/>
        </w:rPr>
      </w:pPr>
      <w:r w:rsidRPr="00127F76">
        <w:rPr>
          <w:sz w:val="24"/>
          <w:szCs w:val="24"/>
        </w:rPr>
        <w:t>Дата</w:t>
      </w:r>
    </w:p>
    <w:p w:rsidR="006946F3" w:rsidRPr="000544C7" w:rsidRDefault="006946F3" w:rsidP="006946F3">
      <w:pPr>
        <w:widowControl w:val="0"/>
        <w:jc w:val="right"/>
        <w:rPr>
          <w:sz w:val="28"/>
          <w:szCs w:val="28"/>
        </w:rPr>
      </w:pPr>
    </w:p>
    <w:sectPr w:rsidR="006946F3" w:rsidRPr="000544C7" w:rsidSect="005C0F1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5A" w:rsidRDefault="00DE7E5A" w:rsidP="002B04E1">
      <w:r>
        <w:separator/>
      </w:r>
    </w:p>
  </w:endnote>
  <w:endnote w:type="continuationSeparator" w:id="0">
    <w:p w:rsidR="00DE7E5A" w:rsidRDefault="00DE7E5A" w:rsidP="002B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5A" w:rsidRDefault="00DE7E5A" w:rsidP="002B04E1">
      <w:r>
        <w:separator/>
      </w:r>
    </w:p>
  </w:footnote>
  <w:footnote w:type="continuationSeparator" w:id="0">
    <w:p w:rsidR="00DE7E5A" w:rsidRDefault="00DE7E5A" w:rsidP="002B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00284"/>
      <w:docPartObj>
        <w:docPartGallery w:val="Page Numbers (Top of Page)"/>
        <w:docPartUnique/>
      </w:docPartObj>
    </w:sdtPr>
    <w:sdtContent>
      <w:p w:rsidR="00E85A50" w:rsidRDefault="00E85A50">
        <w:pPr>
          <w:pStyle w:val="aa"/>
          <w:jc w:val="center"/>
        </w:pPr>
        <w:fldSimple w:instr="PAGE   \* MERGEFORMAT">
          <w:r w:rsidR="00364046">
            <w:rPr>
              <w:noProof/>
            </w:rPr>
            <w:t>2</w:t>
          </w:r>
        </w:fldSimple>
      </w:p>
    </w:sdtContent>
  </w:sdt>
  <w:p w:rsidR="00E85A50" w:rsidRDefault="00E85A5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A87"/>
    <w:rsid w:val="000110C2"/>
    <w:rsid w:val="000326F8"/>
    <w:rsid w:val="000623F9"/>
    <w:rsid w:val="0009477F"/>
    <w:rsid w:val="000B4D5D"/>
    <w:rsid w:val="000E4DCA"/>
    <w:rsid w:val="00104C61"/>
    <w:rsid w:val="00116779"/>
    <w:rsid w:val="00127F76"/>
    <w:rsid w:val="001429BF"/>
    <w:rsid w:val="0014354D"/>
    <w:rsid w:val="00190787"/>
    <w:rsid w:val="00190AC3"/>
    <w:rsid w:val="001A2873"/>
    <w:rsid w:val="001A3E93"/>
    <w:rsid w:val="001A6D52"/>
    <w:rsid w:val="001C5DA8"/>
    <w:rsid w:val="00211C97"/>
    <w:rsid w:val="00214531"/>
    <w:rsid w:val="00216297"/>
    <w:rsid w:val="00216468"/>
    <w:rsid w:val="0022633A"/>
    <w:rsid w:val="00294F3B"/>
    <w:rsid w:val="002A384E"/>
    <w:rsid w:val="002B04E1"/>
    <w:rsid w:val="002F70FC"/>
    <w:rsid w:val="0033341F"/>
    <w:rsid w:val="00353B11"/>
    <w:rsid w:val="00364046"/>
    <w:rsid w:val="003E1DFA"/>
    <w:rsid w:val="003F3D90"/>
    <w:rsid w:val="00422839"/>
    <w:rsid w:val="00422BCE"/>
    <w:rsid w:val="0042426D"/>
    <w:rsid w:val="00432A87"/>
    <w:rsid w:val="00461FC1"/>
    <w:rsid w:val="0048484D"/>
    <w:rsid w:val="00487DE3"/>
    <w:rsid w:val="004956F4"/>
    <w:rsid w:val="0053362B"/>
    <w:rsid w:val="00554A4E"/>
    <w:rsid w:val="0057512F"/>
    <w:rsid w:val="005751AA"/>
    <w:rsid w:val="005B05A3"/>
    <w:rsid w:val="005C0F1E"/>
    <w:rsid w:val="005E1114"/>
    <w:rsid w:val="00607D99"/>
    <w:rsid w:val="0061386C"/>
    <w:rsid w:val="00672094"/>
    <w:rsid w:val="0067405D"/>
    <w:rsid w:val="00683740"/>
    <w:rsid w:val="006946F3"/>
    <w:rsid w:val="006C6E8E"/>
    <w:rsid w:val="0071048D"/>
    <w:rsid w:val="00741999"/>
    <w:rsid w:val="007A0529"/>
    <w:rsid w:val="007B63D1"/>
    <w:rsid w:val="007E35C1"/>
    <w:rsid w:val="008630BD"/>
    <w:rsid w:val="00887F68"/>
    <w:rsid w:val="008E15BF"/>
    <w:rsid w:val="009675C1"/>
    <w:rsid w:val="009801C0"/>
    <w:rsid w:val="0099593C"/>
    <w:rsid w:val="009A3094"/>
    <w:rsid w:val="00A42354"/>
    <w:rsid w:val="00A6398E"/>
    <w:rsid w:val="00AB7705"/>
    <w:rsid w:val="00AC1033"/>
    <w:rsid w:val="00AE71C8"/>
    <w:rsid w:val="00B25623"/>
    <w:rsid w:val="00B6579F"/>
    <w:rsid w:val="00B67656"/>
    <w:rsid w:val="00BA65B3"/>
    <w:rsid w:val="00BC1D72"/>
    <w:rsid w:val="00BE7D5E"/>
    <w:rsid w:val="00BF5783"/>
    <w:rsid w:val="00C10632"/>
    <w:rsid w:val="00C2389A"/>
    <w:rsid w:val="00C355C0"/>
    <w:rsid w:val="00C6263A"/>
    <w:rsid w:val="00C914ED"/>
    <w:rsid w:val="00C918E1"/>
    <w:rsid w:val="00C93CD3"/>
    <w:rsid w:val="00D36392"/>
    <w:rsid w:val="00D84ED9"/>
    <w:rsid w:val="00D95C63"/>
    <w:rsid w:val="00D96942"/>
    <w:rsid w:val="00DA3774"/>
    <w:rsid w:val="00DA51E7"/>
    <w:rsid w:val="00DC216E"/>
    <w:rsid w:val="00DE7E5A"/>
    <w:rsid w:val="00DF37C1"/>
    <w:rsid w:val="00DF5A7F"/>
    <w:rsid w:val="00E07593"/>
    <w:rsid w:val="00E32FCB"/>
    <w:rsid w:val="00E66752"/>
    <w:rsid w:val="00E72294"/>
    <w:rsid w:val="00E84591"/>
    <w:rsid w:val="00E85A50"/>
    <w:rsid w:val="00ED1EFA"/>
    <w:rsid w:val="00ED50F5"/>
    <w:rsid w:val="00F21D18"/>
    <w:rsid w:val="00F37C4F"/>
    <w:rsid w:val="00F51E11"/>
    <w:rsid w:val="00F810B6"/>
    <w:rsid w:val="00FD24FC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946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946F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946F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946F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946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Segoe UI" w:eastAsia="Calibr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46F3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6946F3"/>
    <w:pPr>
      <w:widowControl w:val="0"/>
      <w:overflowPunct/>
      <w:autoSpaceDE/>
      <w:autoSpaceDN/>
      <w:adjustRightInd/>
      <w:spacing w:after="200" w:line="240" w:lineRule="exact"/>
      <w:jc w:val="right"/>
      <w:textAlignment w:val="auto"/>
    </w:pPr>
    <w:rPr>
      <w:lang w:val="en-GB"/>
    </w:rPr>
  </w:style>
  <w:style w:type="character" w:customStyle="1" w:styleId="af0">
    <w:name w:val="Основной текст_"/>
    <w:link w:val="11"/>
    <w:rsid w:val="006946F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6946F3"/>
    <w:pPr>
      <w:widowControl w:val="0"/>
      <w:shd w:val="clear" w:color="auto" w:fill="FFFFFF"/>
      <w:overflowPunct/>
      <w:autoSpaceDE/>
      <w:autoSpaceDN/>
      <w:adjustRightInd/>
      <w:spacing w:after="300" w:line="326" w:lineRule="exact"/>
      <w:ind w:hanging="340"/>
      <w:jc w:val="center"/>
      <w:textAlignment w:val="auto"/>
    </w:pPr>
    <w:rPr>
      <w:rFonts w:cstheme="minorBidi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6946F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annotation reference"/>
    <w:uiPriority w:val="99"/>
    <w:semiHidden/>
    <w:unhideWhenUsed/>
    <w:rsid w:val="006946F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46F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46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46F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99"/>
    <w:rsid w:val="0069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"/>
    <w:link w:val="af8"/>
    <w:uiPriority w:val="99"/>
    <w:qFormat/>
    <w:rsid w:val="006946F3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rsid w:val="00694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6946F3"/>
    <w:rPr>
      <w:rFonts w:cs="Times New Roman"/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6946F3"/>
    <w:pPr>
      <w:overflowPunct/>
      <w:autoSpaceDE/>
      <w:autoSpaceDN/>
      <w:adjustRightInd/>
      <w:textAlignment w:val="auto"/>
    </w:pPr>
    <w:rPr>
      <w:rFonts w:ascii="Calibri" w:eastAsia="Calibri" w:hAnsi="Calibri"/>
    </w:rPr>
  </w:style>
  <w:style w:type="character" w:customStyle="1" w:styleId="afb">
    <w:name w:val="Текст сноски Знак"/>
    <w:basedOn w:val="a0"/>
    <w:link w:val="afa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6946F3"/>
    <w:rPr>
      <w:vertAlign w:val="superscript"/>
    </w:rPr>
  </w:style>
  <w:style w:type="character" w:styleId="afd">
    <w:name w:val="Hyperlink"/>
    <w:uiPriority w:val="99"/>
    <w:unhideWhenUsed/>
    <w:rsid w:val="006946F3"/>
    <w:rPr>
      <w:color w:val="0563C1"/>
      <w:u w:val="single"/>
    </w:rPr>
  </w:style>
  <w:style w:type="paragraph" w:styleId="afe">
    <w:name w:val="Revision"/>
    <w:hidden/>
    <w:uiPriority w:val="99"/>
    <w:semiHidden/>
    <w:rsid w:val="00694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Гипертекстовая ссылка"/>
    <w:uiPriority w:val="99"/>
    <w:rsid w:val="006946F3"/>
    <w:rPr>
      <w:color w:val="106BBE"/>
    </w:rPr>
  </w:style>
  <w:style w:type="paragraph" w:styleId="aff0">
    <w:name w:val="Normal (Web)"/>
    <w:basedOn w:val="a"/>
    <w:uiPriority w:val="99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1">
    <w:name w:val="Рег. 1.1.1"/>
    <w:basedOn w:val="a"/>
    <w:qFormat/>
    <w:rsid w:val="006946F3"/>
    <w:pPr>
      <w:overflowPunct/>
      <w:autoSpaceDE/>
      <w:autoSpaceDN/>
      <w:adjustRightInd/>
      <w:spacing w:line="276" w:lineRule="auto"/>
      <w:jc w:val="both"/>
      <w:textAlignment w:val="auto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6946F3"/>
    <w:pPr>
      <w:spacing w:line="276" w:lineRule="auto"/>
      <w:jc w:val="both"/>
    </w:pPr>
  </w:style>
  <w:style w:type="paragraph" w:customStyle="1" w:styleId="Default">
    <w:name w:val="Default"/>
    <w:rsid w:val="006946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6946F3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6946F3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6946F3"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character" w:styleId="aff2">
    <w:name w:val="Emphasis"/>
    <w:uiPriority w:val="20"/>
    <w:qFormat/>
    <w:rsid w:val="006946F3"/>
    <w:rPr>
      <w:i/>
      <w:iCs/>
    </w:rPr>
  </w:style>
  <w:style w:type="paragraph" w:styleId="aff3">
    <w:name w:val="Document Map"/>
    <w:basedOn w:val="a"/>
    <w:link w:val="aff4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6946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МУ Обычный стиль"/>
    <w:basedOn w:val="a"/>
    <w:autoRedefine/>
    <w:rsid w:val="006946F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overflowPunct/>
      <w:autoSpaceDE/>
      <w:autoSpaceDN/>
      <w:adjustRightInd/>
      <w:ind w:firstLine="567"/>
      <w:jc w:val="both"/>
      <w:textAlignment w:val="auto"/>
    </w:pPr>
    <w:rPr>
      <w:sz w:val="28"/>
      <w:szCs w:val="28"/>
    </w:rPr>
  </w:style>
  <w:style w:type="paragraph" w:customStyle="1" w:styleId="empty">
    <w:name w:val="empty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6">
    <w:name w:val="s_16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46F3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6946F3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946F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4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F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946F3"/>
  </w:style>
  <w:style w:type="paragraph" w:customStyle="1" w:styleId="msonormal0">
    <w:name w:val="msonormal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6946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A87"/>
    <w:pPr>
      <w:keepNext/>
      <w:jc w:val="center"/>
      <w:textAlignment w:val="auto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32A87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2A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32A87"/>
    <w:rPr>
      <w:rFonts w:ascii="Arial" w:eastAsia="Times New Roman" w:hAnsi="Arial" w:cs="Times New Roman"/>
      <w:b/>
      <w:spacing w:val="84"/>
      <w:position w:val="10"/>
      <w:sz w:val="36"/>
      <w:szCs w:val="20"/>
      <w:lang w:val="x-none" w:eastAsia="x-none"/>
    </w:rPr>
  </w:style>
  <w:style w:type="paragraph" w:customStyle="1" w:styleId="a3">
    <w:basedOn w:val="a"/>
    <w:next w:val="a4"/>
    <w:link w:val="a5"/>
    <w:qFormat/>
    <w:rsid w:val="00432A87"/>
    <w:pPr>
      <w:jc w:val="center"/>
      <w:textAlignment w:val="auto"/>
    </w:pPr>
    <w:rPr>
      <w:rFonts w:ascii="Arial" w:eastAsiaTheme="minorHAnsi" w:hAnsi="Arial" w:cstheme="minorBidi"/>
      <w:b/>
      <w:spacing w:val="10"/>
      <w:position w:val="10"/>
      <w:sz w:val="24"/>
      <w:szCs w:val="22"/>
      <w:lang w:eastAsia="en-US"/>
    </w:rPr>
  </w:style>
  <w:style w:type="character" w:customStyle="1" w:styleId="a5">
    <w:name w:val="Заголовок Знак"/>
    <w:link w:val="a3"/>
    <w:rsid w:val="00432A87"/>
    <w:rPr>
      <w:rFonts w:ascii="Arial" w:hAnsi="Arial"/>
      <w:b/>
      <w:spacing w:val="10"/>
      <w:position w:val="10"/>
      <w:sz w:val="24"/>
    </w:rPr>
  </w:style>
  <w:style w:type="paragraph" w:styleId="a4">
    <w:name w:val="Title"/>
    <w:basedOn w:val="a"/>
    <w:next w:val="a"/>
    <w:link w:val="a6"/>
    <w:uiPriority w:val="10"/>
    <w:qFormat/>
    <w:rsid w:val="00432A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432A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6946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946F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6946F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6946F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6946F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6946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Segoe UI" w:eastAsia="Calibr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46F3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Char">
    <w:name w:val="Char Знак Знак Знак Знак Знак Знак"/>
    <w:basedOn w:val="a"/>
    <w:rsid w:val="006946F3"/>
    <w:pPr>
      <w:widowControl w:val="0"/>
      <w:overflowPunct/>
      <w:autoSpaceDE/>
      <w:autoSpaceDN/>
      <w:adjustRightInd/>
      <w:spacing w:after="200" w:line="240" w:lineRule="exact"/>
      <w:jc w:val="right"/>
      <w:textAlignment w:val="auto"/>
    </w:pPr>
    <w:rPr>
      <w:lang w:val="en-GB"/>
    </w:rPr>
  </w:style>
  <w:style w:type="character" w:customStyle="1" w:styleId="af0">
    <w:name w:val="Основной текст_"/>
    <w:link w:val="11"/>
    <w:rsid w:val="006946F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6946F3"/>
    <w:pPr>
      <w:widowControl w:val="0"/>
      <w:shd w:val="clear" w:color="auto" w:fill="FFFFFF"/>
      <w:overflowPunct/>
      <w:autoSpaceDE/>
      <w:autoSpaceDN/>
      <w:adjustRightInd/>
      <w:spacing w:after="300" w:line="326" w:lineRule="exact"/>
      <w:ind w:hanging="340"/>
      <w:jc w:val="center"/>
      <w:textAlignment w:val="auto"/>
    </w:pPr>
    <w:rPr>
      <w:rFonts w:cstheme="minorBidi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6946F3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annotation reference"/>
    <w:uiPriority w:val="99"/>
    <w:semiHidden/>
    <w:unhideWhenUsed/>
    <w:rsid w:val="006946F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946F3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46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46F3"/>
    <w:rPr>
      <w:rFonts w:ascii="Calibri" w:eastAsia="Calibri" w:hAnsi="Calibri" w:cs="Times New Roman"/>
      <w:b/>
      <w:bCs/>
      <w:sz w:val="20"/>
      <w:szCs w:val="20"/>
      <w:lang w:eastAsia="ru-RU"/>
    </w:rPr>
  </w:style>
  <w:style w:type="table" w:styleId="af6">
    <w:name w:val="Table Grid"/>
    <w:basedOn w:val="a1"/>
    <w:uiPriority w:val="99"/>
    <w:rsid w:val="0069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qFormat/>
    <w:rsid w:val="006946F3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rsid w:val="00694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6946F3"/>
    <w:rPr>
      <w:rFonts w:cs="Times New Roman"/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6946F3"/>
    <w:pPr>
      <w:overflowPunct/>
      <w:autoSpaceDE/>
      <w:autoSpaceDN/>
      <w:adjustRightInd/>
      <w:textAlignment w:val="auto"/>
    </w:pPr>
    <w:rPr>
      <w:rFonts w:ascii="Calibri" w:eastAsia="Calibri" w:hAnsi="Calibri"/>
    </w:rPr>
  </w:style>
  <w:style w:type="character" w:customStyle="1" w:styleId="afb">
    <w:name w:val="Текст сноски Знак"/>
    <w:basedOn w:val="a0"/>
    <w:link w:val="afa"/>
    <w:uiPriority w:val="99"/>
    <w:rsid w:val="006946F3"/>
    <w:rPr>
      <w:rFonts w:ascii="Calibri" w:eastAsia="Calibri" w:hAnsi="Calibri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6946F3"/>
    <w:rPr>
      <w:vertAlign w:val="superscript"/>
    </w:rPr>
  </w:style>
  <w:style w:type="character" w:styleId="afd">
    <w:name w:val="Hyperlink"/>
    <w:uiPriority w:val="99"/>
    <w:unhideWhenUsed/>
    <w:rsid w:val="006946F3"/>
    <w:rPr>
      <w:color w:val="0563C1"/>
      <w:u w:val="single"/>
    </w:rPr>
  </w:style>
  <w:style w:type="paragraph" w:styleId="afe">
    <w:name w:val="Revision"/>
    <w:hidden/>
    <w:uiPriority w:val="99"/>
    <w:semiHidden/>
    <w:rsid w:val="00694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Гипертекстовая ссылка"/>
    <w:uiPriority w:val="99"/>
    <w:rsid w:val="006946F3"/>
    <w:rPr>
      <w:color w:val="106BBE"/>
    </w:rPr>
  </w:style>
  <w:style w:type="paragraph" w:styleId="aff0">
    <w:name w:val="Normal (Web)"/>
    <w:basedOn w:val="a"/>
    <w:uiPriority w:val="99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1">
    <w:name w:val="Рег. 1.1.1"/>
    <w:basedOn w:val="a"/>
    <w:qFormat/>
    <w:rsid w:val="006946F3"/>
    <w:pPr>
      <w:overflowPunct/>
      <w:autoSpaceDE/>
      <w:autoSpaceDN/>
      <w:adjustRightInd/>
      <w:spacing w:line="276" w:lineRule="auto"/>
      <w:jc w:val="both"/>
      <w:textAlignment w:val="auto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6946F3"/>
    <w:pPr>
      <w:spacing w:line="276" w:lineRule="auto"/>
      <w:jc w:val="both"/>
    </w:pPr>
  </w:style>
  <w:style w:type="paragraph" w:customStyle="1" w:styleId="Default">
    <w:name w:val="Default"/>
    <w:rsid w:val="006946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6946F3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12">
    <w:name w:val="Текст концевой сноски Знак1"/>
    <w:uiPriority w:val="99"/>
    <w:rsid w:val="006946F3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6946F3"/>
    <w:pPr>
      <w:overflowPunct/>
      <w:autoSpaceDE/>
      <w:autoSpaceDN/>
      <w:adjustRightInd/>
      <w:spacing w:after="200" w:line="276" w:lineRule="auto"/>
      <w:jc w:val="center"/>
      <w:textAlignment w:val="auto"/>
    </w:pPr>
    <w:rPr>
      <w:rFonts w:eastAsia="Calibri"/>
      <w:b/>
      <w:sz w:val="24"/>
      <w:szCs w:val="22"/>
      <w:lang w:eastAsia="en-US"/>
    </w:rPr>
  </w:style>
  <w:style w:type="character" w:styleId="aff2">
    <w:name w:val="Emphasis"/>
    <w:uiPriority w:val="20"/>
    <w:qFormat/>
    <w:rsid w:val="006946F3"/>
    <w:rPr>
      <w:i/>
      <w:iCs/>
    </w:rPr>
  </w:style>
  <w:style w:type="paragraph" w:styleId="aff3">
    <w:name w:val="Document Map"/>
    <w:basedOn w:val="a"/>
    <w:link w:val="aff4"/>
    <w:uiPriority w:val="99"/>
    <w:semiHidden/>
    <w:unhideWhenUsed/>
    <w:rsid w:val="006946F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6946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5">
    <w:name w:val="МУ Обычный стиль"/>
    <w:basedOn w:val="a"/>
    <w:autoRedefine/>
    <w:rsid w:val="006946F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overflowPunct/>
      <w:autoSpaceDE/>
      <w:autoSpaceDN/>
      <w:adjustRightInd/>
      <w:ind w:firstLine="567"/>
      <w:jc w:val="both"/>
      <w:textAlignment w:val="auto"/>
    </w:pPr>
    <w:rPr>
      <w:sz w:val="28"/>
      <w:szCs w:val="28"/>
    </w:rPr>
  </w:style>
  <w:style w:type="paragraph" w:customStyle="1" w:styleId="empty">
    <w:name w:val="empty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6">
    <w:name w:val="s_16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946F3"/>
    <w:rPr>
      <w:rFonts w:ascii="Times New Roman" w:eastAsia="Calibri" w:hAnsi="Times New Roman" w:cs="Times New Roman"/>
      <w:sz w:val="28"/>
      <w:szCs w:val="28"/>
    </w:rPr>
  </w:style>
  <w:style w:type="character" w:customStyle="1" w:styleId="DefaultFontHxMailStyle">
    <w:name w:val="Default Font HxMail Style"/>
    <w:rsid w:val="006946F3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946F3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4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46F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946F3"/>
  </w:style>
  <w:style w:type="paragraph" w:customStyle="1" w:styleId="msonormal0">
    <w:name w:val="msonormal"/>
    <w:basedOn w:val="a"/>
    <w:rsid w:val="006946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6946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88&amp;dst=40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amenra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88&amp;dst=407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7180-C400-49BB-A3EA-B26C0C85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35368</Words>
  <Characters>201599</Characters>
  <Application>Microsoft Office Word</Application>
  <DocSecurity>0</DocSecurity>
  <Lines>1679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27</cp:revision>
  <cp:lastPrinted>2023-11-15T02:53:00Z</cp:lastPrinted>
  <dcterms:created xsi:type="dcterms:W3CDTF">2023-09-21T03:43:00Z</dcterms:created>
  <dcterms:modified xsi:type="dcterms:W3CDTF">2024-04-26T02:54:00Z</dcterms:modified>
</cp:coreProperties>
</file>