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1C" w:rsidRPr="007305BB" w:rsidRDefault="0008001C" w:rsidP="0008001C">
      <w:pPr>
        <w:keepNext/>
        <w:overflowPunct w:val="0"/>
        <w:autoSpaceDE w:val="0"/>
        <w:autoSpaceDN w:val="0"/>
        <w:adjustRightInd w:val="0"/>
        <w:jc w:val="center"/>
        <w:rPr>
          <w:rFonts w:eastAsia="Calibri"/>
          <w:b/>
          <w:spacing w:val="10"/>
          <w:position w:val="10"/>
          <w:sz w:val="28"/>
          <w:szCs w:val="28"/>
        </w:rPr>
      </w:pPr>
      <w:r w:rsidRPr="007305BB">
        <w:rPr>
          <w:rFonts w:eastAsia="Calibri"/>
          <w:b/>
          <w:spacing w:val="10"/>
          <w:position w:val="10"/>
          <w:sz w:val="28"/>
          <w:szCs w:val="28"/>
        </w:rPr>
        <w:t>РОССИЙСКАЯ ФЕДЕРАЦИЯ</w:t>
      </w:r>
    </w:p>
    <w:p w:rsidR="0008001C" w:rsidRPr="007305BB" w:rsidRDefault="0008001C" w:rsidP="0008001C">
      <w:pPr>
        <w:keepNext/>
        <w:jc w:val="center"/>
        <w:rPr>
          <w:b/>
          <w:bCs/>
          <w:sz w:val="28"/>
          <w:szCs w:val="28"/>
        </w:rPr>
      </w:pPr>
      <w:r w:rsidRPr="007305BB">
        <w:rPr>
          <w:b/>
          <w:bCs/>
          <w:sz w:val="28"/>
          <w:szCs w:val="28"/>
        </w:rPr>
        <w:t>Администрация Каменского района Алтайского края</w:t>
      </w:r>
    </w:p>
    <w:p w:rsidR="0008001C" w:rsidRPr="007305BB" w:rsidRDefault="0008001C" w:rsidP="0008001C">
      <w:pPr>
        <w:keepNext/>
        <w:ind w:firstLine="851"/>
        <w:jc w:val="both"/>
        <w:rPr>
          <w:b/>
          <w:bCs/>
          <w:sz w:val="28"/>
          <w:szCs w:val="28"/>
        </w:rPr>
      </w:pPr>
    </w:p>
    <w:p w:rsidR="0008001C" w:rsidRPr="007305BB" w:rsidRDefault="0008001C" w:rsidP="0008001C">
      <w:pPr>
        <w:keepNext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proofErr w:type="gramStart"/>
      <w:r w:rsidRPr="007305BB">
        <w:rPr>
          <w:b/>
          <w:sz w:val="44"/>
          <w:szCs w:val="44"/>
        </w:rPr>
        <w:t>П</w:t>
      </w:r>
      <w:proofErr w:type="gramEnd"/>
      <w:r w:rsidRPr="007305BB">
        <w:rPr>
          <w:b/>
          <w:sz w:val="44"/>
          <w:szCs w:val="44"/>
        </w:rPr>
        <w:t xml:space="preserve"> О С Т А Н О В Л Е Н И Е</w:t>
      </w:r>
    </w:p>
    <w:p w:rsidR="0008001C" w:rsidRPr="007305BB" w:rsidRDefault="0008001C" w:rsidP="0008001C">
      <w:pPr>
        <w:keepNext/>
        <w:rPr>
          <w:sz w:val="28"/>
          <w:szCs w:val="28"/>
        </w:rPr>
      </w:pPr>
    </w:p>
    <w:p w:rsidR="0008001C" w:rsidRPr="007305BB" w:rsidRDefault="0014729D" w:rsidP="0008001C">
      <w:pPr>
        <w:keepNext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11.12.2023      </w:t>
      </w:r>
      <w:r w:rsidR="0008001C" w:rsidRPr="007305BB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1671            </w:t>
      </w:r>
      <w:r w:rsidR="0008001C" w:rsidRPr="007305BB">
        <w:rPr>
          <w:b/>
          <w:bCs/>
          <w:sz w:val="28"/>
          <w:szCs w:val="28"/>
        </w:rPr>
        <w:t xml:space="preserve">                   </w:t>
      </w:r>
      <w:r w:rsidR="0008001C" w:rsidRPr="007305BB">
        <w:rPr>
          <w:b/>
          <w:bCs/>
          <w:sz w:val="28"/>
          <w:szCs w:val="28"/>
        </w:rPr>
        <w:tab/>
      </w:r>
      <w:r w:rsidR="0008001C" w:rsidRPr="007305BB">
        <w:rPr>
          <w:b/>
          <w:bCs/>
          <w:sz w:val="28"/>
          <w:szCs w:val="28"/>
        </w:rPr>
        <w:tab/>
      </w:r>
      <w:r w:rsidR="0008001C" w:rsidRPr="007305BB">
        <w:rPr>
          <w:b/>
          <w:bCs/>
          <w:sz w:val="28"/>
          <w:szCs w:val="28"/>
        </w:rPr>
        <w:tab/>
        <w:t xml:space="preserve">              г. Камень-на-Оби</w:t>
      </w:r>
    </w:p>
    <w:p w:rsidR="0008001C" w:rsidRPr="007305BB" w:rsidRDefault="0008001C" w:rsidP="0008001C">
      <w:pPr>
        <w:ind w:right="5705"/>
        <w:jc w:val="both"/>
        <w:rPr>
          <w:sz w:val="28"/>
          <w:szCs w:val="28"/>
        </w:rPr>
      </w:pPr>
    </w:p>
    <w:p w:rsidR="0008001C" w:rsidRPr="007305BB" w:rsidRDefault="0008001C" w:rsidP="0008001C">
      <w:pPr>
        <w:ind w:right="5103"/>
        <w:jc w:val="both"/>
        <w:rPr>
          <w:sz w:val="28"/>
          <w:szCs w:val="28"/>
        </w:rPr>
      </w:pPr>
      <w:r w:rsidRPr="007305BB">
        <w:rPr>
          <w:sz w:val="28"/>
          <w:szCs w:val="28"/>
        </w:rPr>
        <w:t xml:space="preserve">Об утверждении Административного </w:t>
      </w:r>
      <w:proofErr w:type="gramStart"/>
      <w:r w:rsidRPr="007305BB">
        <w:rPr>
          <w:sz w:val="28"/>
          <w:szCs w:val="28"/>
        </w:rPr>
        <w:t>регламента Администрации Каме</w:t>
      </w:r>
      <w:r w:rsidRPr="007305BB">
        <w:rPr>
          <w:sz w:val="28"/>
          <w:szCs w:val="28"/>
        </w:rPr>
        <w:t>н</w:t>
      </w:r>
      <w:r w:rsidRPr="007305BB">
        <w:rPr>
          <w:sz w:val="28"/>
          <w:szCs w:val="28"/>
        </w:rPr>
        <w:t>ского района Алтайского края пр</w:t>
      </w:r>
      <w:r w:rsidRPr="007305BB">
        <w:rPr>
          <w:sz w:val="28"/>
          <w:szCs w:val="28"/>
        </w:rPr>
        <w:t>е</w:t>
      </w:r>
      <w:r w:rsidRPr="007305BB">
        <w:rPr>
          <w:sz w:val="28"/>
          <w:szCs w:val="28"/>
        </w:rPr>
        <w:t>доставления муниципальной</w:t>
      </w:r>
      <w:proofErr w:type="gramEnd"/>
      <w:r w:rsidRPr="007305BB">
        <w:rPr>
          <w:sz w:val="28"/>
          <w:szCs w:val="28"/>
        </w:rPr>
        <w:t xml:space="preserve"> услуги «Оформление разрешения на всел</w:t>
      </w:r>
      <w:r w:rsidRPr="007305BB">
        <w:rPr>
          <w:sz w:val="28"/>
          <w:szCs w:val="28"/>
        </w:rPr>
        <w:t>е</w:t>
      </w:r>
      <w:r w:rsidRPr="007305BB">
        <w:rPr>
          <w:sz w:val="28"/>
          <w:szCs w:val="28"/>
        </w:rPr>
        <w:t>ние в муниципальные жилые пом</w:t>
      </w:r>
      <w:r w:rsidRPr="007305BB">
        <w:rPr>
          <w:sz w:val="28"/>
          <w:szCs w:val="28"/>
        </w:rPr>
        <w:t>е</w:t>
      </w:r>
      <w:r w:rsidRPr="007305BB">
        <w:rPr>
          <w:sz w:val="28"/>
          <w:szCs w:val="28"/>
        </w:rPr>
        <w:t>щения специализированного жили</w:t>
      </w:r>
      <w:r w:rsidRPr="007305BB">
        <w:rPr>
          <w:sz w:val="28"/>
          <w:szCs w:val="28"/>
        </w:rPr>
        <w:t>щ</w:t>
      </w:r>
      <w:r w:rsidRPr="007305BB">
        <w:rPr>
          <w:sz w:val="28"/>
          <w:szCs w:val="28"/>
        </w:rPr>
        <w:t>ного фонда</w:t>
      </w:r>
      <w:r w:rsidRPr="007305BB">
        <w:rPr>
          <w:bCs/>
          <w:sz w:val="28"/>
          <w:szCs w:val="28"/>
        </w:rPr>
        <w:t>»</w:t>
      </w:r>
    </w:p>
    <w:p w:rsidR="0008001C" w:rsidRPr="007305BB" w:rsidRDefault="0008001C" w:rsidP="0008001C">
      <w:pPr>
        <w:tabs>
          <w:tab w:val="left" w:pos="4680"/>
          <w:tab w:val="left" w:pos="10205"/>
        </w:tabs>
        <w:ind w:right="-55"/>
        <w:jc w:val="both"/>
        <w:rPr>
          <w:sz w:val="28"/>
          <w:szCs w:val="28"/>
        </w:rPr>
      </w:pPr>
    </w:p>
    <w:p w:rsidR="0008001C" w:rsidRPr="007305BB" w:rsidRDefault="0008001C" w:rsidP="0008001C">
      <w:pPr>
        <w:ind w:firstLine="708"/>
        <w:jc w:val="both"/>
        <w:rPr>
          <w:sz w:val="28"/>
          <w:szCs w:val="28"/>
        </w:rPr>
      </w:pPr>
      <w:r w:rsidRPr="007305BB">
        <w:rPr>
          <w:sz w:val="28"/>
          <w:szCs w:val="28"/>
        </w:rPr>
        <w:t>В соответствии с Жилищным кодексом Российской Федерации, Фед</w:t>
      </w:r>
      <w:r w:rsidRPr="007305BB">
        <w:rPr>
          <w:sz w:val="28"/>
          <w:szCs w:val="28"/>
        </w:rPr>
        <w:t>е</w:t>
      </w:r>
      <w:r w:rsidRPr="007305BB">
        <w:rPr>
          <w:sz w:val="28"/>
          <w:szCs w:val="28"/>
        </w:rPr>
        <w:t>ральным законом от 27.07.2010 № 210-ФЗ «Об организации предоставления г</w:t>
      </w:r>
      <w:r w:rsidRPr="007305BB">
        <w:rPr>
          <w:sz w:val="28"/>
          <w:szCs w:val="28"/>
        </w:rPr>
        <w:t>о</w:t>
      </w:r>
      <w:r w:rsidRPr="007305BB">
        <w:rPr>
          <w:sz w:val="28"/>
          <w:szCs w:val="28"/>
        </w:rPr>
        <w:t>сударственных и муниципальных услуг»,</w:t>
      </w:r>
      <w:r>
        <w:rPr>
          <w:sz w:val="28"/>
          <w:szCs w:val="28"/>
        </w:rPr>
        <w:t xml:space="preserve"> </w:t>
      </w:r>
      <w:r w:rsidRPr="007305BB">
        <w:rPr>
          <w:sz w:val="28"/>
          <w:szCs w:val="28"/>
        </w:rPr>
        <w:t xml:space="preserve">статьей 50 Устава муниципального образования Каменский район Алтайского края, </w:t>
      </w:r>
    </w:p>
    <w:p w:rsidR="0008001C" w:rsidRPr="007305BB" w:rsidRDefault="0008001C" w:rsidP="0008001C">
      <w:pPr>
        <w:spacing w:before="240" w:after="240"/>
        <w:jc w:val="center"/>
        <w:rPr>
          <w:sz w:val="28"/>
          <w:szCs w:val="28"/>
        </w:rPr>
      </w:pPr>
      <w:proofErr w:type="gramStart"/>
      <w:r w:rsidRPr="007305BB">
        <w:rPr>
          <w:sz w:val="28"/>
          <w:szCs w:val="28"/>
        </w:rPr>
        <w:t>П</w:t>
      </w:r>
      <w:proofErr w:type="gramEnd"/>
      <w:r w:rsidRPr="007305BB">
        <w:rPr>
          <w:sz w:val="28"/>
          <w:szCs w:val="28"/>
        </w:rPr>
        <w:t xml:space="preserve"> О С Т А Н О В Л Я Ю:</w:t>
      </w:r>
    </w:p>
    <w:p w:rsidR="0008001C" w:rsidRPr="007305BB" w:rsidRDefault="0008001C" w:rsidP="0008001C">
      <w:pPr>
        <w:jc w:val="both"/>
        <w:rPr>
          <w:sz w:val="28"/>
          <w:szCs w:val="28"/>
        </w:rPr>
      </w:pPr>
      <w:r w:rsidRPr="007305BB">
        <w:rPr>
          <w:sz w:val="28"/>
          <w:szCs w:val="28"/>
        </w:rPr>
        <w:tab/>
        <w:t>1. Утвердить Административный регламент Администрации Каменского района Алтайского края предоставления муниципальной услуги «Оформление разрешения на вселение в муниципальные жилые помещения специализир</w:t>
      </w:r>
      <w:r w:rsidRPr="007305BB">
        <w:rPr>
          <w:sz w:val="28"/>
          <w:szCs w:val="28"/>
        </w:rPr>
        <w:t>о</w:t>
      </w:r>
      <w:r w:rsidRPr="007305BB">
        <w:rPr>
          <w:sz w:val="28"/>
          <w:szCs w:val="28"/>
        </w:rPr>
        <w:t>ванного жилищного фонда» (прилагается).</w:t>
      </w:r>
    </w:p>
    <w:p w:rsidR="009B5465" w:rsidRPr="009B5465" w:rsidRDefault="0008001C" w:rsidP="0008001C">
      <w:pPr>
        <w:numPr>
          <w:ilvl w:val="0"/>
          <w:numId w:val="17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305BB">
        <w:rPr>
          <w:sz w:val="28"/>
          <w:szCs w:val="28"/>
        </w:rPr>
        <w:t>Признать утратившим</w:t>
      </w:r>
      <w:r w:rsidR="009B5465">
        <w:rPr>
          <w:sz w:val="28"/>
          <w:szCs w:val="28"/>
        </w:rPr>
        <w:t>и</w:t>
      </w:r>
      <w:r w:rsidRPr="007305BB">
        <w:rPr>
          <w:sz w:val="28"/>
          <w:szCs w:val="28"/>
        </w:rPr>
        <w:t xml:space="preserve"> силу</w:t>
      </w:r>
      <w:r w:rsidR="009B5465">
        <w:rPr>
          <w:sz w:val="28"/>
          <w:szCs w:val="28"/>
        </w:rPr>
        <w:t>:</w:t>
      </w:r>
    </w:p>
    <w:p w:rsidR="0008001C" w:rsidRDefault="0008001C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05BB">
        <w:rPr>
          <w:sz w:val="28"/>
          <w:szCs w:val="28"/>
        </w:rPr>
        <w:t>постановление Администрации района от 29.06.2012 № 308 «</w:t>
      </w:r>
      <w:r w:rsidRPr="007305BB">
        <w:rPr>
          <w:color w:val="000000"/>
          <w:sz w:val="28"/>
          <w:szCs w:val="28"/>
        </w:rPr>
        <w:t>Об утве</w:t>
      </w:r>
      <w:r w:rsidRPr="007305BB">
        <w:rPr>
          <w:color w:val="000000"/>
          <w:sz w:val="28"/>
          <w:szCs w:val="28"/>
        </w:rPr>
        <w:t>р</w:t>
      </w:r>
      <w:r w:rsidRPr="007305BB">
        <w:rPr>
          <w:color w:val="000000"/>
          <w:sz w:val="28"/>
          <w:szCs w:val="28"/>
        </w:rPr>
        <w:t>ждении административного регламента предоставления муниципальной услуги «Оформление разрешения на вселение в муниципальные помещения специал</w:t>
      </w:r>
      <w:r w:rsidRPr="007305BB">
        <w:rPr>
          <w:color w:val="000000"/>
          <w:sz w:val="28"/>
          <w:szCs w:val="28"/>
        </w:rPr>
        <w:t>и</w:t>
      </w:r>
      <w:r w:rsidRPr="007305BB">
        <w:rPr>
          <w:color w:val="000000"/>
          <w:sz w:val="28"/>
          <w:szCs w:val="28"/>
        </w:rPr>
        <w:t>зированного жилищного фонда»</w:t>
      </w:r>
      <w:r w:rsidR="009B5465">
        <w:rPr>
          <w:sz w:val="28"/>
          <w:szCs w:val="28"/>
        </w:rPr>
        <w:t>;</w:t>
      </w:r>
    </w:p>
    <w:p w:rsidR="009B5465" w:rsidRDefault="009B5465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1.7. постановления Администрации района от 23.04.2013 № 150 «</w:t>
      </w:r>
      <w:r w:rsidRPr="009B5465">
        <w:rPr>
          <w:sz w:val="28"/>
          <w:szCs w:val="28"/>
        </w:rPr>
        <w:t>О внесении изменений и дополнения в некоторые постановления Администрации района</w:t>
      </w:r>
      <w:r>
        <w:rPr>
          <w:sz w:val="28"/>
          <w:szCs w:val="28"/>
        </w:rPr>
        <w:t>»;</w:t>
      </w:r>
    </w:p>
    <w:p w:rsidR="009B5465" w:rsidRDefault="009B5465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1.4.1., 1.4.2. пункта 1.4. постановления Администрации района от 21.06.2016 № 177</w:t>
      </w:r>
      <w:r w:rsidRPr="009B5465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и дополнения в некоторые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Администрации Каменского района»;</w:t>
      </w:r>
    </w:p>
    <w:p w:rsidR="009B5465" w:rsidRDefault="009B5465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1.1. </w:t>
      </w:r>
      <w:bookmarkStart w:id="0" w:name="_Hlk152588663"/>
      <w:r>
        <w:rPr>
          <w:sz w:val="28"/>
          <w:szCs w:val="28"/>
        </w:rPr>
        <w:t xml:space="preserve">постановления Администрации района от </w:t>
      </w:r>
      <w:bookmarkEnd w:id="0"/>
      <w:r>
        <w:rPr>
          <w:sz w:val="28"/>
          <w:szCs w:val="28"/>
        </w:rPr>
        <w:t>31.10.2016 № 605 «</w:t>
      </w:r>
      <w:r w:rsidRPr="009B5465">
        <w:rPr>
          <w:sz w:val="28"/>
          <w:szCs w:val="28"/>
        </w:rPr>
        <w:t>О внесении изменений в некоторые постановления Администрации района</w:t>
      </w:r>
      <w:r>
        <w:rPr>
          <w:sz w:val="28"/>
          <w:szCs w:val="28"/>
        </w:rPr>
        <w:t>»;</w:t>
      </w:r>
    </w:p>
    <w:p w:rsidR="009B5465" w:rsidRDefault="009B5465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3 </w:t>
      </w:r>
      <w:r w:rsidRPr="009B5465">
        <w:rPr>
          <w:sz w:val="28"/>
          <w:szCs w:val="28"/>
        </w:rPr>
        <w:t>постановления Администрации района от</w:t>
      </w:r>
      <w:r>
        <w:rPr>
          <w:sz w:val="28"/>
          <w:szCs w:val="28"/>
        </w:rPr>
        <w:t xml:space="preserve"> 01.10.2018 № 738 «</w:t>
      </w:r>
      <w:r w:rsidRPr="009B5465">
        <w:rPr>
          <w:sz w:val="28"/>
          <w:szCs w:val="28"/>
        </w:rPr>
        <w:t>О внесении изменений в некоторые</w:t>
      </w:r>
      <w:r>
        <w:rPr>
          <w:sz w:val="28"/>
          <w:szCs w:val="28"/>
        </w:rPr>
        <w:t xml:space="preserve"> </w:t>
      </w:r>
      <w:r w:rsidRPr="009B5465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9B5465">
        <w:rPr>
          <w:sz w:val="28"/>
          <w:szCs w:val="28"/>
        </w:rPr>
        <w:t>района</w:t>
      </w:r>
      <w:r>
        <w:rPr>
          <w:sz w:val="28"/>
          <w:szCs w:val="28"/>
        </w:rPr>
        <w:t>»;</w:t>
      </w:r>
    </w:p>
    <w:p w:rsidR="009B5465" w:rsidRDefault="009B5465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52588840"/>
      <w:r w:rsidRPr="009B5465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B5465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 xml:space="preserve"> от </w:t>
      </w:r>
      <w:bookmarkEnd w:id="1"/>
      <w:r>
        <w:rPr>
          <w:sz w:val="28"/>
          <w:szCs w:val="28"/>
        </w:rPr>
        <w:t>18.09.2020 № 610</w:t>
      </w:r>
      <w:r w:rsidRPr="009B5465">
        <w:t xml:space="preserve"> </w:t>
      </w:r>
      <w:r>
        <w:t>«</w:t>
      </w:r>
      <w:r w:rsidRPr="009B5465">
        <w:rPr>
          <w:sz w:val="28"/>
          <w:szCs w:val="28"/>
        </w:rPr>
        <w:t xml:space="preserve">О внесении изменения в постановление Администрации района от 29.06.2012 № 308 «Об утверждении административного регламента предоставления муниципальной </w:t>
      </w:r>
      <w:r w:rsidRPr="009B5465">
        <w:rPr>
          <w:sz w:val="28"/>
          <w:szCs w:val="28"/>
        </w:rPr>
        <w:lastRenderedPageBreak/>
        <w:t>услуги «Оформление разрешения на вселение в муниципальные помещения</w:t>
      </w:r>
      <w:r>
        <w:rPr>
          <w:sz w:val="28"/>
          <w:szCs w:val="28"/>
        </w:rPr>
        <w:t xml:space="preserve"> </w:t>
      </w:r>
      <w:r w:rsidRPr="009B5465">
        <w:rPr>
          <w:sz w:val="28"/>
          <w:szCs w:val="28"/>
        </w:rPr>
        <w:t>специализированного жилищного фонда»</w:t>
      </w:r>
      <w:r w:rsidR="00AA103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B5465" w:rsidRPr="009B5465" w:rsidRDefault="009B5465" w:rsidP="009B5465">
      <w:p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465">
        <w:rPr>
          <w:sz w:val="28"/>
          <w:szCs w:val="28"/>
        </w:rPr>
        <w:t>постановление Администрации района от</w:t>
      </w:r>
      <w:r>
        <w:rPr>
          <w:sz w:val="28"/>
          <w:szCs w:val="28"/>
        </w:rPr>
        <w:t xml:space="preserve"> 27.04.2020 № 427</w:t>
      </w:r>
      <w:r w:rsidRPr="009B5465">
        <w:t xml:space="preserve"> </w:t>
      </w:r>
      <w:r>
        <w:t>«</w:t>
      </w:r>
      <w:r w:rsidRPr="009B5465">
        <w:rPr>
          <w:sz w:val="28"/>
          <w:szCs w:val="28"/>
        </w:rPr>
        <w:t>О внесении изменений в постановление Администрации района от 29.06.2012 № 308 «Об утверждении административного регламента предоставления муниципальной услуги «Оформление разрешения на вселение в муниципальные помещения специализированного жилищного фонда»</w:t>
      </w:r>
      <w:r w:rsidR="00AA103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B5465" w:rsidRPr="009B5465" w:rsidRDefault="009B5465" w:rsidP="009B5465">
      <w:pPr>
        <w:numPr>
          <w:ilvl w:val="0"/>
          <w:numId w:val="17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305BB">
        <w:rPr>
          <w:color w:val="00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Pr="007305BB">
        <w:rPr>
          <w:color w:val="000000"/>
          <w:sz w:val="28"/>
          <w:szCs w:val="28"/>
        </w:rPr>
        <w:t>и</w:t>
      </w:r>
      <w:r w:rsidRPr="007305BB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08001C" w:rsidRPr="007305BB" w:rsidRDefault="0008001C" w:rsidP="0008001C">
      <w:pPr>
        <w:numPr>
          <w:ilvl w:val="0"/>
          <w:numId w:val="17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305BB">
        <w:rPr>
          <w:sz w:val="28"/>
        </w:rPr>
        <w:t>Контроль за</w:t>
      </w:r>
      <w:proofErr w:type="gramEnd"/>
      <w:r w:rsidRPr="007305BB">
        <w:rPr>
          <w:sz w:val="28"/>
        </w:rPr>
        <w:t xml:space="preserve"> исполнением   настоящего   постановления    возложить на    заместителя главы Администрации района, председателя Комитета Админис</w:t>
      </w:r>
      <w:r w:rsidRPr="007305BB">
        <w:rPr>
          <w:sz w:val="28"/>
        </w:rPr>
        <w:t>т</w:t>
      </w:r>
      <w:r w:rsidRPr="007305BB">
        <w:rPr>
          <w:sz w:val="28"/>
        </w:rPr>
        <w:t>рации района по жилищно-коммунальному хозяйству, строительству и арх</w:t>
      </w:r>
      <w:r w:rsidRPr="007305BB">
        <w:rPr>
          <w:sz w:val="28"/>
        </w:rPr>
        <w:t>и</w:t>
      </w:r>
      <w:r w:rsidRPr="007305BB">
        <w:rPr>
          <w:sz w:val="28"/>
        </w:rPr>
        <w:t>тектуре В.А. Баранова.</w:t>
      </w:r>
    </w:p>
    <w:p w:rsidR="0008001C" w:rsidRPr="007305BB" w:rsidRDefault="0008001C" w:rsidP="0008001C">
      <w:pPr>
        <w:jc w:val="both"/>
        <w:rPr>
          <w:sz w:val="28"/>
          <w:szCs w:val="28"/>
        </w:rPr>
      </w:pPr>
    </w:p>
    <w:p w:rsidR="0008001C" w:rsidRPr="007305BB" w:rsidRDefault="0008001C" w:rsidP="0008001C">
      <w:pPr>
        <w:jc w:val="both"/>
        <w:rPr>
          <w:sz w:val="28"/>
          <w:szCs w:val="28"/>
        </w:rPr>
      </w:pPr>
    </w:p>
    <w:p w:rsidR="0008001C" w:rsidRPr="007305BB" w:rsidRDefault="0008001C" w:rsidP="0008001C">
      <w:pPr>
        <w:jc w:val="both"/>
        <w:rPr>
          <w:bCs/>
          <w:color w:val="000000"/>
          <w:sz w:val="28"/>
          <w:szCs w:val="28"/>
        </w:rPr>
      </w:pPr>
      <w:r w:rsidRPr="007305BB">
        <w:rPr>
          <w:bCs/>
          <w:color w:val="000000"/>
          <w:sz w:val="28"/>
          <w:szCs w:val="28"/>
        </w:rPr>
        <w:t>Глава района                                                                                         И.В. Панченко</w:t>
      </w:r>
    </w:p>
    <w:p w:rsidR="00D846FD" w:rsidRPr="0008001C" w:rsidRDefault="00D846FD" w:rsidP="0008001C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CA7EF9" w:rsidRPr="001243D6" w:rsidRDefault="0008001C" w:rsidP="00AA1037">
      <w:pPr>
        <w:pStyle w:val="aff6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proofErr w:type="gramStart"/>
      <w:r w:rsidR="001243D6">
        <w:rPr>
          <w:rFonts w:ascii="Times New Roman" w:hAnsi="Times New Roman"/>
          <w:sz w:val="28"/>
          <w:szCs w:val="28"/>
        </w:rPr>
        <w:lastRenderedPageBreak/>
        <w:t>УТВЕРЖДЕН</w:t>
      </w:r>
      <w:proofErr w:type="gramEnd"/>
      <w:r w:rsidR="00CA7EF9" w:rsidRPr="00233C78">
        <w:rPr>
          <w:rFonts w:ascii="Times New Roman" w:hAnsi="Times New Roman"/>
          <w:sz w:val="28"/>
          <w:szCs w:val="28"/>
        </w:rPr>
        <w:t xml:space="preserve"> постановлением</w:t>
      </w:r>
      <w:r w:rsidR="00AA1037">
        <w:rPr>
          <w:rFonts w:ascii="Times New Roman" w:hAnsi="Times New Roman"/>
          <w:sz w:val="28"/>
          <w:szCs w:val="28"/>
        </w:rPr>
        <w:t xml:space="preserve"> </w:t>
      </w:r>
      <w:r w:rsidR="002C4CA1">
        <w:rPr>
          <w:rFonts w:ascii="Times New Roman" w:hAnsi="Times New Roman"/>
          <w:sz w:val="28"/>
          <w:szCs w:val="28"/>
        </w:rPr>
        <w:t xml:space="preserve">     </w:t>
      </w:r>
      <w:r w:rsidR="00CA7EF9" w:rsidRPr="00233C78">
        <w:rPr>
          <w:rFonts w:ascii="Times New Roman" w:hAnsi="Times New Roman"/>
          <w:sz w:val="28"/>
          <w:szCs w:val="28"/>
        </w:rPr>
        <w:t>Администр</w:t>
      </w:r>
      <w:r w:rsidR="00CA7EF9" w:rsidRPr="00233C78">
        <w:rPr>
          <w:rFonts w:ascii="Times New Roman" w:hAnsi="Times New Roman"/>
          <w:sz w:val="28"/>
          <w:szCs w:val="28"/>
        </w:rPr>
        <w:t>а</w:t>
      </w:r>
      <w:r w:rsidR="00CA7EF9" w:rsidRPr="00233C78">
        <w:rPr>
          <w:rFonts w:ascii="Times New Roman" w:hAnsi="Times New Roman"/>
          <w:sz w:val="28"/>
          <w:szCs w:val="28"/>
        </w:rPr>
        <w:t>ции</w:t>
      </w:r>
      <w:r w:rsidR="00AA1037">
        <w:rPr>
          <w:rFonts w:ascii="Times New Roman" w:hAnsi="Times New Roman"/>
          <w:sz w:val="28"/>
          <w:szCs w:val="28"/>
        </w:rPr>
        <w:t xml:space="preserve"> </w:t>
      </w:r>
      <w:r w:rsidR="00CA7EF9" w:rsidRPr="00233C78">
        <w:rPr>
          <w:rFonts w:ascii="Times New Roman" w:hAnsi="Times New Roman"/>
          <w:sz w:val="28"/>
          <w:szCs w:val="28"/>
        </w:rPr>
        <w:t>района</w:t>
      </w:r>
      <w:r w:rsidR="00AA103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243D6">
        <w:rPr>
          <w:rFonts w:ascii="Times New Roman" w:hAnsi="Times New Roman"/>
          <w:sz w:val="28"/>
          <w:szCs w:val="28"/>
        </w:rPr>
        <w:t xml:space="preserve">от </w:t>
      </w:r>
      <w:r w:rsidR="0014729D">
        <w:rPr>
          <w:rFonts w:ascii="Times New Roman" w:hAnsi="Times New Roman"/>
          <w:sz w:val="28"/>
          <w:szCs w:val="28"/>
        </w:rPr>
        <w:t xml:space="preserve">11.12.2023     </w:t>
      </w:r>
      <w:r w:rsidR="001243D6">
        <w:rPr>
          <w:rFonts w:ascii="Times New Roman" w:hAnsi="Times New Roman"/>
          <w:sz w:val="28"/>
          <w:szCs w:val="28"/>
        </w:rPr>
        <w:t xml:space="preserve"> №</w:t>
      </w:r>
      <w:r w:rsidR="0014729D">
        <w:rPr>
          <w:rFonts w:ascii="Times New Roman" w:hAnsi="Times New Roman"/>
          <w:sz w:val="28"/>
          <w:szCs w:val="28"/>
        </w:rPr>
        <w:t xml:space="preserve">  1671 </w:t>
      </w:r>
    </w:p>
    <w:p w:rsidR="00CA7EF9" w:rsidRPr="00233C78" w:rsidRDefault="00CA7EF9" w:rsidP="00233C78">
      <w:pPr>
        <w:rPr>
          <w:sz w:val="28"/>
          <w:szCs w:val="28"/>
        </w:rPr>
      </w:pPr>
    </w:p>
    <w:p w:rsidR="00293BDE" w:rsidRPr="001243D6" w:rsidRDefault="0008001C" w:rsidP="00233C78">
      <w:pPr>
        <w:pStyle w:val="1"/>
        <w:ind w:right="-63"/>
        <w:rPr>
          <w:b/>
          <w:szCs w:val="28"/>
        </w:rPr>
      </w:pPr>
      <w:r w:rsidRPr="001243D6">
        <w:rPr>
          <w:b/>
          <w:szCs w:val="28"/>
        </w:rPr>
        <w:t>АДМИНИСТРАТИВНЫЙ РЕГЛАМЕНТ</w:t>
      </w:r>
    </w:p>
    <w:p w:rsidR="00293BDE" w:rsidRPr="001243D6" w:rsidRDefault="001243D6" w:rsidP="00233C78">
      <w:pPr>
        <w:pStyle w:val="1"/>
        <w:rPr>
          <w:b/>
          <w:szCs w:val="28"/>
        </w:rPr>
      </w:pPr>
      <w:r w:rsidRPr="001243D6">
        <w:rPr>
          <w:b/>
          <w:szCs w:val="28"/>
        </w:rPr>
        <w:t xml:space="preserve">Администрации Каменского района Алтайского края </w:t>
      </w:r>
      <w:r w:rsidR="00293BDE" w:rsidRPr="001243D6">
        <w:rPr>
          <w:b/>
          <w:szCs w:val="28"/>
        </w:rPr>
        <w:t>предоставления м</w:t>
      </w:r>
      <w:r w:rsidR="00293BDE" w:rsidRPr="001243D6">
        <w:rPr>
          <w:b/>
          <w:szCs w:val="28"/>
        </w:rPr>
        <w:t>у</w:t>
      </w:r>
      <w:r w:rsidR="00293BDE" w:rsidRPr="001243D6">
        <w:rPr>
          <w:b/>
          <w:szCs w:val="28"/>
        </w:rPr>
        <w:t>ниципальной услуги «</w:t>
      </w:r>
      <w:r w:rsidR="00CA6D42" w:rsidRPr="00CA6D42">
        <w:rPr>
          <w:b/>
          <w:bCs/>
          <w:szCs w:val="28"/>
        </w:rPr>
        <w:t>Оформление разрешения на вселение в муниц</w:t>
      </w:r>
      <w:r w:rsidR="00CA6D42" w:rsidRPr="00CA6D42">
        <w:rPr>
          <w:b/>
          <w:bCs/>
          <w:szCs w:val="28"/>
        </w:rPr>
        <w:t>и</w:t>
      </w:r>
      <w:r w:rsidR="00CA6D42" w:rsidRPr="00CA6D42">
        <w:rPr>
          <w:b/>
          <w:bCs/>
          <w:szCs w:val="28"/>
        </w:rPr>
        <w:t>пальные жилые помещения специализированного жилищного фонда»</w:t>
      </w:r>
    </w:p>
    <w:p w:rsidR="00293BDE" w:rsidRPr="00233C78" w:rsidRDefault="00293BDE" w:rsidP="00233C78">
      <w:pPr>
        <w:autoSpaceDE w:val="0"/>
        <w:autoSpaceDN w:val="0"/>
        <w:adjustRightInd w:val="0"/>
        <w:ind w:right="-63"/>
        <w:rPr>
          <w:sz w:val="28"/>
          <w:szCs w:val="28"/>
        </w:rPr>
      </w:pPr>
    </w:p>
    <w:p w:rsidR="00C96A3C" w:rsidRPr="0070187F" w:rsidRDefault="00293BDE" w:rsidP="00233C78">
      <w:pPr>
        <w:jc w:val="center"/>
        <w:rPr>
          <w:b/>
          <w:sz w:val="28"/>
          <w:szCs w:val="28"/>
        </w:rPr>
      </w:pPr>
      <w:r w:rsidRPr="0070187F">
        <w:rPr>
          <w:b/>
          <w:sz w:val="28"/>
          <w:szCs w:val="28"/>
          <w:lang w:val="en-US"/>
        </w:rPr>
        <w:t>I</w:t>
      </w:r>
      <w:r w:rsidRPr="0070187F">
        <w:rPr>
          <w:b/>
          <w:sz w:val="28"/>
          <w:szCs w:val="28"/>
        </w:rPr>
        <w:t>. Общие положения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1.1. Предмет </w:t>
      </w:r>
      <w:r w:rsidR="00AA1037">
        <w:rPr>
          <w:sz w:val="28"/>
          <w:szCs w:val="28"/>
        </w:rPr>
        <w:t>А</w:t>
      </w:r>
      <w:r w:rsidRPr="0070187F">
        <w:rPr>
          <w:sz w:val="28"/>
          <w:szCs w:val="28"/>
        </w:rPr>
        <w:t>дминистративного регламента.</w:t>
      </w:r>
    </w:p>
    <w:p w:rsidR="00293BDE" w:rsidRPr="0070187F" w:rsidRDefault="00293BDE" w:rsidP="00233C78">
      <w:pPr>
        <w:pStyle w:val="1"/>
        <w:ind w:firstLine="708"/>
        <w:jc w:val="both"/>
        <w:rPr>
          <w:szCs w:val="28"/>
        </w:rPr>
      </w:pPr>
      <w:proofErr w:type="gramStart"/>
      <w:r w:rsidRPr="0070187F">
        <w:rPr>
          <w:szCs w:val="28"/>
        </w:rPr>
        <w:t xml:space="preserve">Административный регламент </w:t>
      </w:r>
      <w:r w:rsidR="001A7D51" w:rsidRPr="0070187F">
        <w:rPr>
          <w:szCs w:val="28"/>
        </w:rPr>
        <w:t>Администрации Каменского района А</w:t>
      </w:r>
      <w:r w:rsidR="001A7D51" w:rsidRPr="0070187F">
        <w:rPr>
          <w:szCs w:val="28"/>
        </w:rPr>
        <w:t>л</w:t>
      </w:r>
      <w:r w:rsidR="001A7D51" w:rsidRPr="0070187F">
        <w:rPr>
          <w:szCs w:val="28"/>
        </w:rPr>
        <w:t xml:space="preserve">тайского края </w:t>
      </w:r>
      <w:r w:rsidRPr="0070187F">
        <w:rPr>
          <w:szCs w:val="28"/>
        </w:rPr>
        <w:t xml:space="preserve">предоставления муниципальной услуги </w:t>
      </w:r>
      <w:r w:rsidRPr="0070187F">
        <w:rPr>
          <w:rStyle w:val="ac"/>
          <w:b w:val="0"/>
          <w:szCs w:val="28"/>
        </w:rPr>
        <w:t>«</w:t>
      </w:r>
      <w:r w:rsidR="00CA6D42" w:rsidRPr="003B067D">
        <w:rPr>
          <w:bCs/>
          <w:szCs w:val="28"/>
        </w:rPr>
        <w:t>Оформление разреш</w:t>
      </w:r>
      <w:r w:rsidR="00CA6D42" w:rsidRPr="003B067D">
        <w:rPr>
          <w:bCs/>
          <w:szCs w:val="28"/>
        </w:rPr>
        <w:t>е</w:t>
      </w:r>
      <w:r w:rsidR="00CA6D42" w:rsidRPr="003B067D">
        <w:rPr>
          <w:bCs/>
          <w:szCs w:val="28"/>
        </w:rPr>
        <w:t>ния на вселение в муниципальные жилые помещения специализированного ж</w:t>
      </w:r>
      <w:r w:rsidR="00CA6D42" w:rsidRPr="003B067D">
        <w:rPr>
          <w:bCs/>
          <w:szCs w:val="28"/>
        </w:rPr>
        <w:t>и</w:t>
      </w:r>
      <w:r w:rsidR="00CA6D42" w:rsidRPr="003B067D">
        <w:rPr>
          <w:bCs/>
          <w:szCs w:val="28"/>
        </w:rPr>
        <w:t>лищного фонда»</w:t>
      </w:r>
      <w:r w:rsidRPr="0070187F">
        <w:rPr>
          <w:rStyle w:val="ac"/>
          <w:b w:val="0"/>
          <w:szCs w:val="28"/>
        </w:rPr>
        <w:t xml:space="preserve"> </w:t>
      </w:r>
      <w:r w:rsidRPr="0070187F">
        <w:rPr>
          <w:szCs w:val="28"/>
        </w:rPr>
        <w:t xml:space="preserve">(далее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</w:t>
      </w:r>
      <w:r w:rsidR="000E5B92" w:rsidRPr="0070187F">
        <w:rPr>
          <w:szCs w:val="28"/>
        </w:rPr>
        <w:t>«Многофункциональный центр</w:t>
      </w:r>
      <w:proofErr w:type="gramEnd"/>
      <w:r w:rsidR="000E5B92" w:rsidRPr="0070187F">
        <w:rPr>
          <w:szCs w:val="28"/>
        </w:rPr>
        <w:t>»</w:t>
      </w:r>
      <w:r w:rsidRPr="0070187F">
        <w:rPr>
          <w:szCs w:val="28"/>
        </w:rPr>
        <w:t>)</w:t>
      </w:r>
      <w:r w:rsidRPr="0070187F">
        <w:rPr>
          <w:rStyle w:val="aff"/>
          <w:szCs w:val="28"/>
        </w:rPr>
        <w:footnoteReference w:id="1"/>
      </w:r>
      <w:r w:rsidRPr="0070187F">
        <w:rPr>
          <w:szCs w:val="28"/>
        </w:rPr>
        <w:t xml:space="preserve">, </w:t>
      </w:r>
      <w:proofErr w:type="gramStart"/>
      <w:r w:rsidRPr="0070187F">
        <w:rPr>
          <w:szCs w:val="28"/>
        </w:rPr>
        <w:t>в электронной форме с использов</w:t>
      </w:r>
      <w:r w:rsidRPr="0070187F">
        <w:rPr>
          <w:szCs w:val="28"/>
        </w:rPr>
        <w:t>а</w:t>
      </w:r>
      <w:r w:rsidRPr="0070187F">
        <w:rPr>
          <w:szCs w:val="28"/>
        </w:rPr>
        <w:t>нием ф</w:t>
      </w:r>
      <w:r w:rsidRPr="0070187F">
        <w:rPr>
          <w:szCs w:val="28"/>
        </w:rPr>
        <w:t>е</w:t>
      </w:r>
      <w:r w:rsidRPr="0070187F">
        <w:rPr>
          <w:szCs w:val="28"/>
        </w:rPr>
        <w:t>деральной государственной информационной системы «Единый портал гос</w:t>
      </w:r>
      <w:r w:rsidRPr="0070187F">
        <w:rPr>
          <w:szCs w:val="28"/>
        </w:rPr>
        <w:t>у</w:t>
      </w:r>
      <w:r w:rsidRPr="0070187F">
        <w:rPr>
          <w:szCs w:val="28"/>
        </w:rPr>
        <w:t>дарственных и муниципальных услуг (функций)»</w:t>
      </w:r>
      <w:r w:rsidRPr="0070187F">
        <w:rPr>
          <w:rStyle w:val="aff"/>
          <w:szCs w:val="28"/>
        </w:rPr>
        <w:footnoteReference w:id="2"/>
      </w:r>
      <w:r w:rsidRPr="0070187F">
        <w:rPr>
          <w:szCs w:val="28"/>
        </w:rPr>
        <w:t xml:space="preserve"> (далее – </w:t>
      </w:r>
      <w:r w:rsidR="00874FC9" w:rsidRPr="0070187F">
        <w:rPr>
          <w:szCs w:val="28"/>
        </w:rPr>
        <w:t>«</w:t>
      </w:r>
      <w:r w:rsidRPr="0070187F">
        <w:rPr>
          <w:szCs w:val="28"/>
        </w:rPr>
        <w:t>Единый портал государственных и муниципальных услуг (функций)</w:t>
      </w:r>
      <w:r w:rsidR="00874FC9" w:rsidRPr="0070187F">
        <w:rPr>
          <w:szCs w:val="28"/>
        </w:rPr>
        <w:t>»</w:t>
      </w:r>
      <w:r w:rsidRPr="0070187F">
        <w:rPr>
          <w:szCs w:val="28"/>
        </w:rPr>
        <w:t>, с соблюдением норм з</w:t>
      </w:r>
      <w:r w:rsidRPr="0070187F">
        <w:rPr>
          <w:szCs w:val="28"/>
        </w:rPr>
        <w:t>а</w:t>
      </w:r>
      <w:r w:rsidRPr="0070187F">
        <w:rPr>
          <w:szCs w:val="28"/>
        </w:rPr>
        <w:t>конодательства Российской Федерации о защ</w:t>
      </w:r>
      <w:r w:rsidRPr="0070187F">
        <w:rPr>
          <w:szCs w:val="28"/>
        </w:rPr>
        <w:t>и</w:t>
      </w:r>
      <w:r w:rsidRPr="0070187F">
        <w:rPr>
          <w:szCs w:val="28"/>
        </w:rPr>
        <w:t>те персональных данных.</w:t>
      </w:r>
      <w:proofErr w:type="gramEnd"/>
    </w:p>
    <w:p w:rsidR="000202B4" w:rsidRPr="001348DB" w:rsidRDefault="000202B4" w:rsidP="00221317">
      <w:pPr>
        <w:ind w:firstLine="708"/>
        <w:jc w:val="both"/>
        <w:rPr>
          <w:sz w:val="28"/>
          <w:szCs w:val="28"/>
        </w:rPr>
      </w:pPr>
      <w:r w:rsidRPr="001348DB">
        <w:rPr>
          <w:sz w:val="28"/>
          <w:szCs w:val="28"/>
        </w:rPr>
        <w:t>Настоящий Административный регламент регулирует отношения</w:t>
      </w:r>
      <w:r w:rsidR="001348DB">
        <w:rPr>
          <w:sz w:val="28"/>
          <w:szCs w:val="28"/>
        </w:rPr>
        <w:t>,</w:t>
      </w:r>
      <w:r w:rsidRPr="001348DB">
        <w:rPr>
          <w:sz w:val="28"/>
          <w:szCs w:val="28"/>
        </w:rPr>
        <w:t xml:space="preserve"> возн</w:t>
      </w:r>
      <w:r w:rsidRPr="001348DB">
        <w:rPr>
          <w:sz w:val="28"/>
          <w:szCs w:val="28"/>
        </w:rPr>
        <w:t>и</w:t>
      </w:r>
      <w:r w:rsidRPr="001348DB">
        <w:rPr>
          <w:sz w:val="28"/>
          <w:szCs w:val="28"/>
        </w:rPr>
        <w:t>кающие на основании Конституции Российской Федерации, Жилищного коде</w:t>
      </w:r>
      <w:r w:rsidRPr="001348DB">
        <w:rPr>
          <w:sz w:val="28"/>
          <w:szCs w:val="28"/>
        </w:rPr>
        <w:t>к</w:t>
      </w:r>
      <w:r w:rsidRPr="001348DB">
        <w:rPr>
          <w:sz w:val="28"/>
          <w:szCs w:val="28"/>
        </w:rPr>
        <w:t xml:space="preserve">са Российской Федерации, Федерального закона от 27 июля 2010 г. № 210-ФЗ «Об организации предоставления государственных и муниципальных услуг». </w:t>
      </w:r>
    </w:p>
    <w:p w:rsidR="00293BDE" w:rsidRPr="0070187F" w:rsidRDefault="00293BDE" w:rsidP="00233C78">
      <w:pPr>
        <w:pStyle w:val="1"/>
        <w:ind w:firstLine="709"/>
        <w:jc w:val="both"/>
        <w:rPr>
          <w:szCs w:val="28"/>
        </w:rPr>
      </w:pPr>
      <w:r w:rsidRPr="0070187F">
        <w:rPr>
          <w:szCs w:val="28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</w:t>
      </w:r>
      <w:r w:rsidRPr="0070187F">
        <w:rPr>
          <w:szCs w:val="28"/>
        </w:rPr>
        <w:t>е</w:t>
      </w:r>
      <w:r w:rsidRPr="0070187F">
        <w:rPr>
          <w:szCs w:val="28"/>
        </w:rPr>
        <w:t>дур) при осуществлении полномочий по оказанию данной муниципальной услуги.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1.2. Описание заявителей.</w:t>
      </w:r>
    </w:p>
    <w:p w:rsidR="00221317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Заявителями на получение муниципальной услуги являются</w:t>
      </w:r>
      <w:r w:rsidR="00221317">
        <w:rPr>
          <w:sz w:val="28"/>
          <w:szCs w:val="28"/>
        </w:rPr>
        <w:t>:</w:t>
      </w:r>
    </w:p>
    <w:p w:rsidR="00221317" w:rsidRDefault="00221317" w:rsidP="00AA1037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физические лица, состоящие </w:t>
      </w:r>
      <w:r w:rsidR="00825476">
        <w:rPr>
          <w:color w:val="000000"/>
          <w:sz w:val="28"/>
          <w:szCs w:val="28"/>
          <w:bdr w:val="none" w:sz="0" w:space="0" w:color="auto" w:frame="1"/>
        </w:rPr>
        <w:t>в трудовых отношениях с органом местного самоуправления Каменского района Алтайского края и города Камень-на-Оби Каменского района Алтайского края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AA1037" w:rsidRDefault="00221317" w:rsidP="00AA1037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работники муниципальных учреждений, претендующие на вселение в служебное жилье и общежития;</w:t>
      </w:r>
    </w:p>
    <w:p w:rsidR="00221317" w:rsidRPr="00AA1037" w:rsidRDefault="00221317" w:rsidP="00AA1037">
      <w:pPr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D4162">
        <w:rPr>
          <w:color w:val="000000"/>
          <w:sz w:val="28"/>
          <w:szCs w:val="28"/>
          <w:bdr w:val="none" w:sz="0" w:space="0" w:color="auto" w:frame="1"/>
        </w:rPr>
        <w:t>иные категории граждан, имеющие право на вселение в помещения сп</w:t>
      </w:r>
      <w:r w:rsidRPr="006D4162">
        <w:rPr>
          <w:color w:val="000000"/>
          <w:sz w:val="28"/>
          <w:szCs w:val="28"/>
          <w:bdr w:val="none" w:sz="0" w:space="0" w:color="auto" w:frame="1"/>
        </w:rPr>
        <w:t>е</w:t>
      </w:r>
      <w:r w:rsidRPr="006D4162">
        <w:rPr>
          <w:color w:val="000000"/>
          <w:sz w:val="28"/>
          <w:szCs w:val="28"/>
          <w:bdr w:val="none" w:sz="0" w:space="0" w:color="auto" w:frame="1"/>
        </w:rPr>
        <w:t>циализированного жилищного фонда в соответствии с главой 10 Жилищного кодекса РФ.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>Интересы заявителей, указанных в пункте 1.2 настоящего Администр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 xml:space="preserve">тивного регламента, могут представлять лица, обладающие соответствующими полномочиями (далее – представитель). </w:t>
      </w:r>
    </w:p>
    <w:p w:rsidR="008453D2" w:rsidRPr="0070187F" w:rsidRDefault="008453D2" w:rsidP="00233C78">
      <w:pPr>
        <w:autoSpaceDE w:val="0"/>
        <w:autoSpaceDN w:val="0"/>
        <w:adjustRightInd w:val="0"/>
        <w:rPr>
          <w:sz w:val="28"/>
          <w:szCs w:val="28"/>
        </w:rPr>
      </w:pP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0187F">
        <w:rPr>
          <w:b/>
          <w:sz w:val="28"/>
          <w:szCs w:val="28"/>
          <w:lang w:val="en-US"/>
        </w:rPr>
        <w:t>II</w:t>
      </w:r>
      <w:r w:rsidRPr="0070187F">
        <w:rPr>
          <w:b/>
          <w:sz w:val="28"/>
          <w:szCs w:val="28"/>
        </w:rPr>
        <w:t>. Стандарт предоставления муниципальной услуги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2.1. Наименование муниципальной услуги.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«</w:t>
      </w:r>
      <w:r w:rsidR="0008001C" w:rsidRPr="003B067D">
        <w:rPr>
          <w:bCs/>
          <w:sz w:val="28"/>
          <w:szCs w:val="28"/>
        </w:rPr>
        <w:t>Оформление разрешения на вселение в муниципальные жилые помещ</w:t>
      </w:r>
      <w:r w:rsidR="0008001C" w:rsidRPr="003B067D">
        <w:rPr>
          <w:bCs/>
          <w:sz w:val="28"/>
          <w:szCs w:val="28"/>
        </w:rPr>
        <w:t>е</w:t>
      </w:r>
      <w:r w:rsidR="0008001C" w:rsidRPr="003B067D">
        <w:rPr>
          <w:bCs/>
          <w:sz w:val="28"/>
          <w:szCs w:val="28"/>
        </w:rPr>
        <w:t>ния специализированного жилищного фонда</w:t>
      </w:r>
      <w:r w:rsidRPr="0070187F">
        <w:rPr>
          <w:sz w:val="28"/>
          <w:szCs w:val="28"/>
        </w:rPr>
        <w:t>».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2.2. Наименование органа местного самоуправления, предоставляющ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го муниципальную услугу.</w:t>
      </w:r>
    </w:p>
    <w:p w:rsidR="000202B4" w:rsidRPr="0070187F" w:rsidRDefault="000202B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Предоставление муниципальной услуги «</w:t>
      </w:r>
      <w:r w:rsidR="00221317" w:rsidRPr="003B067D">
        <w:rPr>
          <w:bCs/>
          <w:sz w:val="28"/>
          <w:szCs w:val="28"/>
        </w:rPr>
        <w:t>Оформление разрешения на вселение в муниципальные жилые помещения специализированного жилищн</w:t>
      </w:r>
      <w:r w:rsidR="00221317" w:rsidRPr="003B067D">
        <w:rPr>
          <w:bCs/>
          <w:sz w:val="28"/>
          <w:szCs w:val="28"/>
        </w:rPr>
        <w:t>о</w:t>
      </w:r>
      <w:r w:rsidR="00221317" w:rsidRPr="003B067D">
        <w:rPr>
          <w:bCs/>
          <w:sz w:val="28"/>
          <w:szCs w:val="28"/>
        </w:rPr>
        <w:t>го фонда</w:t>
      </w:r>
      <w:r w:rsidRPr="0070187F">
        <w:rPr>
          <w:sz w:val="28"/>
          <w:szCs w:val="28"/>
        </w:rPr>
        <w:t>»</w:t>
      </w:r>
      <w:r w:rsidR="00825476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 xml:space="preserve">осуществляется Администрацией Каменского района Алтайского края (далее орган местного самоуправления). 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</w:t>
      </w:r>
      <w:r w:rsidR="002A576B" w:rsidRPr="0070187F">
        <w:rPr>
          <w:sz w:val="28"/>
          <w:szCs w:val="28"/>
        </w:rPr>
        <w:t xml:space="preserve">ами (муниципальными служащими) Комитета </w:t>
      </w:r>
      <w:r w:rsidR="001A7D51" w:rsidRPr="0070187F">
        <w:rPr>
          <w:sz w:val="28"/>
          <w:szCs w:val="28"/>
        </w:rPr>
        <w:t>Администр</w:t>
      </w:r>
      <w:r w:rsidR="001A7D51" w:rsidRPr="0070187F">
        <w:rPr>
          <w:sz w:val="28"/>
          <w:szCs w:val="28"/>
        </w:rPr>
        <w:t>а</w:t>
      </w:r>
      <w:r w:rsidR="001A7D51" w:rsidRPr="0070187F">
        <w:rPr>
          <w:sz w:val="28"/>
          <w:szCs w:val="28"/>
        </w:rPr>
        <w:t xml:space="preserve">ции Каменского района </w:t>
      </w:r>
      <w:r w:rsidR="002A576B" w:rsidRPr="0070187F">
        <w:rPr>
          <w:sz w:val="28"/>
          <w:szCs w:val="28"/>
        </w:rPr>
        <w:t xml:space="preserve">по </w:t>
      </w:r>
      <w:r w:rsidR="00825476">
        <w:rPr>
          <w:sz w:val="28"/>
          <w:szCs w:val="28"/>
        </w:rPr>
        <w:t xml:space="preserve">управлению </w:t>
      </w:r>
      <w:r w:rsidR="00221317">
        <w:rPr>
          <w:sz w:val="28"/>
          <w:szCs w:val="28"/>
        </w:rPr>
        <w:t>имуществ</w:t>
      </w:r>
      <w:r w:rsidR="00825476">
        <w:rPr>
          <w:sz w:val="28"/>
          <w:szCs w:val="28"/>
        </w:rPr>
        <w:t>ом</w:t>
      </w:r>
      <w:r w:rsidR="00221317">
        <w:rPr>
          <w:sz w:val="28"/>
          <w:szCs w:val="28"/>
        </w:rPr>
        <w:t xml:space="preserve"> и земельным правоотн</w:t>
      </w:r>
      <w:r w:rsidR="00221317">
        <w:rPr>
          <w:sz w:val="28"/>
          <w:szCs w:val="28"/>
        </w:rPr>
        <w:t>о</w:t>
      </w:r>
      <w:r w:rsidR="00221317">
        <w:rPr>
          <w:sz w:val="28"/>
          <w:szCs w:val="28"/>
        </w:rPr>
        <w:t>шениям</w:t>
      </w:r>
      <w:r w:rsidR="002A576B" w:rsidRPr="0070187F">
        <w:rPr>
          <w:sz w:val="28"/>
          <w:szCs w:val="28"/>
        </w:rPr>
        <w:t xml:space="preserve"> </w:t>
      </w:r>
      <w:r w:rsidR="00DA533D" w:rsidRPr="0070187F">
        <w:rPr>
          <w:sz w:val="28"/>
          <w:szCs w:val="28"/>
        </w:rPr>
        <w:t>(далее - Комитет)</w:t>
      </w:r>
      <w:r w:rsidR="001230B7" w:rsidRPr="0070187F">
        <w:rPr>
          <w:sz w:val="28"/>
          <w:szCs w:val="28"/>
        </w:rPr>
        <w:t>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2.3. Требования к порядку информирования о предоставлении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пальной услуги.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2.3.1. </w:t>
      </w:r>
      <w:proofErr w:type="gramStart"/>
      <w:r w:rsidRPr="0070187F">
        <w:rPr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70187F">
        <w:rPr>
          <w:sz w:val="28"/>
          <w:szCs w:val="28"/>
        </w:rPr>
        <w:t>ч</w:t>
      </w:r>
      <w:r w:rsidRPr="0070187F">
        <w:rPr>
          <w:sz w:val="28"/>
          <w:szCs w:val="28"/>
        </w:rPr>
        <w:t xml:space="preserve">ту, по телефону для справок, на официальном интернет-сайте </w:t>
      </w:r>
      <w:r w:rsidR="00804182" w:rsidRPr="0070187F">
        <w:rPr>
          <w:sz w:val="28"/>
          <w:szCs w:val="28"/>
        </w:rPr>
        <w:t>Админис</w:t>
      </w:r>
      <w:r w:rsidR="00804182" w:rsidRPr="0070187F">
        <w:rPr>
          <w:sz w:val="28"/>
          <w:szCs w:val="28"/>
        </w:rPr>
        <w:t>т</w:t>
      </w:r>
      <w:r w:rsidR="00804182" w:rsidRPr="0070187F">
        <w:rPr>
          <w:sz w:val="28"/>
          <w:szCs w:val="28"/>
        </w:rPr>
        <w:t>рации Каменского района</w:t>
      </w:r>
      <w:r w:rsidRPr="0070187F">
        <w:rPr>
          <w:sz w:val="28"/>
          <w:szCs w:val="28"/>
        </w:rPr>
        <w:t>, на информационных стендах в залах приема за</w:t>
      </w:r>
      <w:r w:rsidRPr="0070187F">
        <w:rPr>
          <w:sz w:val="28"/>
          <w:szCs w:val="28"/>
        </w:rPr>
        <w:t>я</w:t>
      </w:r>
      <w:r w:rsidRPr="0070187F">
        <w:rPr>
          <w:sz w:val="28"/>
          <w:szCs w:val="28"/>
        </w:rPr>
        <w:t xml:space="preserve">вителей в </w:t>
      </w:r>
      <w:r w:rsidR="00DA533D" w:rsidRPr="0070187F">
        <w:rPr>
          <w:sz w:val="28"/>
          <w:szCs w:val="28"/>
        </w:rPr>
        <w:t>Комитете</w:t>
      </w:r>
      <w:r w:rsidRPr="0070187F">
        <w:rPr>
          <w:sz w:val="28"/>
          <w:szCs w:val="28"/>
        </w:rPr>
        <w:t>, в Многофункциональном центре при личном обращении заявителя и в центре телефонного обслуживания, на интернет-сайте Многофункциональн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го центра, при</w:t>
      </w:r>
      <w:proofErr w:type="gramEnd"/>
      <w:r w:rsidRPr="0070187F">
        <w:rPr>
          <w:sz w:val="28"/>
          <w:szCs w:val="28"/>
        </w:rPr>
        <w:t xml:space="preserve"> </w:t>
      </w:r>
      <w:proofErr w:type="gramStart"/>
      <w:r w:rsidRPr="0070187F">
        <w:rPr>
          <w:sz w:val="28"/>
          <w:szCs w:val="28"/>
        </w:rPr>
        <w:t>использовании</w:t>
      </w:r>
      <w:proofErr w:type="gramEnd"/>
      <w:r w:rsidRPr="0070187F">
        <w:rPr>
          <w:sz w:val="28"/>
          <w:szCs w:val="28"/>
        </w:rPr>
        <w:t xml:space="preserve"> Единого портала государственных и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пальных услуг (функций) в информационн</w:t>
      </w:r>
      <w:r w:rsidR="001230B7" w:rsidRPr="0070187F">
        <w:rPr>
          <w:sz w:val="28"/>
          <w:szCs w:val="28"/>
        </w:rPr>
        <w:t>о - телекоммуникационной сети «И</w:t>
      </w:r>
      <w:r w:rsidRPr="0070187F">
        <w:rPr>
          <w:sz w:val="28"/>
          <w:szCs w:val="28"/>
        </w:rPr>
        <w:t xml:space="preserve">нтернет».  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2.3.2. </w:t>
      </w:r>
      <w:proofErr w:type="gramStart"/>
      <w:r w:rsidRPr="0070187F">
        <w:rPr>
          <w:sz w:val="28"/>
          <w:szCs w:val="28"/>
        </w:rPr>
        <w:t xml:space="preserve">Сведения о месте нахождения </w:t>
      </w:r>
      <w:r w:rsidR="00DA533D" w:rsidRPr="0070187F">
        <w:rPr>
          <w:sz w:val="28"/>
          <w:szCs w:val="28"/>
        </w:rPr>
        <w:t>Администрации Каменского район</w:t>
      </w:r>
      <w:r w:rsidR="00AA1037">
        <w:rPr>
          <w:sz w:val="28"/>
          <w:szCs w:val="28"/>
        </w:rPr>
        <w:t>а</w:t>
      </w:r>
      <w:r w:rsidR="00C5474B" w:rsidRPr="0070187F">
        <w:rPr>
          <w:sz w:val="28"/>
          <w:szCs w:val="28"/>
        </w:rPr>
        <w:t xml:space="preserve"> Алтайского края </w:t>
      </w:r>
      <w:r w:rsidR="00DA533D" w:rsidRPr="0070187F">
        <w:rPr>
          <w:sz w:val="28"/>
          <w:szCs w:val="28"/>
        </w:rPr>
        <w:t xml:space="preserve"> и </w:t>
      </w:r>
      <w:r w:rsidR="00804182" w:rsidRPr="0070187F">
        <w:rPr>
          <w:sz w:val="28"/>
          <w:szCs w:val="28"/>
        </w:rPr>
        <w:t>Комитета</w:t>
      </w:r>
      <w:r w:rsidR="00C5474B" w:rsidRPr="0070187F">
        <w:rPr>
          <w:sz w:val="28"/>
          <w:szCs w:val="28"/>
        </w:rPr>
        <w:t>,</w:t>
      </w:r>
      <w:r w:rsidRPr="0070187F">
        <w:rPr>
          <w:sz w:val="28"/>
          <w:szCs w:val="28"/>
        </w:rPr>
        <w:t xml:space="preserve"> графике работы, почтовом адресе и адресах эле</w:t>
      </w:r>
      <w:r w:rsidRPr="0070187F">
        <w:rPr>
          <w:sz w:val="28"/>
          <w:szCs w:val="28"/>
        </w:rPr>
        <w:t>к</w:t>
      </w:r>
      <w:r w:rsidRPr="0070187F">
        <w:rPr>
          <w:sz w:val="28"/>
          <w:szCs w:val="28"/>
        </w:rPr>
        <w:t>тронной почты для направления обращений, о телефонных номерах разм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 xml:space="preserve">щены на официальном интернет-сайте </w:t>
      </w:r>
      <w:r w:rsidR="00804182" w:rsidRPr="0070187F">
        <w:rPr>
          <w:sz w:val="28"/>
          <w:szCs w:val="28"/>
        </w:rPr>
        <w:t>Администрации Каменского района</w:t>
      </w:r>
      <w:r w:rsidR="00C5474B" w:rsidRPr="0070187F">
        <w:rPr>
          <w:sz w:val="28"/>
          <w:szCs w:val="28"/>
        </w:rPr>
        <w:t xml:space="preserve"> Алтайск</w:t>
      </w:r>
      <w:r w:rsidR="00C5474B" w:rsidRPr="0070187F">
        <w:rPr>
          <w:sz w:val="28"/>
          <w:szCs w:val="28"/>
        </w:rPr>
        <w:t>о</w:t>
      </w:r>
      <w:r w:rsidR="00C5474B" w:rsidRPr="0070187F">
        <w:rPr>
          <w:sz w:val="28"/>
          <w:szCs w:val="28"/>
        </w:rPr>
        <w:t>го края</w:t>
      </w:r>
      <w:r w:rsidR="00825476">
        <w:rPr>
          <w:sz w:val="28"/>
          <w:szCs w:val="28"/>
        </w:rPr>
        <w:t xml:space="preserve"> в сети интернет (</w:t>
      </w:r>
      <w:r w:rsidR="00825476">
        <w:rPr>
          <w:sz w:val="28"/>
          <w:szCs w:val="28"/>
          <w:lang w:val="en-US"/>
        </w:rPr>
        <w:t>kamenrai</w:t>
      </w:r>
      <w:r w:rsidR="00825476" w:rsidRPr="00825476">
        <w:rPr>
          <w:sz w:val="28"/>
          <w:szCs w:val="28"/>
        </w:rPr>
        <w:t>.</w:t>
      </w:r>
      <w:r w:rsidR="00825476">
        <w:rPr>
          <w:sz w:val="28"/>
          <w:szCs w:val="28"/>
          <w:lang w:val="en-US"/>
        </w:rPr>
        <w:t>ru</w:t>
      </w:r>
      <w:r w:rsidR="00825476" w:rsidRPr="00825476">
        <w:rPr>
          <w:sz w:val="28"/>
          <w:szCs w:val="28"/>
        </w:rPr>
        <w:t>)</w:t>
      </w:r>
      <w:r w:rsidRPr="0070187F">
        <w:rPr>
          <w:sz w:val="28"/>
          <w:szCs w:val="28"/>
        </w:rPr>
        <w:t>, на информационном стенде в зале приема заявителей, на Едином портале государственных и муниципальных услуг (функций), а также в приложении 1 к</w:t>
      </w:r>
      <w:proofErr w:type="gramEnd"/>
      <w:r w:rsidRPr="0070187F">
        <w:rPr>
          <w:sz w:val="28"/>
          <w:szCs w:val="28"/>
        </w:rPr>
        <w:t xml:space="preserve"> Администрати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ному регламенту.</w:t>
      </w:r>
    </w:p>
    <w:p w:rsidR="00293BDE" w:rsidRPr="0070187F" w:rsidRDefault="00293BDE" w:rsidP="00233C78">
      <w:pPr>
        <w:ind w:firstLine="709"/>
        <w:jc w:val="both"/>
        <w:rPr>
          <w:strike/>
          <w:sz w:val="28"/>
          <w:szCs w:val="28"/>
        </w:rPr>
      </w:pPr>
      <w:r w:rsidRPr="0070187F">
        <w:rPr>
          <w:sz w:val="28"/>
          <w:szCs w:val="28"/>
        </w:rPr>
        <w:t>2.3.3. Сведения о месте нахождения Многофункционального центра, гр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 xml:space="preserve">формационном стенде </w:t>
      </w:r>
      <w:r w:rsidR="00DA533D" w:rsidRPr="0070187F">
        <w:rPr>
          <w:sz w:val="28"/>
          <w:szCs w:val="28"/>
        </w:rPr>
        <w:t xml:space="preserve">Комитета </w:t>
      </w:r>
      <w:r w:rsidR="001230B7" w:rsidRPr="0070187F">
        <w:rPr>
          <w:sz w:val="28"/>
          <w:szCs w:val="28"/>
        </w:rPr>
        <w:t>и в приложении 2</w:t>
      </w:r>
      <w:r w:rsidRPr="0070187F">
        <w:rPr>
          <w:sz w:val="28"/>
          <w:szCs w:val="28"/>
        </w:rPr>
        <w:t xml:space="preserve"> к Административному ре</w:t>
      </w:r>
      <w:r w:rsidRPr="0070187F">
        <w:rPr>
          <w:sz w:val="28"/>
          <w:szCs w:val="28"/>
        </w:rPr>
        <w:t>г</w:t>
      </w:r>
      <w:r w:rsidRPr="0070187F">
        <w:rPr>
          <w:sz w:val="28"/>
          <w:szCs w:val="28"/>
        </w:rPr>
        <w:t>ламенту.</w:t>
      </w:r>
    </w:p>
    <w:p w:rsidR="000202B4" w:rsidRPr="0070187F" w:rsidRDefault="00293BDE" w:rsidP="000202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 xml:space="preserve">2.3.4. </w:t>
      </w:r>
      <w:r w:rsidR="000202B4" w:rsidRPr="0070187F">
        <w:rPr>
          <w:sz w:val="28"/>
          <w:szCs w:val="28"/>
        </w:rPr>
        <w:t>Сведения об органах государственной власти, органах местного с</w:t>
      </w:r>
      <w:r w:rsidR="000202B4" w:rsidRPr="0070187F">
        <w:rPr>
          <w:sz w:val="28"/>
          <w:szCs w:val="28"/>
        </w:rPr>
        <w:t>а</w:t>
      </w:r>
      <w:r w:rsidR="000202B4" w:rsidRPr="0070187F">
        <w:rPr>
          <w:sz w:val="28"/>
          <w:szCs w:val="28"/>
        </w:rPr>
        <w:t>моуправления и организациях, участвующих в предоставлении муниципальной услуги.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При предоставлении муниципальной услуги Комитет взаимодействует </w:t>
      </w:r>
      <w:proofErr w:type="gramStart"/>
      <w:r w:rsidRPr="0070187F">
        <w:rPr>
          <w:sz w:val="28"/>
          <w:szCs w:val="28"/>
        </w:rPr>
        <w:t>с</w:t>
      </w:r>
      <w:proofErr w:type="gramEnd"/>
      <w:r w:rsidRPr="0070187F">
        <w:rPr>
          <w:sz w:val="28"/>
          <w:szCs w:val="28"/>
        </w:rPr>
        <w:t>: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альных предпринимателей, в случае подачи заявления представителем (инд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видуальным предпринимателем);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Министерством внутренних дел Российской Федерации в части получ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 сведений, подтверждающих действительность паспорта Российской Фед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рации; сведений, подтверждающих место жительства;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Пенсионным Фондом Российской Федерации в части проверки соответс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вия фамильно-именной группы, даты рождения;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Федеральной служб</w:t>
      </w:r>
      <w:r w:rsidR="001220EE">
        <w:rPr>
          <w:sz w:val="28"/>
          <w:szCs w:val="28"/>
        </w:rPr>
        <w:t>ой</w:t>
      </w:r>
      <w:r w:rsidRPr="0070187F">
        <w:rPr>
          <w:sz w:val="28"/>
          <w:szCs w:val="28"/>
        </w:rPr>
        <w:t xml:space="preserve"> государственной регистрации, кадастра и карт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графии в части получения сведений из Единого государственного реестра н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движимости на имеющиеся объекты недвижимости;</w:t>
      </w:r>
    </w:p>
    <w:p w:rsidR="000202B4" w:rsidRPr="0070187F" w:rsidRDefault="000202B4" w:rsidP="000202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Органами местного самоуправления в части получения сведений о пр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знании жилого помещения непригодным для проживания и многоквартирного дома аварийным и подлежащим сносу или реконструкции. 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2.3.5. При обращении заявителя в </w:t>
      </w:r>
      <w:r w:rsidR="003D3056" w:rsidRPr="0070187F">
        <w:rPr>
          <w:sz w:val="28"/>
          <w:szCs w:val="28"/>
        </w:rPr>
        <w:t xml:space="preserve">Комитет </w:t>
      </w:r>
      <w:r w:rsidRPr="0070187F">
        <w:rPr>
          <w:sz w:val="28"/>
          <w:szCs w:val="28"/>
        </w:rPr>
        <w:t>письменно или через эле</w:t>
      </w:r>
      <w:r w:rsidRPr="0070187F">
        <w:rPr>
          <w:sz w:val="28"/>
          <w:szCs w:val="28"/>
        </w:rPr>
        <w:t>к</w:t>
      </w:r>
      <w:r w:rsidRPr="0070187F">
        <w:rPr>
          <w:sz w:val="28"/>
          <w:szCs w:val="28"/>
        </w:rPr>
        <w:t>тронную почту за получением информации (получения консультации) по в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просам предоставления муниципальной услуги ответ направляется в срок, не превышающий 30 дней со дня регистрации обращения.</w:t>
      </w:r>
    </w:p>
    <w:p w:rsidR="00293BDE" w:rsidRPr="0070187F" w:rsidRDefault="00293BDE" w:rsidP="00233C7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2.3.5.1. По телефону специалист</w:t>
      </w:r>
      <w:r w:rsidR="003E752E">
        <w:rPr>
          <w:sz w:val="28"/>
          <w:szCs w:val="28"/>
        </w:rPr>
        <w:t xml:space="preserve"> </w:t>
      </w:r>
      <w:r w:rsidR="00C5474B" w:rsidRPr="0070187F">
        <w:rPr>
          <w:sz w:val="28"/>
          <w:szCs w:val="28"/>
        </w:rPr>
        <w:t>Комитета,</w:t>
      </w:r>
      <w:r w:rsidRPr="0070187F">
        <w:rPr>
          <w:sz w:val="28"/>
          <w:szCs w:val="28"/>
        </w:rPr>
        <w:t xml:space="preserve"> да</w:t>
      </w:r>
      <w:r w:rsidR="003E752E">
        <w:rPr>
          <w:sz w:val="28"/>
          <w:szCs w:val="28"/>
        </w:rPr>
        <w:t>е</w:t>
      </w:r>
      <w:r w:rsidRPr="0070187F">
        <w:rPr>
          <w:sz w:val="28"/>
          <w:szCs w:val="28"/>
        </w:rPr>
        <w:t>т исчерпывающую инфо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мацию по предоставлению муниципальной усл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 xml:space="preserve">ги. </w:t>
      </w:r>
    </w:p>
    <w:p w:rsidR="00293BDE" w:rsidRPr="0070187F" w:rsidRDefault="00293BDE" w:rsidP="00233C7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2.3.5.2. Консультации по предоставлению муниципальной </w:t>
      </w:r>
      <w:r w:rsidRPr="0070187F">
        <w:rPr>
          <w:spacing w:val="2"/>
          <w:sz w:val="28"/>
          <w:szCs w:val="28"/>
        </w:rPr>
        <w:t xml:space="preserve">услуги </w:t>
      </w:r>
      <w:r w:rsidRPr="0070187F">
        <w:rPr>
          <w:spacing w:val="-1"/>
          <w:sz w:val="28"/>
          <w:szCs w:val="28"/>
        </w:rPr>
        <w:t>осущ</w:t>
      </w:r>
      <w:r w:rsidRPr="0070187F">
        <w:rPr>
          <w:spacing w:val="-1"/>
          <w:sz w:val="28"/>
          <w:szCs w:val="28"/>
        </w:rPr>
        <w:t>е</w:t>
      </w:r>
      <w:r w:rsidRPr="0070187F">
        <w:rPr>
          <w:spacing w:val="-1"/>
          <w:sz w:val="28"/>
          <w:szCs w:val="28"/>
        </w:rPr>
        <w:t xml:space="preserve">ствляются специалистами </w:t>
      </w:r>
      <w:r w:rsidR="00C5474B" w:rsidRPr="0070187F">
        <w:rPr>
          <w:sz w:val="28"/>
          <w:szCs w:val="28"/>
        </w:rPr>
        <w:t>Комитета</w:t>
      </w:r>
      <w:r w:rsidRPr="0070187F">
        <w:rPr>
          <w:sz w:val="28"/>
          <w:szCs w:val="28"/>
        </w:rPr>
        <w:t xml:space="preserve"> </w:t>
      </w:r>
      <w:r w:rsidRPr="0070187F">
        <w:rPr>
          <w:spacing w:val="-1"/>
          <w:sz w:val="28"/>
          <w:szCs w:val="28"/>
        </w:rPr>
        <w:t xml:space="preserve">при личном обращении в </w:t>
      </w:r>
      <w:r w:rsidRPr="0070187F">
        <w:rPr>
          <w:spacing w:val="2"/>
          <w:sz w:val="28"/>
          <w:szCs w:val="28"/>
        </w:rPr>
        <w:t>рабочее время (прил</w:t>
      </w:r>
      <w:r w:rsidRPr="0070187F">
        <w:rPr>
          <w:spacing w:val="2"/>
          <w:sz w:val="28"/>
          <w:szCs w:val="28"/>
        </w:rPr>
        <w:t>о</w:t>
      </w:r>
      <w:r w:rsidRPr="0070187F">
        <w:rPr>
          <w:spacing w:val="2"/>
          <w:sz w:val="28"/>
          <w:szCs w:val="28"/>
        </w:rPr>
        <w:t>жение 1)</w:t>
      </w:r>
      <w:r w:rsidRPr="0070187F">
        <w:rPr>
          <w:spacing w:val="-1"/>
          <w:sz w:val="28"/>
          <w:szCs w:val="28"/>
        </w:rPr>
        <w:t>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2.3.5.3. Консультации по предоставлению муниципальной услуги осущ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ствляются по следующим вопросам:</w:t>
      </w:r>
    </w:p>
    <w:p w:rsidR="00BF2C58" w:rsidRPr="0070187F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1) перечень документов, необходимых для предоставления муниципал</w:t>
      </w:r>
      <w:r w:rsidRPr="0070187F">
        <w:rPr>
          <w:sz w:val="28"/>
          <w:szCs w:val="28"/>
        </w:rPr>
        <w:t>ь</w:t>
      </w:r>
      <w:r w:rsidRPr="0070187F">
        <w:rPr>
          <w:sz w:val="28"/>
          <w:szCs w:val="28"/>
        </w:rPr>
        <w:t>ной услуги, комплектность (достаточность) представленных документов;</w:t>
      </w:r>
    </w:p>
    <w:p w:rsidR="00BF2C58" w:rsidRPr="0070187F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2) источники получения документов, необходимых для представления муниципальной услуги;</w:t>
      </w:r>
    </w:p>
    <w:p w:rsidR="00BF2C58" w:rsidRPr="0070187F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3) время приема и выдачи документов;</w:t>
      </w:r>
    </w:p>
    <w:p w:rsidR="00BF2C58" w:rsidRPr="0070187F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4) сроки предоставления муниципальной услуги;</w:t>
      </w:r>
    </w:p>
    <w:p w:rsidR="00BF2C58" w:rsidRPr="0070187F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5) порядок обжалования действий (бездействия) и решений, осущест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ляемых и принимаемых в ходе предоставления муниципальной услуги;</w:t>
      </w:r>
    </w:p>
    <w:p w:rsidR="00BF2C58" w:rsidRPr="0070187F" w:rsidRDefault="00BF2C58" w:rsidP="00233C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6) иные вопросы, входящие в компетенцию органа местного самоупра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ления, предоставляющего муниципальную услугу.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2.3.5.4. При осуществлении консультирования специалист</w:t>
      </w:r>
      <w:r w:rsidR="003E752E">
        <w:rPr>
          <w:sz w:val="28"/>
          <w:szCs w:val="28"/>
        </w:rPr>
        <w:t xml:space="preserve"> Комитета </w:t>
      </w:r>
      <w:r w:rsidRPr="0070187F">
        <w:rPr>
          <w:sz w:val="28"/>
          <w:szCs w:val="28"/>
        </w:rPr>
        <w:t>в вежливой и корректной форме, лаконично, по существу вопроса обязаны пре</w:t>
      </w:r>
      <w:r w:rsidRPr="0070187F">
        <w:rPr>
          <w:sz w:val="28"/>
          <w:szCs w:val="28"/>
        </w:rPr>
        <w:t>д</w:t>
      </w:r>
      <w:r w:rsidRPr="0070187F">
        <w:rPr>
          <w:sz w:val="28"/>
          <w:szCs w:val="28"/>
        </w:rPr>
        <w:lastRenderedPageBreak/>
        <w:t>ставиться (указать фамилию, имя, отчество, должность), дать ответы на зада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 xml:space="preserve">ные </w:t>
      </w:r>
      <w:r w:rsidR="00444279" w:rsidRPr="0070187F">
        <w:rPr>
          <w:sz w:val="28"/>
          <w:szCs w:val="28"/>
        </w:rPr>
        <w:t>заявителем</w:t>
      </w:r>
      <w:r w:rsidRPr="0070187F">
        <w:rPr>
          <w:sz w:val="28"/>
          <w:szCs w:val="28"/>
        </w:rPr>
        <w:t xml:space="preserve"> вопросы. 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Ответ на телефонный звонок должен начинаться с информации о наим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новании органа, в который позвонил Заявитель, фамилии, имени, отчества (п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Если должностное лицо Комитета не может самостоятельно дать ответ, телефонный звонок должен быть переадресован (переведен) на другое должн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стное лицо или же обратившемуся лицу должен быть сообщен телефонный н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мер, по которому можно будет получить необходимую информацию.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Если подготовка ответа требует продолжительного времени, он предлаг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ет Заявителю один из следующих вариантов дальнейших действий:</w:t>
      </w:r>
    </w:p>
    <w:p w:rsidR="000202B4" w:rsidRPr="0070187F" w:rsidRDefault="000202B4" w:rsidP="001220EE">
      <w:pPr>
        <w:ind w:left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изложить обращение в письменной форме; </w:t>
      </w:r>
    </w:p>
    <w:p w:rsidR="000202B4" w:rsidRPr="0070187F" w:rsidRDefault="000202B4" w:rsidP="001220EE">
      <w:pPr>
        <w:ind w:left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назначить другое время для консультаций.</w:t>
      </w:r>
    </w:p>
    <w:p w:rsidR="000202B4" w:rsidRPr="0070187F" w:rsidRDefault="000202B4" w:rsidP="000202B4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Должностное лицо Комитета не вправе осуществлять информирование, выходящее за рамки стандартных процедур и условий предоставления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пальной услуги, и влияющее прямо или косвенно на принимаемое решение. 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2.3.5.5. Если поставленные </w:t>
      </w:r>
      <w:r w:rsidR="00444279" w:rsidRPr="0070187F">
        <w:rPr>
          <w:sz w:val="28"/>
          <w:szCs w:val="28"/>
        </w:rPr>
        <w:t>заявителем</w:t>
      </w:r>
      <w:r w:rsidRPr="0070187F">
        <w:rPr>
          <w:sz w:val="28"/>
          <w:szCs w:val="28"/>
        </w:rPr>
        <w:t xml:space="preserve"> вопросы не входят в компете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 xml:space="preserve">цию </w:t>
      </w:r>
      <w:r w:rsidR="00630DBF" w:rsidRPr="0070187F">
        <w:rPr>
          <w:sz w:val="28"/>
          <w:szCs w:val="28"/>
        </w:rPr>
        <w:t>Комитета</w:t>
      </w:r>
      <w:r w:rsidR="00C5474B" w:rsidRPr="0070187F">
        <w:rPr>
          <w:sz w:val="28"/>
          <w:szCs w:val="28"/>
        </w:rPr>
        <w:t>,</w:t>
      </w:r>
      <w:r w:rsidRPr="0070187F">
        <w:rPr>
          <w:sz w:val="28"/>
          <w:szCs w:val="28"/>
        </w:rPr>
        <w:t xml:space="preserve"> специалист информирует посетителя о невозможности предоставл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 сведений и разъясняет ему право обратиться в орган, в компетенцию кот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рого входят ответы на поставленные вопр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сы.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2.3.5.6. Время консультации при личном приеме не должно превышать</w:t>
      </w:r>
      <w:r w:rsidR="0070187F">
        <w:rPr>
          <w:sz w:val="28"/>
          <w:szCs w:val="28"/>
        </w:rPr>
        <w:t xml:space="preserve"> </w:t>
      </w:r>
      <w:r w:rsidR="000202B4" w:rsidRPr="0070187F">
        <w:rPr>
          <w:sz w:val="28"/>
          <w:szCs w:val="28"/>
        </w:rPr>
        <w:t>15</w:t>
      </w:r>
      <w:r w:rsidRPr="0070187F">
        <w:rPr>
          <w:sz w:val="28"/>
          <w:szCs w:val="28"/>
        </w:rPr>
        <w:t xml:space="preserve"> минут с момента начала консультирования.</w:t>
      </w:r>
      <w:r w:rsidR="00B02243" w:rsidRPr="0070187F">
        <w:rPr>
          <w:sz w:val="28"/>
          <w:szCs w:val="28"/>
        </w:rPr>
        <w:t xml:space="preserve"> 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2.3.6. </w:t>
      </w:r>
      <w:proofErr w:type="gramStart"/>
      <w:r w:rsidRPr="0070187F">
        <w:rPr>
          <w:sz w:val="28"/>
          <w:szCs w:val="28"/>
        </w:rPr>
        <w:t>При предоставлении муниципальной услуги запрещается треб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вать от заявителя осуществления действий, в том числе согласований, нео</w:t>
      </w:r>
      <w:r w:rsidRPr="0070187F">
        <w:rPr>
          <w:sz w:val="28"/>
          <w:szCs w:val="28"/>
        </w:rPr>
        <w:t>б</w:t>
      </w:r>
      <w:r w:rsidRPr="0070187F">
        <w:rPr>
          <w:sz w:val="28"/>
          <w:szCs w:val="28"/>
        </w:rPr>
        <w:t>ходимых для получения муниципальной услуги и связанных с обращением в государс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Pr="0070187F">
          <w:rPr>
            <w:sz w:val="28"/>
            <w:szCs w:val="28"/>
          </w:rPr>
          <w:t>Перечень</w:t>
        </w:r>
      </w:hyperlink>
      <w:r w:rsidRPr="0070187F">
        <w:rPr>
          <w:sz w:val="28"/>
          <w:szCs w:val="28"/>
        </w:rPr>
        <w:t xml:space="preserve"> услуг, к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торые являются необходимыми и обязательными для предоставления мун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ципальных услуг на территории муниципального образования.</w:t>
      </w:r>
      <w:proofErr w:type="gramEnd"/>
    </w:p>
    <w:p w:rsidR="00B02243" w:rsidRPr="0070187F" w:rsidRDefault="00293BDE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2.4. </w:t>
      </w:r>
      <w:r w:rsidR="00B02243" w:rsidRPr="0070187F">
        <w:rPr>
          <w:sz w:val="28"/>
          <w:szCs w:val="28"/>
        </w:rPr>
        <w:t>Результат предоставления муниципальной услуги.</w:t>
      </w:r>
    </w:p>
    <w:p w:rsidR="00B02243" w:rsidRPr="006268D4" w:rsidRDefault="00B02243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8D4">
        <w:rPr>
          <w:sz w:val="28"/>
          <w:szCs w:val="28"/>
        </w:rPr>
        <w:t>1.</w:t>
      </w:r>
      <w:r w:rsidRPr="006268D4">
        <w:rPr>
          <w:sz w:val="28"/>
          <w:szCs w:val="28"/>
        </w:rPr>
        <w:tab/>
      </w:r>
      <w:bookmarkStart w:id="2" w:name="_Hlk149747020"/>
      <w:r w:rsidRPr="006268D4">
        <w:rPr>
          <w:sz w:val="28"/>
          <w:szCs w:val="28"/>
        </w:rPr>
        <w:t>Решение о предоставлении муниципальной услуги по форме, с</w:t>
      </w:r>
      <w:r w:rsidRPr="006268D4">
        <w:rPr>
          <w:sz w:val="28"/>
          <w:szCs w:val="28"/>
        </w:rPr>
        <w:t>о</w:t>
      </w:r>
      <w:r w:rsidRPr="006268D4">
        <w:rPr>
          <w:sz w:val="28"/>
          <w:szCs w:val="28"/>
        </w:rPr>
        <w:t xml:space="preserve">гласно Приложению </w:t>
      </w:r>
      <w:r w:rsidR="00D667E1" w:rsidRPr="00D667E1">
        <w:rPr>
          <w:sz w:val="28"/>
          <w:szCs w:val="28"/>
        </w:rPr>
        <w:t>9</w:t>
      </w:r>
      <w:r w:rsidRPr="006268D4">
        <w:rPr>
          <w:sz w:val="28"/>
          <w:szCs w:val="28"/>
        </w:rPr>
        <w:t xml:space="preserve"> к настоящему Административному регламенту.</w:t>
      </w:r>
    </w:p>
    <w:p w:rsidR="00B02243" w:rsidRPr="006268D4" w:rsidRDefault="00B02243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8D4">
        <w:rPr>
          <w:sz w:val="28"/>
          <w:szCs w:val="28"/>
        </w:rPr>
        <w:t>2.</w:t>
      </w:r>
      <w:r w:rsidRPr="006268D4">
        <w:rPr>
          <w:sz w:val="28"/>
          <w:szCs w:val="28"/>
        </w:rPr>
        <w:tab/>
        <w:t xml:space="preserve">Решение об отказе в предоставлении муниципальной услуги по форме, согласно Приложению </w:t>
      </w:r>
      <w:r w:rsidR="00D667E1" w:rsidRPr="001220EE">
        <w:rPr>
          <w:sz w:val="28"/>
          <w:szCs w:val="28"/>
        </w:rPr>
        <w:t>9</w:t>
      </w:r>
      <w:r w:rsidRPr="006268D4">
        <w:rPr>
          <w:sz w:val="28"/>
          <w:szCs w:val="28"/>
        </w:rPr>
        <w:t xml:space="preserve"> к настоящему Административному регламенту.</w:t>
      </w:r>
    </w:p>
    <w:p w:rsidR="00B02243" w:rsidRPr="006268D4" w:rsidRDefault="00B02243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8D4">
        <w:rPr>
          <w:sz w:val="28"/>
          <w:szCs w:val="28"/>
        </w:rPr>
        <w:t>3.</w:t>
      </w:r>
      <w:r w:rsidRPr="006268D4">
        <w:rPr>
          <w:sz w:val="28"/>
          <w:szCs w:val="28"/>
        </w:rPr>
        <w:tab/>
        <w:t xml:space="preserve">Уведомление </w:t>
      </w:r>
      <w:r w:rsidR="003E752E" w:rsidRPr="006268D4">
        <w:rPr>
          <w:sz w:val="28"/>
          <w:szCs w:val="28"/>
        </w:rPr>
        <w:t>о включении в список граждан</w:t>
      </w:r>
      <w:r w:rsidRPr="006268D4">
        <w:rPr>
          <w:sz w:val="28"/>
          <w:szCs w:val="28"/>
        </w:rPr>
        <w:t xml:space="preserve"> нуждающихся в ж</w:t>
      </w:r>
      <w:r w:rsidRPr="006268D4">
        <w:rPr>
          <w:sz w:val="28"/>
          <w:szCs w:val="28"/>
        </w:rPr>
        <w:t>и</w:t>
      </w:r>
      <w:r w:rsidRPr="006268D4">
        <w:rPr>
          <w:sz w:val="28"/>
          <w:szCs w:val="28"/>
        </w:rPr>
        <w:t>лых помещениях</w:t>
      </w:r>
      <w:r w:rsidR="003E752E" w:rsidRPr="006268D4">
        <w:rPr>
          <w:sz w:val="28"/>
          <w:szCs w:val="28"/>
        </w:rPr>
        <w:t xml:space="preserve"> специализированного жилищного фонда</w:t>
      </w:r>
      <w:r w:rsidRPr="006268D4">
        <w:rPr>
          <w:sz w:val="28"/>
          <w:szCs w:val="28"/>
        </w:rPr>
        <w:t>, по форме, согласно Приложению 7 к настоящему Административному регламенту.</w:t>
      </w:r>
    </w:p>
    <w:p w:rsidR="00B02243" w:rsidRPr="006268D4" w:rsidRDefault="00B02243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8D4">
        <w:rPr>
          <w:sz w:val="28"/>
          <w:szCs w:val="28"/>
        </w:rPr>
        <w:t>4.</w:t>
      </w:r>
      <w:r w:rsidRPr="006268D4">
        <w:rPr>
          <w:sz w:val="28"/>
          <w:szCs w:val="28"/>
        </w:rPr>
        <w:tab/>
        <w:t xml:space="preserve">Уведомление </w:t>
      </w:r>
      <w:r w:rsidR="003E752E" w:rsidRPr="006268D4">
        <w:rPr>
          <w:sz w:val="28"/>
          <w:szCs w:val="28"/>
        </w:rPr>
        <w:t>об исключении из списка</w:t>
      </w:r>
      <w:r w:rsidRPr="006268D4">
        <w:rPr>
          <w:sz w:val="28"/>
          <w:szCs w:val="28"/>
        </w:rPr>
        <w:t xml:space="preserve"> граждан, нуждающихся в жилых помещениях</w:t>
      </w:r>
      <w:r w:rsidR="003E752E" w:rsidRPr="006268D4">
        <w:rPr>
          <w:sz w:val="28"/>
          <w:szCs w:val="28"/>
        </w:rPr>
        <w:t xml:space="preserve"> специализированного жилищного фонда</w:t>
      </w:r>
      <w:r w:rsidRPr="006268D4">
        <w:rPr>
          <w:sz w:val="28"/>
          <w:szCs w:val="28"/>
        </w:rPr>
        <w:t xml:space="preserve"> по форме, согла</w:t>
      </w:r>
      <w:r w:rsidRPr="006268D4">
        <w:rPr>
          <w:sz w:val="28"/>
          <w:szCs w:val="28"/>
        </w:rPr>
        <w:t>с</w:t>
      </w:r>
      <w:r w:rsidRPr="006268D4">
        <w:rPr>
          <w:sz w:val="28"/>
          <w:szCs w:val="28"/>
        </w:rPr>
        <w:t xml:space="preserve">но Приложению 8 к настоящему Административному регламенту. </w:t>
      </w:r>
    </w:p>
    <w:bookmarkEnd w:id="2"/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2.5. Срок предоставления муниципальной услуги.</w:t>
      </w:r>
    </w:p>
    <w:p w:rsidR="007B5DC6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Срок предоставления муниципальной услуги, с учетом необходимости обращения в органы государственной власти, органы местного самоуправл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 xml:space="preserve">ния </w:t>
      </w:r>
      <w:r w:rsidRPr="0070187F">
        <w:rPr>
          <w:sz w:val="28"/>
          <w:szCs w:val="28"/>
        </w:rPr>
        <w:lastRenderedPageBreak/>
        <w:t>и организации, участвующие в ее предоставлении, составляет тридцать рабочих дней с</w:t>
      </w:r>
      <w:r w:rsidR="007B5DC6" w:rsidRPr="0070187F">
        <w:rPr>
          <w:sz w:val="28"/>
          <w:szCs w:val="28"/>
        </w:rPr>
        <w:t>о дня представления документов, обязанность по представл</w:t>
      </w:r>
      <w:r w:rsidR="007B5DC6" w:rsidRPr="0070187F">
        <w:rPr>
          <w:sz w:val="28"/>
          <w:szCs w:val="28"/>
        </w:rPr>
        <w:t>е</w:t>
      </w:r>
      <w:r w:rsidR="007B5DC6" w:rsidRPr="0070187F">
        <w:rPr>
          <w:sz w:val="28"/>
          <w:szCs w:val="28"/>
        </w:rPr>
        <w:t>нию которых возложена на заявителя</w:t>
      </w:r>
      <w:r w:rsidR="00D667E1" w:rsidRPr="00D667E1">
        <w:rPr>
          <w:sz w:val="28"/>
          <w:szCs w:val="28"/>
        </w:rPr>
        <w:t xml:space="preserve"> </w:t>
      </w:r>
      <w:r w:rsidR="00D667E1">
        <w:rPr>
          <w:sz w:val="28"/>
          <w:szCs w:val="28"/>
        </w:rPr>
        <w:t xml:space="preserve">в </w:t>
      </w:r>
      <w:r w:rsidR="007B5DC6" w:rsidRPr="0070187F">
        <w:rPr>
          <w:sz w:val="28"/>
          <w:szCs w:val="28"/>
        </w:rPr>
        <w:t>данный орган</w:t>
      </w:r>
      <w:r w:rsidRPr="0070187F">
        <w:rPr>
          <w:sz w:val="28"/>
          <w:szCs w:val="28"/>
        </w:rPr>
        <w:t>. В случае предс</w:t>
      </w:r>
      <w:r w:rsidR="00091835" w:rsidRPr="0070187F">
        <w:rPr>
          <w:sz w:val="28"/>
          <w:szCs w:val="28"/>
        </w:rPr>
        <w:t>тавления заявителем документов</w:t>
      </w:r>
      <w:r w:rsidRPr="0070187F">
        <w:rPr>
          <w:sz w:val="28"/>
          <w:szCs w:val="28"/>
        </w:rPr>
        <w:t xml:space="preserve"> через Многофункциональный центр срок принятия решения о пр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доставлении муниципальной услуги</w:t>
      </w:r>
      <w:r w:rsidR="007B5DC6" w:rsidRPr="0070187F">
        <w:rPr>
          <w:sz w:val="28"/>
          <w:szCs w:val="28"/>
        </w:rPr>
        <w:t xml:space="preserve"> (отказе в предоставлении муниципал</w:t>
      </w:r>
      <w:r w:rsidR="007B5DC6" w:rsidRPr="0070187F">
        <w:rPr>
          <w:sz w:val="28"/>
          <w:szCs w:val="28"/>
        </w:rPr>
        <w:t>ь</w:t>
      </w:r>
      <w:r w:rsidR="007B5DC6" w:rsidRPr="0070187F">
        <w:rPr>
          <w:sz w:val="28"/>
          <w:szCs w:val="28"/>
        </w:rPr>
        <w:t>ной услуги)</w:t>
      </w:r>
      <w:r w:rsidRPr="0070187F">
        <w:rPr>
          <w:sz w:val="28"/>
          <w:szCs w:val="28"/>
        </w:rPr>
        <w:t xml:space="preserve"> исчисляется со дня </w:t>
      </w:r>
      <w:r w:rsidR="00091835" w:rsidRPr="0070187F">
        <w:rPr>
          <w:sz w:val="28"/>
          <w:szCs w:val="28"/>
        </w:rPr>
        <w:t>передачи</w:t>
      </w:r>
      <w:r w:rsidRPr="0070187F">
        <w:rPr>
          <w:sz w:val="28"/>
          <w:szCs w:val="28"/>
        </w:rPr>
        <w:t xml:space="preserve"> </w:t>
      </w:r>
      <w:r w:rsidR="007B5DC6" w:rsidRPr="0070187F">
        <w:rPr>
          <w:sz w:val="28"/>
          <w:szCs w:val="28"/>
        </w:rPr>
        <w:t>Многофункциональный центром т</w:t>
      </w:r>
      <w:r w:rsidR="007B5DC6" w:rsidRPr="0070187F">
        <w:rPr>
          <w:sz w:val="28"/>
          <w:szCs w:val="28"/>
        </w:rPr>
        <w:t>а</w:t>
      </w:r>
      <w:r w:rsidR="007B5DC6" w:rsidRPr="0070187F">
        <w:rPr>
          <w:sz w:val="28"/>
          <w:szCs w:val="28"/>
        </w:rPr>
        <w:t>кого заявления в орган местного самоуправления.</w:t>
      </w:r>
    </w:p>
    <w:p w:rsidR="00F81DE4" w:rsidRPr="0070187F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2.5.1. Срок принятия решения о приостановлении предоставления мун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ципальной услуги.</w:t>
      </w:r>
    </w:p>
    <w:p w:rsidR="00F81DE4" w:rsidRPr="0070187F" w:rsidRDefault="00F81DE4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Основания для приостановления предоставления муниципальной усл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ги отсутствуют.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2.6. Перечень нормативных правовых актов, непосредственно регул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рующих предоставление муниципальной услуги.</w:t>
      </w:r>
    </w:p>
    <w:p w:rsidR="00293BDE" w:rsidRPr="0070187F" w:rsidRDefault="00293BDE" w:rsidP="00233C78">
      <w:pPr>
        <w:ind w:firstLine="720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293BDE" w:rsidRPr="0070187F" w:rsidRDefault="00293BDE" w:rsidP="00233C78">
      <w:pPr>
        <w:pStyle w:val="a7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1) Конституцией Российской Федерации </w:t>
      </w:r>
      <w:bookmarkStart w:id="3" w:name="_Hlk149746344"/>
      <w:r w:rsidRPr="0070187F">
        <w:rPr>
          <w:sz w:val="28"/>
          <w:szCs w:val="28"/>
        </w:rPr>
        <w:t>(«Российская газета», 25.12.1993, №</w:t>
      </w:r>
      <w:r w:rsidR="0046321F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237);</w:t>
      </w:r>
    </w:p>
    <w:bookmarkEnd w:id="3"/>
    <w:p w:rsidR="00293BDE" w:rsidRPr="0070187F" w:rsidRDefault="00293BDE" w:rsidP="00233C78">
      <w:pPr>
        <w:pStyle w:val="a7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2) Жилищным кодексом Российской Федерации от 29.12.2004 №</w:t>
      </w:r>
      <w:r w:rsidR="001220EE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 xml:space="preserve">188-ФЗ </w:t>
      </w:r>
      <w:bookmarkStart w:id="4" w:name="_Hlk149746360"/>
      <w:r w:rsidRPr="0070187F">
        <w:rPr>
          <w:sz w:val="28"/>
          <w:szCs w:val="28"/>
        </w:rPr>
        <w:t>(«Российская газета», 12.01.2005, №</w:t>
      </w:r>
      <w:r w:rsidR="001220EE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1)</w:t>
      </w:r>
      <w:bookmarkEnd w:id="4"/>
      <w:r w:rsidRPr="0070187F">
        <w:rPr>
          <w:sz w:val="28"/>
          <w:szCs w:val="28"/>
        </w:rPr>
        <w:t xml:space="preserve">; </w:t>
      </w:r>
    </w:p>
    <w:p w:rsidR="00293BDE" w:rsidRPr="0070187F" w:rsidRDefault="00293BDE" w:rsidP="00233C78">
      <w:pPr>
        <w:pStyle w:val="a7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3) Федеральным законом от 06.10.2003 №</w:t>
      </w:r>
      <w:r w:rsidR="0005632B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</w:t>
      </w:r>
      <w:bookmarkStart w:id="5" w:name="_Hlk149746377"/>
      <w:r w:rsidRPr="0070187F">
        <w:rPr>
          <w:sz w:val="28"/>
          <w:szCs w:val="28"/>
        </w:rPr>
        <w:t>(«Росси</w:t>
      </w:r>
      <w:r w:rsidRPr="0070187F">
        <w:rPr>
          <w:sz w:val="28"/>
          <w:szCs w:val="28"/>
        </w:rPr>
        <w:t>й</w:t>
      </w:r>
      <w:r w:rsidRPr="0070187F">
        <w:rPr>
          <w:sz w:val="28"/>
          <w:szCs w:val="28"/>
        </w:rPr>
        <w:t>ская газета», 08.10.2003, №</w:t>
      </w:r>
      <w:r w:rsidR="001220EE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202);</w:t>
      </w:r>
    </w:p>
    <w:bookmarkEnd w:id="5"/>
    <w:p w:rsidR="00293BDE" w:rsidRPr="0070187F" w:rsidRDefault="00293BDE" w:rsidP="00233C78">
      <w:pPr>
        <w:pStyle w:val="a7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4) Федеральным законом от 27.07.2010 №</w:t>
      </w:r>
      <w:r w:rsidR="0005632B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210-ФЗ «Об организации пр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 xml:space="preserve">доставления государственных и муниципальных услуг» </w:t>
      </w:r>
      <w:bookmarkStart w:id="6" w:name="_Hlk149746400"/>
      <w:r w:rsidRPr="0070187F">
        <w:rPr>
          <w:sz w:val="28"/>
          <w:szCs w:val="28"/>
        </w:rPr>
        <w:t>(«Российская газета», 30.07.2010, №168);</w:t>
      </w:r>
    </w:p>
    <w:bookmarkEnd w:id="6"/>
    <w:p w:rsidR="00293BDE" w:rsidRPr="0070187F" w:rsidRDefault="00293BDE" w:rsidP="00233C78">
      <w:pPr>
        <w:pStyle w:val="a7"/>
        <w:spacing w:before="0" w:beforeAutospacing="0" w:after="0" w:afterAutospacing="0"/>
        <w:ind w:right="-63"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5) </w:t>
      </w:r>
      <w:bookmarkStart w:id="7" w:name="_Hlk149746726"/>
      <w:r w:rsidRPr="0070187F">
        <w:rPr>
          <w:sz w:val="28"/>
          <w:szCs w:val="28"/>
        </w:rPr>
        <w:t>Федеральным законом от 27.07.2006 № 152-ФЗ «О персональных да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>ных»; («Российская газета», 29.07.2006 №</w:t>
      </w:r>
      <w:r w:rsidR="001220EE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165)</w:t>
      </w:r>
      <w:r w:rsidR="00D667E1">
        <w:rPr>
          <w:sz w:val="28"/>
          <w:szCs w:val="28"/>
        </w:rPr>
        <w:t>.</w:t>
      </w:r>
    </w:p>
    <w:bookmarkEnd w:id="7"/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2.7. Исчерпывающий перечень документов, необходимых в соответс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 муниципальной услуги, подлежащих представлению заявит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лем, порядок их предоставления.</w:t>
      </w:r>
    </w:p>
    <w:p w:rsidR="00B02243" w:rsidRPr="0070187F" w:rsidRDefault="00444279" w:rsidP="00B02243">
      <w:pPr>
        <w:autoSpaceDE w:val="0"/>
        <w:autoSpaceDN w:val="0"/>
        <w:adjustRightInd w:val="0"/>
        <w:ind w:firstLine="540"/>
        <w:jc w:val="both"/>
        <w:rPr>
          <w:rFonts w:ascii="Times" w:hAnsi="Times" w:cs="Times"/>
          <w:sz w:val="28"/>
          <w:szCs w:val="28"/>
        </w:rPr>
      </w:pPr>
      <w:bookmarkStart w:id="8" w:name="sub_26022"/>
      <w:r w:rsidRPr="0070187F">
        <w:rPr>
          <w:sz w:val="28"/>
          <w:szCs w:val="28"/>
        </w:rPr>
        <w:t>2.7.1</w:t>
      </w:r>
      <w:r w:rsidR="00293BDE" w:rsidRPr="0070187F">
        <w:rPr>
          <w:rFonts w:ascii="Times" w:hAnsi="Times" w:cs="Times"/>
          <w:sz w:val="28"/>
          <w:szCs w:val="28"/>
        </w:rPr>
        <w:t xml:space="preserve">. </w:t>
      </w:r>
      <w:r w:rsidR="0005632B">
        <w:rPr>
          <w:rFonts w:ascii="Times" w:hAnsi="Times" w:cs="Times"/>
          <w:sz w:val="28"/>
          <w:szCs w:val="28"/>
        </w:rPr>
        <w:t>Оформление разрешения на вселение в муниципальные жилые п</w:t>
      </w:r>
      <w:r w:rsidR="0005632B">
        <w:rPr>
          <w:rFonts w:ascii="Times" w:hAnsi="Times" w:cs="Times"/>
          <w:sz w:val="28"/>
          <w:szCs w:val="28"/>
        </w:rPr>
        <w:t>о</w:t>
      </w:r>
      <w:r w:rsidR="0005632B">
        <w:rPr>
          <w:rFonts w:ascii="Times" w:hAnsi="Times" w:cs="Times"/>
          <w:sz w:val="28"/>
          <w:szCs w:val="28"/>
        </w:rPr>
        <w:t>мещения специализированного жилищного фонда</w:t>
      </w:r>
      <w:r w:rsidR="00B02243" w:rsidRPr="0070187F">
        <w:rPr>
          <w:rFonts w:ascii="Times" w:hAnsi="Times" w:cs="Times"/>
          <w:sz w:val="28"/>
          <w:szCs w:val="28"/>
        </w:rPr>
        <w:t xml:space="preserve"> (далее – «</w:t>
      </w:r>
      <w:r w:rsidR="0005632B">
        <w:rPr>
          <w:rFonts w:ascii="Times" w:hAnsi="Times" w:cs="Times"/>
          <w:sz w:val="28"/>
          <w:szCs w:val="28"/>
        </w:rPr>
        <w:t>оформление ра</w:t>
      </w:r>
      <w:r w:rsidR="0005632B">
        <w:rPr>
          <w:rFonts w:ascii="Times" w:hAnsi="Times" w:cs="Times"/>
          <w:sz w:val="28"/>
          <w:szCs w:val="28"/>
        </w:rPr>
        <w:t>з</w:t>
      </w:r>
      <w:r w:rsidR="0005632B">
        <w:rPr>
          <w:rFonts w:ascii="Times" w:hAnsi="Times" w:cs="Times"/>
          <w:sz w:val="28"/>
          <w:szCs w:val="28"/>
        </w:rPr>
        <w:t>решени</w:t>
      </w:r>
      <w:r w:rsidR="00D667E1">
        <w:rPr>
          <w:rFonts w:ascii="Times" w:hAnsi="Times" w:cs="Times"/>
          <w:sz w:val="28"/>
          <w:szCs w:val="28"/>
        </w:rPr>
        <w:t>я</w:t>
      </w:r>
      <w:r w:rsidR="00B02243" w:rsidRPr="0070187F">
        <w:rPr>
          <w:rFonts w:ascii="Times" w:hAnsi="Times" w:cs="Times"/>
          <w:sz w:val="28"/>
          <w:szCs w:val="28"/>
        </w:rPr>
        <w:t>»), осуществляется на основании заявлени</w:t>
      </w:r>
      <w:r w:rsidR="00D667E1">
        <w:rPr>
          <w:rFonts w:ascii="Times" w:hAnsi="Times" w:cs="Times"/>
          <w:sz w:val="28"/>
          <w:szCs w:val="28"/>
        </w:rPr>
        <w:t>я</w:t>
      </w:r>
      <w:r w:rsidR="00B02243" w:rsidRPr="0070187F">
        <w:rPr>
          <w:rFonts w:ascii="Times" w:hAnsi="Times" w:cs="Times"/>
          <w:sz w:val="28"/>
          <w:szCs w:val="28"/>
        </w:rPr>
        <w:t xml:space="preserve"> о </w:t>
      </w:r>
      <w:r w:rsidR="0005632B">
        <w:rPr>
          <w:rFonts w:ascii="Times" w:hAnsi="Times" w:cs="Times"/>
          <w:sz w:val="28"/>
          <w:szCs w:val="28"/>
        </w:rPr>
        <w:t>предоставлении жилого помещения</w:t>
      </w:r>
      <w:r w:rsidR="00B02243" w:rsidRPr="0070187F">
        <w:rPr>
          <w:rFonts w:ascii="Times" w:hAnsi="Times" w:cs="Times"/>
          <w:sz w:val="28"/>
          <w:szCs w:val="28"/>
        </w:rPr>
        <w:t>, поданн</w:t>
      </w:r>
      <w:r w:rsidR="00D667E1">
        <w:rPr>
          <w:rFonts w:ascii="Times" w:hAnsi="Times" w:cs="Times"/>
          <w:sz w:val="28"/>
          <w:szCs w:val="28"/>
        </w:rPr>
        <w:t>ого</w:t>
      </w:r>
      <w:r w:rsidR="00B02243" w:rsidRPr="0070187F">
        <w:rPr>
          <w:rFonts w:ascii="Times" w:hAnsi="Times" w:cs="Times"/>
          <w:sz w:val="28"/>
          <w:szCs w:val="28"/>
        </w:rPr>
        <w:t xml:space="preserve"> в орган местного самоуправления. </w:t>
      </w:r>
      <w:r w:rsidR="0005632B">
        <w:rPr>
          <w:rFonts w:ascii="Times" w:hAnsi="Times" w:cs="Times"/>
          <w:sz w:val="28"/>
          <w:szCs w:val="28"/>
        </w:rPr>
        <w:t>Оформление разр</w:t>
      </w:r>
      <w:r w:rsidR="0005632B">
        <w:rPr>
          <w:rFonts w:ascii="Times" w:hAnsi="Times" w:cs="Times"/>
          <w:sz w:val="28"/>
          <w:szCs w:val="28"/>
        </w:rPr>
        <w:t>е</w:t>
      </w:r>
      <w:r w:rsidR="0005632B">
        <w:rPr>
          <w:rFonts w:ascii="Times" w:hAnsi="Times" w:cs="Times"/>
          <w:sz w:val="28"/>
          <w:szCs w:val="28"/>
        </w:rPr>
        <w:t>шения на вселение в муниципальные жилые помещения специализированного жилищного фонда</w:t>
      </w:r>
      <w:r w:rsidR="00B02243" w:rsidRPr="0070187F">
        <w:rPr>
          <w:rFonts w:ascii="Times" w:hAnsi="Times" w:cs="Times"/>
          <w:sz w:val="28"/>
          <w:szCs w:val="28"/>
        </w:rPr>
        <w:t xml:space="preserve"> недееспособных граждан осуществляется на основании зая</w:t>
      </w:r>
      <w:r w:rsidR="00B02243" w:rsidRPr="0070187F">
        <w:rPr>
          <w:rFonts w:ascii="Times" w:hAnsi="Times" w:cs="Times"/>
          <w:sz w:val="28"/>
          <w:szCs w:val="28"/>
        </w:rPr>
        <w:t>в</w:t>
      </w:r>
      <w:r w:rsidR="00B02243" w:rsidRPr="0070187F">
        <w:rPr>
          <w:rFonts w:ascii="Times" w:hAnsi="Times" w:cs="Times"/>
          <w:sz w:val="28"/>
          <w:szCs w:val="28"/>
        </w:rPr>
        <w:t>лений, поданных их законными представителями (опекунами). Заявление по</w:t>
      </w:r>
      <w:r w:rsidR="00B02243" w:rsidRPr="0070187F">
        <w:rPr>
          <w:rFonts w:ascii="Times" w:hAnsi="Times" w:cs="Times"/>
          <w:sz w:val="28"/>
          <w:szCs w:val="28"/>
        </w:rPr>
        <w:t>д</w:t>
      </w:r>
      <w:r w:rsidR="00B02243" w:rsidRPr="0070187F">
        <w:rPr>
          <w:rFonts w:ascii="Times" w:hAnsi="Times" w:cs="Times"/>
          <w:sz w:val="28"/>
          <w:szCs w:val="28"/>
        </w:rPr>
        <w:t>писывается всеми проживающими совместно с заявителем дееспособными чл</w:t>
      </w:r>
      <w:r w:rsidR="00B02243" w:rsidRPr="0070187F">
        <w:rPr>
          <w:rFonts w:ascii="Times" w:hAnsi="Times" w:cs="Times"/>
          <w:sz w:val="28"/>
          <w:szCs w:val="28"/>
        </w:rPr>
        <w:t>е</w:t>
      </w:r>
      <w:r w:rsidR="00B02243" w:rsidRPr="0070187F">
        <w:rPr>
          <w:rFonts w:ascii="Times" w:hAnsi="Times" w:cs="Times"/>
          <w:sz w:val="28"/>
          <w:szCs w:val="28"/>
        </w:rPr>
        <w:t xml:space="preserve">нами семьи (Приложение </w:t>
      </w:r>
      <w:r w:rsidR="006268D4">
        <w:rPr>
          <w:rFonts w:ascii="Times" w:hAnsi="Times" w:cs="Times"/>
          <w:sz w:val="28"/>
          <w:szCs w:val="28"/>
        </w:rPr>
        <w:t>5</w:t>
      </w:r>
      <w:r w:rsidR="00B02243" w:rsidRPr="0070187F">
        <w:rPr>
          <w:rFonts w:ascii="Times" w:hAnsi="Times" w:cs="Times"/>
          <w:sz w:val="28"/>
          <w:szCs w:val="28"/>
        </w:rPr>
        <w:t>).</w:t>
      </w:r>
    </w:p>
    <w:p w:rsidR="00B02243" w:rsidRPr="0070187F" w:rsidRDefault="00B02243" w:rsidP="00B02243">
      <w:pPr>
        <w:autoSpaceDE w:val="0"/>
        <w:autoSpaceDN w:val="0"/>
        <w:adjustRightInd w:val="0"/>
        <w:ind w:firstLine="540"/>
        <w:jc w:val="both"/>
        <w:rPr>
          <w:rFonts w:ascii="Times" w:hAnsi="Times" w:cs="Times"/>
          <w:sz w:val="28"/>
          <w:szCs w:val="28"/>
        </w:rPr>
      </w:pPr>
      <w:r w:rsidRPr="0070187F">
        <w:rPr>
          <w:rFonts w:ascii="Times" w:hAnsi="Times" w:cs="Times"/>
          <w:sz w:val="28"/>
          <w:szCs w:val="28"/>
        </w:rPr>
        <w:t>В случае направления заявления посредством ЕПГУ формирование заявл</w:t>
      </w:r>
      <w:r w:rsidRPr="0070187F">
        <w:rPr>
          <w:rFonts w:ascii="Times" w:hAnsi="Times" w:cs="Times"/>
          <w:sz w:val="28"/>
          <w:szCs w:val="28"/>
        </w:rPr>
        <w:t>е</w:t>
      </w:r>
      <w:r w:rsidRPr="0070187F">
        <w:rPr>
          <w:rFonts w:ascii="Times" w:hAnsi="Times" w:cs="Times"/>
          <w:sz w:val="28"/>
          <w:szCs w:val="28"/>
        </w:rPr>
        <w:t>ния</w:t>
      </w:r>
      <w:r w:rsidR="009C4040">
        <w:rPr>
          <w:rFonts w:ascii="Times" w:hAnsi="Times" w:cs="Times"/>
          <w:sz w:val="28"/>
          <w:szCs w:val="28"/>
        </w:rPr>
        <w:t xml:space="preserve"> </w:t>
      </w:r>
      <w:r w:rsidRPr="0070187F">
        <w:rPr>
          <w:rFonts w:ascii="Times" w:hAnsi="Times" w:cs="Times"/>
          <w:sz w:val="28"/>
          <w:szCs w:val="28"/>
        </w:rPr>
        <w:t>осуществляется посредством заполнения интерактивной формы на ЕПГУ без необходимости дополнительной подачи заявления в какой-либо иной фо</w:t>
      </w:r>
      <w:r w:rsidRPr="0070187F">
        <w:rPr>
          <w:rFonts w:ascii="Times" w:hAnsi="Times" w:cs="Times"/>
          <w:sz w:val="28"/>
          <w:szCs w:val="28"/>
        </w:rPr>
        <w:t>р</w:t>
      </w:r>
      <w:r w:rsidRPr="0070187F">
        <w:rPr>
          <w:rFonts w:ascii="Times" w:hAnsi="Times" w:cs="Times"/>
          <w:sz w:val="28"/>
          <w:szCs w:val="28"/>
        </w:rPr>
        <w:t>ме.</w:t>
      </w:r>
    </w:p>
    <w:p w:rsidR="00B02243" w:rsidRPr="0070187F" w:rsidRDefault="00B02243" w:rsidP="00B02243">
      <w:pPr>
        <w:autoSpaceDE w:val="0"/>
        <w:autoSpaceDN w:val="0"/>
        <w:adjustRightInd w:val="0"/>
        <w:ind w:firstLine="540"/>
        <w:jc w:val="both"/>
        <w:rPr>
          <w:rFonts w:ascii="Times" w:hAnsi="Times" w:cs="Times"/>
          <w:sz w:val="28"/>
          <w:szCs w:val="28"/>
        </w:rPr>
      </w:pPr>
      <w:r w:rsidRPr="0070187F">
        <w:rPr>
          <w:rFonts w:ascii="Times" w:hAnsi="Times" w:cs="Times"/>
          <w:sz w:val="28"/>
          <w:szCs w:val="28"/>
        </w:rPr>
        <w:lastRenderedPageBreak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B02243" w:rsidRPr="0070187F" w:rsidRDefault="00B02243" w:rsidP="001220EE">
      <w:pPr>
        <w:autoSpaceDE w:val="0"/>
        <w:autoSpaceDN w:val="0"/>
        <w:adjustRightInd w:val="0"/>
        <w:ind w:left="709"/>
        <w:jc w:val="both"/>
        <w:rPr>
          <w:rFonts w:ascii="Times" w:hAnsi="Times" w:cs="Times"/>
          <w:sz w:val="28"/>
          <w:szCs w:val="28"/>
        </w:rPr>
      </w:pPr>
      <w:r w:rsidRPr="0070187F">
        <w:rPr>
          <w:rFonts w:ascii="Times" w:hAnsi="Times" w:cs="Times"/>
          <w:sz w:val="28"/>
          <w:szCs w:val="28"/>
        </w:rPr>
        <w:t>в форме электронного документа в личном кабинете на ЕПГУ;</w:t>
      </w:r>
    </w:p>
    <w:p w:rsidR="00B02243" w:rsidRPr="0070187F" w:rsidRDefault="00B02243" w:rsidP="001220EE">
      <w:pPr>
        <w:autoSpaceDE w:val="0"/>
        <w:autoSpaceDN w:val="0"/>
        <w:adjustRightInd w:val="0"/>
        <w:ind w:firstLine="708"/>
        <w:jc w:val="both"/>
        <w:rPr>
          <w:rFonts w:ascii="Times" w:hAnsi="Times" w:cs="Times"/>
          <w:sz w:val="28"/>
          <w:szCs w:val="28"/>
        </w:rPr>
      </w:pPr>
      <w:r w:rsidRPr="0070187F">
        <w:rPr>
          <w:rFonts w:ascii="Times" w:hAnsi="Times" w:cs="Times"/>
          <w:sz w:val="28"/>
          <w:szCs w:val="28"/>
        </w:rPr>
        <w:t>дополнительно на бумажном носителе в виде распечатанного экземпляра электронного документа в органе местного самоуправления, многофункци</w:t>
      </w:r>
      <w:r w:rsidRPr="0070187F">
        <w:rPr>
          <w:rFonts w:ascii="Times" w:hAnsi="Times" w:cs="Times"/>
          <w:sz w:val="28"/>
          <w:szCs w:val="28"/>
        </w:rPr>
        <w:t>о</w:t>
      </w:r>
      <w:r w:rsidRPr="0070187F">
        <w:rPr>
          <w:rFonts w:ascii="Times" w:hAnsi="Times" w:cs="Times"/>
          <w:sz w:val="28"/>
          <w:szCs w:val="28"/>
        </w:rPr>
        <w:t>нальном центре.</w:t>
      </w:r>
    </w:p>
    <w:p w:rsidR="00B02243" w:rsidRPr="0070187F" w:rsidRDefault="00B02243" w:rsidP="009C4040">
      <w:pPr>
        <w:autoSpaceDE w:val="0"/>
        <w:autoSpaceDN w:val="0"/>
        <w:adjustRightInd w:val="0"/>
        <w:ind w:firstLine="709"/>
        <w:jc w:val="both"/>
        <w:rPr>
          <w:rFonts w:ascii="Times" w:hAnsi="Times" w:cs="Times"/>
          <w:sz w:val="28"/>
          <w:szCs w:val="28"/>
        </w:rPr>
      </w:pPr>
      <w:r w:rsidRPr="0070187F">
        <w:rPr>
          <w:rFonts w:ascii="Times" w:hAnsi="Times" w:cs="Times"/>
          <w:sz w:val="28"/>
          <w:szCs w:val="28"/>
        </w:rPr>
        <w:t xml:space="preserve">Для </w:t>
      </w:r>
      <w:r w:rsidR="0005632B">
        <w:rPr>
          <w:rFonts w:ascii="Times" w:hAnsi="Times" w:cs="Times"/>
          <w:sz w:val="28"/>
          <w:szCs w:val="28"/>
        </w:rPr>
        <w:t>предоставления</w:t>
      </w:r>
      <w:r w:rsidRPr="0070187F">
        <w:rPr>
          <w:rFonts w:ascii="Times" w:hAnsi="Times" w:cs="Times"/>
          <w:sz w:val="28"/>
          <w:szCs w:val="28"/>
        </w:rPr>
        <w:t xml:space="preserve"> жило</w:t>
      </w:r>
      <w:r w:rsidR="0005632B">
        <w:rPr>
          <w:rFonts w:ascii="Times" w:hAnsi="Times" w:cs="Times"/>
          <w:sz w:val="28"/>
          <w:szCs w:val="28"/>
        </w:rPr>
        <w:t>го</w:t>
      </w:r>
      <w:r w:rsidRPr="0070187F">
        <w:rPr>
          <w:rFonts w:ascii="Times" w:hAnsi="Times" w:cs="Times"/>
          <w:sz w:val="28"/>
          <w:szCs w:val="28"/>
        </w:rPr>
        <w:t xml:space="preserve"> помещени</w:t>
      </w:r>
      <w:r w:rsidR="0005632B">
        <w:rPr>
          <w:rFonts w:ascii="Times" w:hAnsi="Times" w:cs="Times"/>
          <w:sz w:val="28"/>
          <w:szCs w:val="28"/>
        </w:rPr>
        <w:t>я специализированного жилищн</w:t>
      </w:r>
      <w:r w:rsidR="0005632B">
        <w:rPr>
          <w:rFonts w:ascii="Times" w:hAnsi="Times" w:cs="Times"/>
          <w:sz w:val="28"/>
          <w:szCs w:val="28"/>
        </w:rPr>
        <w:t>о</w:t>
      </w:r>
      <w:r w:rsidR="0005632B">
        <w:rPr>
          <w:rFonts w:ascii="Times" w:hAnsi="Times" w:cs="Times"/>
          <w:sz w:val="28"/>
          <w:szCs w:val="28"/>
        </w:rPr>
        <w:t>го фонда з</w:t>
      </w:r>
      <w:r w:rsidRPr="0070187F">
        <w:rPr>
          <w:rFonts w:ascii="Times" w:hAnsi="Times" w:cs="Times"/>
          <w:sz w:val="28"/>
          <w:szCs w:val="28"/>
        </w:rPr>
        <w:t>аявитель представляет следующие документы:</w:t>
      </w:r>
    </w:p>
    <w:bookmarkEnd w:id="8"/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33D5F">
        <w:rPr>
          <w:color w:val="000000"/>
          <w:sz w:val="28"/>
          <w:szCs w:val="28"/>
          <w:bdr w:val="none" w:sz="0" w:space="0" w:color="auto" w:frame="1"/>
        </w:rPr>
        <w:t xml:space="preserve">личное заявление (приложение </w:t>
      </w:r>
      <w:r>
        <w:rPr>
          <w:color w:val="000000"/>
          <w:sz w:val="28"/>
          <w:szCs w:val="28"/>
          <w:bdr w:val="none" w:sz="0" w:space="0" w:color="auto" w:frame="1"/>
        </w:rPr>
        <w:t>5</w:t>
      </w:r>
      <w:r w:rsidRPr="00733D5F">
        <w:rPr>
          <w:color w:val="000000"/>
          <w:sz w:val="28"/>
          <w:szCs w:val="28"/>
          <w:bdr w:val="none" w:sz="0" w:space="0" w:color="auto" w:frame="1"/>
        </w:rPr>
        <w:t xml:space="preserve"> к настоящему </w:t>
      </w:r>
      <w:r w:rsidR="001220EE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>дминистративному р</w:t>
      </w:r>
      <w:r w:rsidRPr="00733D5F">
        <w:rPr>
          <w:color w:val="000000"/>
          <w:sz w:val="28"/>
          <w:szCs w:val="28"/>
          <w:bdr w:val="none" w:sz="0" w:space="0" w:color="auto" w:frame="1"/>
        </w:rPr>
        <w:t>егламенту</w:t>
      </w:r>
      <w:r w:rsidR="00D667E1">
        <w:rPr>
          <w:color w:val="000000"/>
          <w:sz w:val="28"/>
          <w:szCs w:val="28"/>
          <w:bdr w:val="none" w:sz="0" w:space="0" w:color="auto" w:frame="1"/>
        </w:rPr>
        <w:t>)</w:t>
      </w:r>
      <w:r w:rsidRPr="00733D5F">
        <w:rPr>
          <w:color w:val="000000"/>
          <w:sz w:val="28"/>
          <w:szCs w:val="28"/>
          <w:bdr w:val="none" w:sz="0" w:space="0" w:color="auto" w:frame="1"/>
        </w:rPr>
        <w:t>, подписанное заявителем и всеми совершеннолетними членами с</w:t>
      </w:r>
      <w:r w:rsidRPr="00733D5F">
        <w:rPr>
          <w:color w:val="000000"/>
          <w:sz w:val="28"/>
          <w:szCs w:val="28"/>
          <w:bdr w:val="none" w:sz="0" w:space="0" w:color="auto" w:frame="1"/>
        </w:rPr>
        <w:t>е</w:t>
      </w:r>
      <w:r w:rsidRPr="00733D5F">
        <w:rPr>
          <w:color w:val="000000"/>
          <w:sz w:val="28"/>
          <w:szCs w:val="28"/>
          <w:bdr w:val="none" w:sz="0" w:space="0" w:color="auto" w:frame="1"/>
        </w:rPr>
        <w:t>мьи;</w:t>
      </w:r>
    </w:p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ходатайство о предоставлении служебного жилого помещения от работодателя на имя главы района;</w:t>
      </w:r>
    </w:p>
    <w:p w:rsidR="0005632B" w:rsidRPr="00AC468E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733D5F">
        <w:rPr>
          <w:color w:val="000000"/>
          <w:sz w:val="28"/>
          <w:szCs w:val="28"/>
          <w:bdr w:val="none" w:sz="0" w:space="0" w:color="auto" w:frame="1"/>
        </w:rPr>
        <w:t>копии документов, удостоверяющих личность заявителя и членов его семьи</w:t>
      </w:r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090081">
        <w:rPr>
          <w:color w:val="000000"/>
          <w:sz w:val="28"/>
          <w:szCs w:val="28"/>
          <w:bdr w:val="none" w:sz="0" w:space="0" w:color="auto" w:frame="1"/>
        </w:rPr>
        <w:t>В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- документ, подтверждающий место жительства заявителя, а также членов его семьи;</w:t>
      </w:r>
    </w:p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C468E">
        <w:rPr>
          <w:color w:val="000000"/>
          <w:sz w:val="28"/>
          <w:szCs w:val="28"/>
          <w:bdr w:val="none" w:sz="0" w:space="0" w:color="auto" w:frame="1"/>
        </w:rPr>
        <w:t>документ, подтверждающий право на жилое помещение, занима</w:t>
      </w:r>
      <w:r w:rsidRPr="00AC468E">
        <w:rPr>
          <w:color w:val="000000"/>
          <w:sz w:val="28"/>
          <w:szCs w:val="28"/>
          <w:bdr w:val="none" w:sz="0" w:space="0" w:color="auto" w:frame="1"/>
        </w:rPr>
        <w:t>е</w:t>
      </w:r>
      <w:r w:rsidRPr="00AC468E">
        <w:rPr>
          <w:color w:val="000000"/>
          <w:sz w:val="28"/>
          <w:szCs w:val="28"/>
          <w:bdr w:val="none" w:sz="0" w:space="0" w:color="auto" w:frame="1"/>
        </w:rPr>
        <w:t>мое заявителем и членами его семьи</w:t>
      </w:r>
      <w:r>
        <w:rPr>
          <w:color w:val="000000"/>
          <w:sz w:val="28"/>
          <w:szCs w:val="28"/>
          <w:bdr w:val="none" w:sz="0" w:space="0" w:color="auto" w:frame="1"/>
        </w:rPr>
        <w:t>, при отсутствии сведений в Едином гос</w:t>
      </w:r>
      <w:r>
        <w:rPr>
          <w:color w:val="000000"/>
          <w:sz w:val="28"/>
          <w:szCs w:val="28"/>
          <w:bdr w:val="none" w:sz="0" w:space="0" w:color="auto" w:frame="1"/>
        </w:rPr>
        <w:t>у</w:t>
      </w:r>
      <w:r>
        <w:rPr>
          <w:color w:val="000000"/>
          <w:sz w:val="28"/>
          <w:szCs w:val="28"/>
          <w:bdr w:val="none" w:sz="0" w:space="0" w:color="auto" w:frame="1"/>
        </w:rPr>
        <w:t>дарственном реестре недвижимости</w:t>
      </w:r>
      <w:r w:rsidRPr="00AC468E">
        <w:rPr>
          <w:color w:val="000000"/>
          <w:sz w:val="28"/>
          <w:szCs w:val="28"/>
          <w:bdr w:val="none" w:sz="0" w:space="0" w:color="auto" w:frame="1"/>
        </w:rPr>
        <w:t>;</w:t>
      </w:r>
    </w:p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копии судебных решений об усыновлении (удочерении), о призн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>нии членом семьи;</w:t>
      </w:r>
    </w:p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копии трудовой книжки, трудового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договора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заверенные в соотве</w:t>
      </w:r>
      <w:r>
        <w:rPr>
          <w:color w:val="000000"/>
          <w:sz w:val="28"/>
          <w:szCs w:val="28"/>
          <w:bdr w:val="none" w:sz="0" w:space="0" w:color="auto" w:frame="1"/>
        </w:rPr>
        <w:t>т</w:t>
      </w:r>
      <w:r>
        <w:rPr>
          <w:color w:val="000000"/>
          <w:sz w:val="28"/>
          <w:szCs w:val="28"/>
          <w:bdr w:val="none" w:sz="0" w:space="0" w:color="auto" w:frame="1"/>
        </w:rPr>
        <w:t>ствии с законодательством (при предоставлении служебного жилого помещ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>
        <w:rPr>
          <w:color w:val="000000"/>
          <w:sz w:val="28"/>
          <w:szCs w:val="28"/>
          <w:bdr w:val="none" w:sz="0" w:space="0" w:color="auto" w:frame="1"/>
        </w:rPr>
        <w:t>ния);</w:t>
      </w:r>
    </w:p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документы, подтверждающие утрату жилого помещения в резул</w:t>
      </w:r>
      <w:r>
        <w:rPr>
          <w:color w:val="000000"/>
          <w:sz w:val="28"/>
          <w:szCs w:val="28"/>
          <w:bdr w:val="none" w:sz="0" w:space="0" w:color="auto" w:frame="1"/>
        </w:rPr>
        <w:t>ь</w:t>
      </w:r>
      <w:r>
        <w:rPr>
          <w:color w:val="000000"/>
          <w:sz w:val="28"/>
          <w:szCs w:val="28"/>
          <w:bdr w:val="none" w:sz="0" w:space="0" w:color="auto" w:frame="1"/>
        </w:rPr>
        <w:t>тате обращения взыскания на данное жилое помещение, которое было приобр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>
        <w:rPr>
          <w:color w:val="000000"/>
          <w:sz w:val="28"/>
          <w:szCs w:val="28"/>
          <w:bdr w:val="none" w:sz="0" w:space="0" w:color="auto" w:frame="1"/>
        </w:rPr>
        <w:t>тено за счет кредита банка или иной кредитной организации либо за счет средств целевого займа, предоставленного юридическим лицом на приобрет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>
        <w:rPr>
          <w:color w:val="000000"/>
          <w:sz w:val="28"/>
          <w:szCs w:val="28"/>
          <w:bdr w:val="none" w:sz="0" w:space="0" w:color="auto" w:frame="1"/>
        </w:rPr>
        <w:t>ние жилого помещения, и которое заложено в обеспечение возврата кредита или целевого займа, если на момент обращения взыскания жилое помещение является для гражданина единственным (при предоставлении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жилого помещ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>
        <w:rPr>
          <w:color w:val="000000"/>
          <w:sz w:val="28"/>
          <w:szCs w:val="28"/>
          <w:bdr w:val="none" w:sz="0" w:space="0" w:color="auto" w:frame="1"/>
        </w:rPr>
        <w:t>ния маневренного фонда);</w:t>
      </w:r>
    </w:p>
    <w:p w:rsidR="0005632B" w:rsidRDefault="0005632B" w:rsidP="000442F2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копии квитанций об оплате за коммунальные услуги за последний месяц, предшествующий дате подачи заявления либо справки об отсутствии з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>долженности из организации, предоставляющих коммунальные услуги (эле</w:t>
      </w:r>
      <w:r>
        <w:rPr>
          <w:color w:val="000000"/>
          <w:sz w:val="28"/>
          <w:szCs w:val="28"/>
          <w:bdr w:val="none" w:sz="0" w:space="0" w:color="auto" w:frame="1"/>
        </w:rPr>
        <w:t>к</w:t>
      </w:r>
      <w:r>
        <w:rPr>
          <w:color w:val="000000"/>
          <w:sz w:val="28"/>
          <w:szCs w:val="28"/>
          <w:bdr w:val="none" w:sz="0" w:space="0" w:color="auto" w:frame="1"/>
        </w:rPr>
        <w:t>тро-, тепло-, водоснабжение, водоотведение, содержание мест общего польз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>
        <w:rPr>
          <w:color w:val="000000"/>
          <w:sz w:val="28"/>
          <w:szCs w:val="28"/>
          <w:bdr w:val="none" w:sz="0" w:space="0" w:color="auto" w:frame="1"/>
        </w:rPr>
        <w:t>вания, вывоз мусора и уборка придомовой территории, наем жилья) в случае заключения договора найма на новый срок.</w:t>
      </w:r>
    </w:p>
    <w:p w:rsidR="00B02243" w:rsidRPr="0070187F" w:rsidRDefault="00444279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2.7.1.1</w:t>
      </w:r>
      <w:r w:rsidR="00293BDE" w:rsidRPr="0070187F">
        <w:rPr>
          <w:sz w:val="28"/>
          <w:szCs w:val="28"/>
        </w:rPr>
        <w:t xml:space="preserve">. </w:t>
      </w:r>
      <w:bookmarkStart w:id="9" w:name="sub_4211"/>
      <w:r w:rsidR="00B02243" w:rsidRPr="0070187F">
        <w:rPr>
          <w:sz w:val="28"/>
          <w:szCs w:val="28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05632B">
        <w:rPr>
          <w:sz w:val="28"/>
          <w:szCs w:val="28"/>
        </w:rPr>
        <w:t>муниципальной</w:t>
      </w:r>
      <w:r w:rsidR="00B02243" w:rsidRPr="0070187F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</w:t>
      </w:r>
      <w:r w:rsidR="00B02243" w:rsidRPr="0070187F">
        <w:rPr>
          <w:sz w:val="28"/>
          <w:szCs w:val="28"/>
        </w:rPr>
        <w:t>н</w:t>
      </w:r>
      <w:r w:rsidR="00B02243" w:rsidRPr="0070187F">
        <w:rPr>
          <w:sz w:val="28"/>
          <w:szCs w:val="28"/>
        </w:rPr>
        <w:t xml:space="preserve">ных или муниципальных услуг в случае обращения: </w:t>
      </w:r>
    </w:p>
    <w:p w:rsidR="00B02243" w:rsidRPr="0070187F" w:rsidRDefault="00B02243" w:rsidP="00122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>сведения из Единого государственного реестра записей актов гражда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>ского состояния о рождении, о заключении брака; проверка соответствия ф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 xml:space="preserve">мильно-именной группы, даты рождения, пола и СНИЛС; </w:t>
      </w:r>
    </w:p>
    <w:p w:rsidR="00B02243" w:rsidRPr="0070187F" w:rsidRDefault="00B02243" w:rsidP="00122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сведения, подтверждающие действительность паспорта гражданина Ро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 xml:space="preserve">сийской Федерации; </w:t>
      </w:r>
    </w:p>
    <w:p w:rsidR="00B02243" w:rsidRPr="0070187F" w:rsidRDefault="00B02243" w:rsidP="00122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сведения, подтверждающие место жительства, сведения из Единого гос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дарственного реестра недвижимости об объектах недвижимости;</w:t>
      </w:r>
    </w:p>
    <w:p w:rsidR="00B02243" w:rsidRPr="0070187F" w:rsidRDefault="00B02243" w:rsidP="00122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05632B">
        <w:rPr>
          <w:sz w:val="28"/>
          <w:szCs w:val="28"/>
        </w:rPr>
        <w:t>.</w:t>
      </w:r>
      <w:r w:rsidRPr="0070187F">
        <w:rPr>
          <w:sz w:val="28"/>
          <w:szCs w:val="28"/>
        </w:rPr>
        <w:t xml:space="preserve"> </w:t>
      </w:r>
    </w:p>
    <w:bookmarkEnd w:id="9"/>
    <w:p w:rsidR="00B02243" w:rsidRPr="0070187F" w:rsidRDefault="00B02243" w:rsidP="00B02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2.7.1.2.</w:t>
      </w:r>
      <w:r w:rsidRPr="0070187F">
        <w:t xml:space="preserve"> </w:t>
      </w:r>
      <w:r w:rsidRPr="0070187F">
        <w:rPr>
          <w:sz w:val="28"/>
          <w:szCs w:val="28"/>
        </w:rPr>
        <w:t xml:space="preserve">Заявление и прилагаемые документы, указанные в пунктах 2.7.1 - 2.7.1.1., 2.10 – 2 .12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ЕПГУ. </w:t>
      </w:r>
    </w:p>
    <w:p w:rsidR="00ED41B1" w:rsidRPr="0070187F" w:rsidRDefault="00ED41B1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26023"/>
      <w:r w:rsidRPr="0070187F">
        <w:rPr>
          <w:sz w:val="28"/>
          <w:szCs w:val="28"/>
        </w:rPr>
        <w:t>2.7.2. Перечень документов (сведений), запрашиваемых органом мес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 xml:space="preserve">ного </w:t>
      </w:r>
      <w:r w:rsidR="000F161C" w:rsidRPr="0070187F">
        <w:rPr>
          <w:sz w:val="28"/>
          <w:szCs w:val="28"/>
        </w:rPr>
        <w:t>самоуправления</w:t>
      </w:r>
      <w:r w:rsidRPr="0070187F">
        <w:rPr>
          <w:sz w:val="28"/>
          <w:szCs w:val="28"/>
        </w:rPr>
        <w:t xml:space="preserve"> в порядке межведомственного взаимодействия:</w:t>
      </w:r>
    </w:p>
    <w:p w:rsidR="004777E6" w:rsidRPr="0070187F" w:rsidRDefault="00ED41B1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1</w:t>
      </w:r>
      <w:r w:rsidR="004777E6" w:rsidRPr="0070187F">
        <w:rPr>
          <w:sz w:val="28"/>
          <w:szCs w:val="28"/>
        </w:rPr>
        <w:t xml:space="preserve">) </w:t>
      </w:r>
      <w:bookmarkEnd w:id="10"/>
      <w:r w:rsidR="004777E6" w:rsidRPr="0070187F">
        <w:rPr>
          <w:sz w:val="28"/>
          <w:szCs w:val="28"/>
        </w:rPr>
        <w:t xml:space="preserve">правоустанавливающий документ на </w:t>
      </w:r>
      <w:r w:rsidR="00F5059E">
        <w:rPr>
          <w:sz w:val="28"/>
          <w:szCs w:val="28"/>
        </w:rPr>
        <w:t xml:space="preserve">занимаемое </w:t>
      </w:r>
      <w:r w:rsidR="004777E6" w:rsidRPr="0070187F">
        <w:rPr>
          <w:sz w:val="28"/>
          <w:szCs w:val="28"/>
        </w:rPr>
        <w:t>жилое помещение (выписка из Единого государственного реестра прав на недвижимое имущество и сделок с ним, договор социального найма и другие документы);</w:t>
      </w:r>
    </w:p>
    <w:p w:rsidR="004777E6" w:rsidRPr="0070187F" w:rsidRDefault="00EB073B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ED41B1" w:rsidRPr="0070187F">
        <w:rPr>
          <w:sz w:val="28"/>
          <w:szCs w:val="28"/>
        </w:rPr>
        <w:t>) </w:t>
      </w:r>
      <w:r w:rsidR="004777E6" w:rsidRPr="0070187F">
        <w:rPr>
          <w:sz w:val="28"/>
          <w:szCs w:val="28"/>
        </w:rPr>
        <w:t>документы, выданные органами, осуществляющими государстве</w:t>
      </w:r>
      <w:r w:rsidR="004777E6" w:rsidRPr="0070187F">
        <w:rPr>
          <w:sz w:val="28"/>
          <w:szCs w:val="28"/>
        </w:rPr>
        <w:t>н</w:t>
      </w:r>
      <w:r w:rsidR="004777E6" w:rsidRPr="0070187F">
        <w:rPr>
          <w:sz w:val="28"/>
          <w:szCs w:val="28"/>
        </w:rPr>
        <w:t>ную регистрацию прав на недвижимое имущество и сделок с ним, и органами, ос</w:t>
      </w:r>
      <w:r w:rsidR="004777E6" w:rsidRPr="0070187F">
        <w:rPr>
          <w:sz w:val="28"/>
          <w:szCs w:val="28"/>
        </w:rPr>
        <w:t>у</w:t>
      </w:r>
      <w:r w:rsidR="004777E6" w:rsidRPr="0070187F">
        <w:rPr>
          <w:sz w:val="28"/>
          <w:szCs w:val="28"/>
        </w:rPr>
        <w:t>ществляющими техническую инвентаризацию, о принадлежащих заявителю и членам его семьи жилых помещений</w:t>
      </w:r>
      <w:r>
        <w:rPr>
          <w:sz w:val="28"/>
          <w:szCs w:val="28"/>
        </w:rPr>
        <w:t>;</w:t>
      </w:r>
      <w:proofErr w:type="gramEnd"/>
    </w:p>
    <w:p w:rsidR="00D9410C" w:rsidRPr="0070187F" w:rsidRDefault="00EB073B" w:rsidP="00743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D9410C" w:rsidRPr="00C51892">
        <w:rPr>
          <w:sz w:val="28"/>
          <w:szCs w:val="28"/>
        </w:rPr>
        <w:t>) выписка ЕГР ЗАГС на следующие виды сведений: сведения о рожд</w:t>
      </w:r>
      <w:r w:rsidR="00D9410C" w:rsidRPr="00C51892">
        <w:rPr>
          <w:sz w:val="28"/>
          <w:szCs w:val="28"/>
        </w:rPr>
        <w:t>е</w:t>
      </w:r>
      <w:r w:rsidR="00D9410C" w:rsidRPr="00C51892">
        <w:rPr>
          <w:sz w:val="28"/>
          <w:szCs w:val="28"/>
        </w:rPr>
        <w:t>нии; сведения о заключении/расторжении брака; сведения об установлении о</w:t>
      </w:r>
      <w:r w:rsidR="00D9410C" w:rsidRPr="00C51892">
        <w:rPr>
          <w:sz w:val="28"/>
          <w:szCs w:val="28"/>
        </w:rPr>
        <w:t>т</w:t>
      </w:r>
      <w:r w:rsidR="00D9410C" w:rsidRPr="00C51892">
        <w:rPr>
          <w:sz w:val="28"/>
          <w:szCs w:val="28"/>
        </w:rPr>
        <w:t>цовства, сведения о перемене имени; сведения о смерти; проверка наличия в ЕГРН ЗАГС записи акта гражданского состояния по ее реквизитам, за исключ</w:t>
      </w:r>
      <w:r w:rsidR="00D9410C" w:rsidRPr="00C51892">
        <w:rPr>
          <w:sz w:val="28"/>
          <w:szCs w:val="28"/>
        </w:rPr>
        <w:t>е</w:t>
      </w:r>
      <w:r w:rsidR="00D9410C" w:rsidRPr="00C51892">
        <w:rPr>
          <w:sz w:val="28"/>
          <w:szCs w:val="28"/>
        </w:rPr>
        <w:t>нием свидетельств, выданных компетентными органами иностранного госуда</w:t>
      </w:r>
      <w:r w:rsidR="00D9410C" w:rsidRPr="00C51892">
        <w:rPr>
          <w:sz w:val="28"/>
          <w:szCs w:val="28"/>
        </w:rPr>
        <w:t>р</w:t>
      </w:r>
      <w:r w:rsidR="00D9410C" w:rsidRPr="00C51892">
        <w:rPr>
          <w:sz w:val="28"/>
          <w:szCs w:val="28"/>
        </w:rPr>
        <w:t>ства, и их нотариально удостоверенного перевода на русский язык.</w:t>
      </w:r>
      <w:proofErr w:type="gramEnd"/>
    </w:p>
    <w:p w:rsidR="00384331" w:rsidRPr="0070187F" w:rsidRDefault="00384331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Документы, указанные в настоящем пункте, граждане вправе подать в о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ган местного самоуправления по собственной инициативе.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2.7.3. Заявителю выдается расписка в получении документов с указан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ем их перечня и даты их получения должностным лицом </w:t>
      </w:r>
      <w:r w:rsidR="00CA7EF9" w:rsidRPr="0070187F">
        <w:rPr>
          <w:sz w:val="28"/>
          <w:szCs w:val="28"/>
        </w:rPr>
        <w:t>Комитета</w:t>
      </w:r>
      <w:r w:rsidR="00EB073B">
        <w:rPr>
          <w:sz w:val="28"/>
          <w:szCs w:val="28"/>
        </w:rPr>
        <w:t>,</w:t>
      </w:r>
      <w:r w:rsidRPr="0070187F">
        <w:rPr>
          <w:sz w:val="28"/>
          <w:szCs w:val="28"/>
        </w:rPr>
        <w:t xml:space="preserve"> а также с ук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занием перечня документов, которые будут получены по межведо</w:t>
      </w:r>
      <w:r w:rsidRPr="0070187F">
        <w:rPr>
          <w:sz w:val="28"/>
          <w:szCs w:val="28"/>
        </w:rPr>
        <w:t>м</w:t>
      </w:r>
      <w:r w:rsidRPr="0070187F">
        <w:rPr>
          <w:sz w:val="28"/>
          <w:szCs w:val="28"/>
        </w:rPr>
        <w:t>ственным запросам. В случае представления документов через Многофункци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нальный центр расписка выдается указанным Многофункциональным центром. Госуда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ственные органы, органы местного самоуправления и подведомственные гос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дарственным органам или органам местного самоуправления организации, в распоряжении которых находятся документы, указанные в пункте 2.7.2 Адм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нистративного регламента, обязаны направить в </w:t>
      </w:r>
      <w:r w:rsidR="000F161C" w:rsidRPr="0070187F">
        <w:rPr>
          <w:sz w:val="28"/>
          <w:szCs w:val="28"/>
        </w:rPr>
        <w:t xml:space="preserve">Комитет </w:t>
      </w:r>
      <w:r w:rsidRPr="0070187F">
        <w:rPr>
          <w:sz w:val="28"/>
          <w:szCs w:val="28"/>
        </w:rPr>
        <w:t>запрошенные им д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кументы (их копии или содержащиеся в них сведения). Запрошенные докуме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>ты (их копии или содержащиеся в них сведения) могут представляться на б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мажном носителе, в форме электронного документа либо в виде заверенных уполномоченным лицом копий запроше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>ных документов, в том числе в форме электронного документа.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>2.8. Гражданин при подаче заявления лично, через Многофункционал</w:t>
      </w:r>
      <w:r w:rsidRPr="0070187F">
        <w:rPr>
          <w:sz w:val="28"/>
          <w:szCs w:val="28"/>
        </w:rPr>
        <w:t>ь</w:t>
      </w:r>
      <w:r w:rsidRPr="0070187F">
        <w:rPr>
          <w:sz w:val="28"/>
          <w:szCs w:val="28"/>
        </w:rPr>
        <w:t>ный центр должен предъявить паспорт гражданина Российской Федер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ции, а в случаях, предусмотренных законодательством Российской Федерации, иной документ</w:t>
      </w:r>
      <w:r w:rsidR="003327D4" w:rsidRPr="0070187F">
        <w:rPr>
          <w:sz w:val="28"/>
          <w:szCs w:val="28"/>
        </w:rPr>
        <w:t>, удостоверяющий его личность. Законный или у</w:t>
      </w:r>
      <w:r w:rsidRPr="0070187F">
        <w:rPr>
          <w:sz w:val="28"/>
          <w:szCs w:val="28"/>
        </w:rPr>
        <w:t>полномоченный представитель заявителя должен предъявить документ, удостоверя</w:t>
      </w:r>
      <w:r w:rsidR="00ED41B1" w:rsidRPr="0070187F">
        <w:rPr>
          <w:sz w:val="28"/>
          <w:szCs w:val="28"/>
        </w:rPr>
        <w:t>ющий по</w:t>
      </w:r>
      <w:r w:rsidR="00ED41B1" w:rsidRPr="0070187F">
        <w:rPr>
          <w:sz w:val="28"/>
          <w:szCs w:val="28"/>
        </w:rPr>
        <w:t>л</w:t>
      </w:r>
      <w:r w:rsidR="00ED41B1" w:rsidRPr="0070187F">
        <w:rPr>
          <w:sz w:val="28"/>
          <w:szCs w:val="28"/>
        </w:rPr>
        <w:t xml:space="preserve">номочия представителя. </w:t>
      </w:r>
    </w:p>
    <w:p w:rsidR="00293BDE" w:rsidRPr="0070187F" w:rsidRDefault="00293BDE" w:rsidP="00233C7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70187F">
        <w:rPr>
          <w:sz w:val="28"/>
          <w:szCs w:val="28"/>
        </w:rPr>
        <w:t xml:space="preserve">2.9. </w:t>
      </w:r>
      <w:r w:rsidRPr="0070187F">
        <w:rPr>
          <w:rFonts w:cs="Arial"/>
          <w:sz w:val="28"/>
          <w:szCs w:val="28"/>
        </w:rPr>
        <w:t>При подаче заявления через Единый портал государственных и м</w:t>
      </w:r>
      <w:r w:rsidRPr="0070187F">
        <w:rPr>
          <w:rFonts w:cs="Arial"/>
          <w:sz w:val="28"/>
          <w:szCs w:val="28"/>
        </w:rPr>
        <w:t>у</w:t>
      </w:r>
      <w:r w:rsidRPr="0070187F">
        <w:rPr>
          <w:rFonts w:cs="Arial"/>
          <w:sz w:val="28"/>
          <w:szCs w:val="28"/>
        </w:rPr>
        <w:t>ниципальных услуг (функций) электронные копии документов размещаются в предназначенных для этих целей полях электронной формы заявления. Эле</w:t>
      </w:r>
      <w:r w:rsidRPr="0070187F">
        <w:rPr>
          <w:rFonts w:cs="Arial"/>
          <w:sz w:val="28"/>
          <w:szCs w:val="28"/>
        </w:rPr>
        <w:t>к</w:t>
      </w:r>
      <w:r w:rsidRPr="0070187F">
        <w:rPr>
          <w:rFonts w:cs="Arial"/>
          <w:sz w:val="28"/>
          <w:szCs w:val="28"/>
        </w:rPr>
        <w:t>тронная копия документа должна иметь разрешение, обеспечивающее коррек</w:t>
      </w:r>
      <w:r w:rsidRPr="0070187F">
        <w:rPr>
          <w:rFonts w:cs="Arial"/>
          <w:sz w:val="28"/>
          <w:szCs w:val="28"/>
        </w:rPr>
        <w:t>т</w:t>
      </w:r>
      <w:r w:rsidRPr="0070187F">
        <w:rPr>
          <w:rFonts w:cs="Arial"/>
          <w:sz w:val="28"/>
          <w:szCs w:val="28"/>
        </w:rPr>
        <w:t>ное прочтение всех элементов подлинного документа, в том числе буквы, ци</w:t>
      </w:r>
      <w:r w:rsidRPr="0070187F">
        <w:rPr>
          <w:rFonts w:cs="Arial"/>
          <w:sz w:val="28"/>
          <w:szCs w:val="28"/>
        </w:rPr>
        <w:t>ф</w:t>
      </w:r>
      <w:r w:rsidRPr="0070187F">
        <w:rPr>
          <w:rFonts w:cs="Arial"/>
          <w:sz w:val="28"/>
          <w:szCs w:val="28"/>
        </w:rPr>
        <w:t xml:space="preserve">ры, знаки, изображения, </w:t>
      </w:r>
      <w:r w:rsidR="00ED41B1" w:rsidRPr="0070187F">
        <w:rPr>
          <w:rFonts w:cs="Arial"/>
          <w:sz w:val="28"/>
          <w:szCs w:val="28"/>
        </w:rPr>
        <w:t>элементы печати, подписи и т.д.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2.10. Запрет требова</w:t>
      </w:r>
      <w:r w:rsidR="00E05926" w:rsidRPr="0070187F">
        <w:rPr>
          <w:sz w:val="28"/>
          <w:szCs w:val="28"/>
        </w:rPr>
        <w:t>ть от заявителя пред</w:t>
      </w:r>
      <w:r w:rsidRPr="0070187F">
        <w:rPr>
          <w:sz w:val="28"/>
          <w:szCs w:val="28"/>
        </w:rPr>
        <w:t>ставление иных документов и информации или осуществления действий для получения муниципальной усл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ги.</w:t>
      </w:r>
    </w:p>
    <w:p w:rsidR="00293BDE" w:rsidRPr="0070187F" w:rsidRDefault="00293BDE" w:rsidP="00233C78">
      <w:pPr>
        <w:autoSpaceDE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Запрещается требовать от заявителя:</w:t>
      </w:r>
    </w:p>
    <w:p w:rsidR="00556E25" w:rsidRDefault="00556E25" w:rsidP="001220EE">
      <w:pPr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представления документов и информации, истребование которых у заяв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теля не предусмотрено подпунктом 2.7.1 и подпунктом 2.7.1.1 Администрати</w:t>
      </w:r>
      <w:r w:rsidRPr="0070187F">
        <w:rPr>
          <w:sz w:val="28"/>
          <w:szCs w:val="28"/>
        </w:rPr>
        <w:t>в</w:t>
      </w:r>
      <w:r w:rsidR="00C5474B" w:rsidRPr="0070187F">
        <w:rPr>
          <w:sz w:val="28"/>
          <w:szCs w:val="28"/>
        </w:rPr>
        <w:t xml:space="preserve">ного </w:t>
      </w:r>
      <w:r w:rsidRPr="0070187F">
        <w:rPr>
          <w:sz w:val="28"/>
          <w:szCs w:val="28"/>
        </w:rPr>
        <w:t>регламента или осуществления действий, которые не предусмотрены но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мативными правовыми актами, регулирующими отношения, возникающими в связи с предоставлением муниципальной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луги;</w:t>
      </w:r>
    </w:p>
    <w:p w:rsidR="00D667E1" w:rsidRDefault="00D667E1" w:rsidP="001220E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представления документов и информации</w:t>
      </w:r>
      <w:r w:rsidR="009E2728">
        <w:rPr>
          <w:sz w:val="28"/>
          <w:szCs w:val="28"/>
        </w:rPr>
        <w:t>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представляющих муниципальные услуги, иных государственных орг</w:t>
      </w:r>
      <w:r w:rsidR="009E2728">
        <w:rPr>
          <w:sz w:val="28"/>
          <w:szCs w:val="28"/>
        </w:rPr>
        <w:t>а</w:t>
      </w:r>
      <w:r w:rsidR="009E2728">
        <w:rPr>
          <w:sz w:val="28"/>
          <w:szCs w:val="28"/>
        </w:rPr>
        <w:t>нов, органов местного самоуправления либо подведомственных государстве</w:t>
      </w:r>
      <w:r w:rsidR="009E2728">
        <w:rPr>
          <w:sz w:val="28"/>
          <w:szCs w:val="28"/>
        </w:rPr>
        <w:t>н</w:t>
      </w:r>
      <w:r w:rsidR="009E2728">
        <w:rPr>
          <w:sz w:val="28"/>
          <w:szCs w:val="28"/>
        </w:rPr>
        <w:t>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</w:t>
      </w:r>
      <w:proofErr w:type="gramEnd"/>
      <w:r w:rsidR="009E2728">
        <w:rPr>
          <w:sz w:val="28"/>
          <w:szCs w:val="28"/>
        </w:rPr>
        <w:t xml:space="preserve"> предоставления государственных и муниципальных </w:t>
      </w:r>
      <w:r w:rsidR="00010E19">
        <w:rPr>
          <w:sz w:val="28"/>
          <w:szCs w:val="28"/>
        </w:rPr>
        <w:t>услуг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</w:t>
      </w:r>
      <w:r w:rsidR="00010E19">
        <w:rPr>
          <w:sz w:val="28"/>
          <w:szCs w:val="28"/>
        </w:rPr>
        <w:t>й</w:t>
      </w:r>
      <w:r w:rsidR="00010E19">
        <w:rPr>
          <w:sz w:val="28"/>
          <w:szCs w:val="28"/>
        </w:rPr>
        <w:t>ской Федерации, муниципальными правовыми актами, за исключением док</w:t>
      </w:r>
      <w:r w:rsidR="00010E19">
        <w:rPr>
          <w:sz w:val="28"/>
          <w:szCs w:val="28"/>
        </w:rPr>
        <w:t>у</w:t>
      </w:r>
      <w:r w:rsidR="00010E19">
        <w:rPr>
          <w:sz w:val="28"/>
          <w:szCs w:val="28"/>
        </w:rPr>
        <w:t>ментов, указанных в части 6 статьи 7 Федерального закона № 210-ФЗ;</w:t>
      </w:r>
    </w:p>
    <w:p w:rsidR="00010E19" w:rsidRPr="0070187F" w:rsidRDefault="00010E19" w:rsidP="001220E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</w:t>
      </w:r>
      <w:r w:rsidR="003C5A56">
        <w:rPr>
          <w:sz w:val="28"/>
          <w:szCs w:val="28"/>
        </w:rPr>
        <w:t>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</w:t>
      </w:r>
      <w:r w:rsidR="003C5A56">
        <w:rPr>
          <w:sz w:val="28"/>
          <w:szCs w:val="28"/>
        </w:rPr>
        <w:t>а</w:t>
      </w:r>
      <w:r w:rsidR="003C5A56">
        <w:rPr>
          <w:sz w:val="28"/>
          <w:szCs w:val="28"/>
        </w:rPr>
        <w:t>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="003C5A56">
        <w:rPr>
          <w:sz w:val="28"/>
          <w:szCs w:val="28"/>
        </w:rPr>
        <w:t>е</w:t>
      </w:r>
      <w:r w:rsidR="003C5A56">
        <w:rPr>
          <w:sz w:val="28"/>
          <w:szCs w:val="28"/>
        </w:rPr>
        <w:t>речни, указанные в части 1 статьи 9 Федерального закона № 210-ФЗ;</w:t>
      </w:r>
      <w:proofErr w:type="gramEnd"/>
    </w:p>
    <w:p w:rsidR="00B02243" w:rsidRPr="0070187F" w:rsidRDefault="002F1BC8" w:rsidP="001220EE">
      <w:pPr>
        <w:autoSpaceDE w:val="0"/>
        <w:ind w:firstLine="708"/>
        <w:jc w:val="both"/>
        <w:rPr>
          <w:sz w:val="28"/>
          <w:szCs w:val="28"/>
        </w:rPr>
      </w:pPr>
      <w:proofErr w:type="gramStart"/>
      <w:r w:rsidRPr="0070187F">
        <w:rPr>
          <w:sz w:val="28"/>
          <w:szCs w:val="28"/>
        </w:rPr>
        <w:t>пред</w:t>
      </w:r>
      <w:r w:rsidR="00293BDE" w:rsidRPr="0070187F">
        <w:rPr>
          <w:sz w:val="28"/>
          <w:szCs w:val="28"/>
        </w:rPr>
        <w:t>ставления документов и информации, которые находятся в распор</w:t>
      </w:r>
      <w:r w:rsidR="00293BDE" w:rsidRPr="0070187F">
        <w:rPr>
          <w:sz w:val="28"/>
          <w:szCs w:val="28"/>
        </w:rPr>
        <w:t>я</w:t>
      </w:r>
      <w:r w:rsidR="00293BDE" w:rsidRPr="0070187F">
        <w:rPr>
          <w:sz w:val="28"/>
          <w:szCs w:val="28"/>
        </w:rPr>
        <w:t xml:space="preserve">жении </w:t>
      </w:r>
      <w:r w:rsidR="001D615F" w:rsidRPr="0070187F">
        <w:rPr>
          <w:sz w:val="28"/>
          <w:szCs w:val="28"/>
        </w:rPr>
        <w:t xml:space="preserve">Администрации </w:t>
      </w:r>
      <w:r w:rsidR="009D52A6" w:rsidRPr="0070187F">
        <w:rPr>
          <w:sz w:val="28"/>
          <w:szCs w:val="28"/>
        </w:rPr>
        <w:t>Каменского района</w:t>
      </w:r>
      <w:r w:rsidR="00C5474B" w:rsidRPr="0070187F">
        <w:rPr>
          <w:sz w:val="28"/>
          <w:szCs w:val="28"/>
        </w:rPr>
        <w:t xml:space="preserve"> Алтайского края</w:t>
      </w:r>
      <w:r w:rsidR="00293BDE" w:rsidRPr="0070187F">
        <w:rPr>
          <w:sz w:val="28"/>
          <w:szCs w:val="28"/>
        </w:rPr>
        <w:t>, иных органов м</w:t>
      </w:r>
      <w:r w:rsidR="00293BDE" w:rsidRPr="0070187F">
        <w:rPr>
          <w:sz w:val="28"/>
          <w:szCs w:val="28"/>
        </w:rPr>
        <w:t>е</w:t>
      </w:r>
      <w:r w:rsidR="00293BDE" w:rsidRPr="0070187F">
        <w:rPr>
          <w:sz w:val="28"/>
          <w:szCs w:val="28"/>
        </w:rPr>
        <w:t>стного самоуправления, государственных органов, организаций в соотве</w:t>
      </w:r>
      <w:r w:rsidR="00293BDE" w:rsidRPr="0070187F">
        <w:rPr>
          <w:sz w:val="28"/>
          <w:szCs w:val="28"/>
        </w:rPr>
        <w:t>т</w:t>
      </w:r>
      <w:r w:rsidR="00293BDE" w:rsidRPr="0070187F">
        <w:rPr>
          <w:sz w:val="28"/>
          <w:szCs w:val="28"/>
        </w:rPr>
        <w:t>ствии с нормативными правовыми актами Российской Федерации, нормативными правовыми актами Алтайского края и муниципальными правовыми акт</w:t>
      </w:r>
      <w:r w:rsidR="00293BDE" w:rsidRPr="0070187F">
        <w:rPr>
          <w:sz w:val="28"/>
          <w:szCs w:val="28"/>
        </w:rPr>
        <w:t>а</w:t>
      </w:r>
      <w:r w:rsidR="00293BDE" w:rsidRPr="0070187F">
        <w:rPr>
          <w:sz w:val="28"/>
          <w:szCs w:val="28"/>
        </w:rPr>
        <w:t xml:space="preserve">ми, за </w:t>
      </w:r>
      <w:r w:rsidR="00293BDE" w:rsidRPr="0070187F">
        <w:rPr>
          <w:sz w:val="28"/>
          <w:szCs w:val="28"/>
        </w:rPr>
        <w:lastRenderedPageBreak/>
        <w:t>исключен</w:t>
      </w:r>
      <w:r w:rsidR="00293BDE" w:rsidRPr="0070187F">
        <w:rPr>
          <w:sz w:val="28"/>
          <w:szCs w:val="28"/>
        </w:rPr>
        <w:t>и</w:t>
      </w:r>
      <w:r w:rsidR="00293BDE" w:rsidRPr="0070187F">
        <w:rPr>
          <w:sz w:val="28"/>
          <w:szCs w:val="28"/>
        </w:rPr>
        <w:t>ем документов, указанных в части 6 статьи 7 Федерального закона от 27.07.2010 №</w:t>
      </w:r>
      <w:r w:rsidR="00ED41B1" w:rsidRPr="0070187F">
        <w:rPr>
          <w:sz w:val="28"/>
          <w:szCs w:val="28"/>
        </w:rPr>
        <w:t> </w:t>
      </w:r>
      <w:r w:rsidR="00293BDE" w:rsidRPr="0070187F">
        <w:rPr>
          <w:sz w:val="28"/>
          <w:szCs w:val="28"/>
        </w:rPr>
        <w:t>210-ФЗ «Об организации предоставления государс</w:t>
      </w:r>
      <w:r w:rsidR="00ED41B1" w:rsidRPr="0070187F">
        <w:rPr>
          <w:sz w:val="28"/>
          <w:szCs w:val="28"/>
        </w:rPr>
        <w:t>тве</w:t>
      </w:r>
      <w:r w:rsidR="00ED41B1" w:rsidRPr="0070187F">
        <w:rPr>
          <w:sz w:val="28"/>
          <w:szCs w:val="28"/>
        </w:rPr>
        <w:t>н</w:t>
      </w:r>
      <w:r w:rsidR="00ED41B1" w:rsidRPr="0070187F">
        <w:rPr>
          <w:sz w:val="28"/>
          <w:szCs w:val="28"/>
        </w:rPr>
        <w:t>ных и муниципал</w:t>
      </w:r>
      <w:r w:rsidR="00ED41B1" w:rsidRPr="0070187F">
        <w:rPr>
          <w:sz w:val="28"/>
          <w:szCs w:val="28"/>
        </w:rPr>
        <w:t>ь</w:t>
      </w:r>
      <w:r w:rsidR="00ED41B1" w:rsidRPr="0070187F">
        <w:rPr>
          <w:sz w:val="28"/>
          <w:szCs w:val="28"/>
        </w:rPr>
        <w:t>ных услуг</w:t>
      </w:r>
      <w:r w:rsidR="00B02243" w:rsidRPr="0070187F">
        <w:rPr>
          <w:sz w:val="28"/>
          <w:szCs w:val="28"/>
        </w:rPr>
        <w:t>»;</w:t>
      </w:r>
      <w:proofErr w:type="gramEnd"/>
    </w:p>
    <w:p w:rsidR="00B02243" w:rsidRPr="0070187F" w:rsidRDefault="00B02243" w:rsidP="001220EE">
      <w:pPr>
        <w:autoSpaceDE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представления документов и информации, отсутствие и (или) недост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ментов, необходимых для предоставления муниципальной услуги, либо в пр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доставлении муниципальной услуги, за исключением следующих случаев:</w:t>
      </w:r>
    </w:p>
    <w:p w:rsidR="00B02243" w:rsidRPr="0070187F" w:rsidRDefault="00B02243" w:rsidP="001220EE">
      <w:pPr>
        <w:autoSpaceDE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изменение требований нормативных правовых актов, касающихся пр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B02243" w:rsidRPr="0070187F" w:rsidRDefault="00B02243" w:rsidP="001220EE">
      <w:pPr>
        <w:autoSpaceDE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нее комплект документов;</w:t>
      </w:r>
    </w:p>
    <w:p w:rsidR="00B02243" w:rsidRPr="0070187F" w:rsidRDefault="00B02243" w:rsidP="001220EE">
      <w:pPr>
        <w:autoSpaceDE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 муниципальной услуги, либо в предоставлении муниципальной услуги;</w:t>
      </w:r>
    </w:p>
    <w:p w:rsidR="00293BDE" w:rsidRPr="0070187F" w:rsidRDefault="00B02243" w:rsidP="001220EE">
      <w:pPr>
        <w:autoSpaceDE w:val="0"/>
        <w:ind w:firstLine="708"/>
        <w:jc w:val="both"/>
        <w:rPr>
          <w:sz w:val="28"/>
          <w:szCs w:val="28"/>
        </w:rPr>
      </w:pPr>
      <w:proofErr w:type="gramStart"/>
      <w:r w:rsidRPr="0070187F">
        <w:rPr>
          <w:sz w:val="28"/>
          <w:szCs w:val="28"/>
        </w:rPr>
        <w:t>выявление документально подтвержденного факта (признаков) ошибо</w:t>
      </w:r>
      <w:r w:rsidRPr="0070187F">
        <w:rPr>
          <w:sz w:val="28"/>
          <w:szCs w:val="28"/>
        </w:rPr>
        <w:t>ч</w:t>
      </w:r>
      <w:r w:rsidRPr="0070187F">
        <w:rPr>
          <w:sz w:val="28"/>
          <w:szCs w:val="28"/>
        </w:rPr>
        <w:t>ного или противоправного действия (бездействия) должностного лица, служ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щего, работника многофункционального центра, работника организации, пр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дусмотренной частью 1.1 статьи 16 Федерального закона № 210-ФЗ, при перв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начальном отказе в приеме документов, необходимых для предоставления м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ниципальной услуги, либо в предоставлении муниципальной услуги, о чем в письменном виде за подписью руководителя органа местного самоуправления, руководителя многофункционального центра при первоначальном отказе в</w:t>
      </w:r>
      <w:proofErr w:type="gramEnd"/>
      <w:r w:rsidRPr="0070187F">
        <w:rPr>
          <w:sz w:val="28"/>
          <w:szCs w:val="28"/>
        </w:rPr>
        <w:t xml:space="preserve"> </w:t>
      </w:r>
      <w:proofErr w:type="gramStart"/>
      <w:r w:rsidRPr="0070187F">
        <w:rPr>
          <w:sz w:val="28"/>
          <w:szCs w:val="28"/>
        </w:rPr>
        <w:t>приеме</w:t>
      </w:r>
      <w:proofErr w:type="gramEnd"/>
      <w:r w:rsidRPr="0070187F">
        <w:rPr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рального закона № 210-ФЗ, уведомляется заявитель, а также приносятся изв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нения за доставленные неудобства. </w:t>
      </w:r>
    </w:p>
    <w:p w:rsidR="00B02243" w:rsidRPr="0070187F" w:rsidRDefault="00293BDE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2.11.</w:t>
      </w:r>
      <w:r w:rsidRPr="0070187F">
        <w:rPr>
          <w:sz w:val="28"/>
          <w:szCs w:val="28"/>
        </w:rPr>
        <w:tab/>
      </w:r>
      <w:r w:rsidR="00B02243" w:rsidRPr="0070187F">
        <w:rPr>
          <w:sz w:val="28"/>
          <w:szCs w:val="28"/>
        </w:rPr>
        <w:t>Исчерпывающий перечень оснований для отказа в приеме докуме</w:t>
      </w:r>
      <w:r w:rsidR="00B02243" w:rsidRPr="0070187F">
        <w:rPr>
          <w:sz w:val="28"/>
          <w:szCs w:val="28"/>
        </w:rPr>
        <w:t>н</w:t>
      </w:r>
      <w:r w:rsidR="00B02243" w:rsidRPr="0070187F">
        <w:rPr>
          <w:sz w:val="28"/>
          <w:szCs w:val="28"/>
        </w:rPr>
        <w:t>тов, необходимых для предоставления муниципальной услуги.</w:t>
      </w:r>
    </w:p>
    <w:p w:rsidR="00B02243" w:rsidRPr="008461C4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461C4">
        <w:rPr>
          <w:sz w:val="28"/>
          <w:szCs w:val="28"/>
        </w:rPr>
        <w:t>Основаниями для отказа в приеме к рассмотрению документов, необх</w:t>
      </w:r>
      <w:r w:rsidRPr="008461C4">
        <w:rPr>
          <w:sz w:val="28"/>
          <w:szCs w:val="28"/>
        </w:rPr>
        <w:t>о</w:t>
      </w:r>
      <w:r w:rsidRPr="008461C4">
        <w:rPr>
          <w:sz w:val="28"/>
          <w:szCs w:val="28"/>
        </w:rPr>
        <w:t>димых для предоставления муниципальной услуги, являются: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2) неполное заполнение обязательных полей в форме </w:t>
      </w:r>
      <w:r w:rsidR="003C5A56">
        <w:rPr>
          <w:sz w:val="28"/>
          <w:szCs w:val="28"/>
        </w:rPr>
        <w:t>заявления</w:t>
      </w:r>
      <w:r w:rsidR="003C5A56" w:rsidRPr="0070187F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о предо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 xml:space="preserve">тавлении услуги (недостоверное, неправильное); 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3) представление неполного комплекта документов;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4) представленные документы утратили силу на момент обращения за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лугой (документ, удостоверяющий личность; документ, удостоверяющий по</w:t>
      </w:r>
      <w:r w:rsidRPr="0070187F">
        <w:rPr>
          <w:sz w:val="28"/>
          <w:szCs w:val="28"/>
        </w:rPr>
        <w:t>л</w:t>
      </w:r>
      <w:r w:rsidRPr="0070187F">
        <w:rPr>
          <w:sz w:val="28"/>
          <w:szCs w:val="28"/>
        </w:rPr>
        <w:t>номочия представителя Заявителя, в случае обращения за предоставлением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 xml:space="preserve">луги указанным лицом); 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 xml:space="preserve">рации; 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 xml:space="preserve"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7) представленные в электронной форме документы содержат поврежд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02243" w:rsidRPr="0070187F" w:rsidRDefault="00B02243" w:rsidP="00B022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8) заявление подано лицом, не имеющим полномочий представлять инт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 xml:space="preserve">ресы заявителя. 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Заявителю отказывается в предоставлении муниципальной услуги в сл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дующих случаях:</w:t>
      </w:r>
    </w:p>
    <w:p w:rsidR="00293BDE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1) </w:t>
      </w:r>
      <w:bookmarkStart w:id="11" w:name="sub_2702"/>
      <w:r w:rsidRPr="0070187F">
        <w:rPr>
          <w:sz w:val="28"/>
          <w:szCs w:val="28"/>
        </w:rPr>
        <w:t>непредставления документов, указанных в пункте 2.7.1</w:t>
      </w:r>
      <w:bookmarkEnd w:id="11"/>
      <w:r w:rsidR="00473465" w:rsidRPr="0070187F">
        <w:rPr>
          <w:sz w:val="28"/>
          <w:szCs w:val="28"/>
        </w:rPr>
        <w:t xml:space="preserve"> и подпункте 2.7.1.1 Административного регламента</w:t>
      </w:r>
      <w:r w:rsidR="003F7AA1" w:rsidRPr="0070187F">
        <w:rPr>
          <w:sz w:val="28"/>
          <w:szCs w:val="28"/>
        </w:rPr>
        <w:t>;</w:t>
      </w:r>
    </w:p>
    <w:p w:rsidR="001510DB" w:rsidRPr="0070187F" w:rsidRDefault="001510DB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1.1) </w:t>
      </w:r>
      <w:r w:rsidRPr="00DE036B">
        <w:rPr>
          <w:color w:val="000000"/>
          <w:sz w:val="28"/>
          <w:szCs w:val="28"/>
        </w:rPr>
        <w:t>в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- документ</w:t>
      </w:r>
      <w:r w:rsidR="008461C4">
        <w:rPr>
          <w:color w:val="000000"/>
          <w:sz w:val="28"/>
          <w:szCs w:val="28"/>
        </w:rPr>
        <w:t>а</w:t>
      </w:r>
      <w:r w:rsidRPr="00DE036B">
        <w:rPr>
          <w:color w:val="000000"/>
          <w:sz w:val="28"/>
          <w:szCs w:val="28"/>
        </w:rPr>
        <w:t>, подтверждающ</w:t>
      </w:r>
      <w:r w:rsidR="008461C4">
        <w:rPr>
          <w:color w:val="000000"/>
          <w:sz w:val="28"/>
          <w:szCs w:val="28"/>
        </w:rPr>
        <w:t>его</w:t>
      </w:r>
      <w:r w:rsidRPr="00DE036B">
        <w:rPr>
          <w:color w:val="000000"/>
          <w:sz w:val="28"/>
          <w:szCs w:val="28"/>
        </w:rPr>
        <w:t xml:space="preserve"> место жительства заявителя, а также членов его семьи</w:t>
      </w:r>
      <w:r>
        <w:rPr>
          <w:color w:val="000000"/>
          <w:sz w:val="28"/>
          <w:szCs w:val="28"/>
        </w:rPr>
        <w:t>;</w:t>
      </w:r>
    </w:p>
    <w:p w:rsidR="00B02243" w:rsidRPr="0070187F" w:rsidRDefault="00B02243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2) документы (сведения), представленные заявителем, противоречат д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кументам (сведениям), полученным в рамках межведомственного взаимодейс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 xml:space="preserve">вия; </w:t>
      </w:r>
    </w:p>
    <w:p w:rsidR="008461C4" w:rsidRDefault="00921381" w:rsidP="008461C4">
      <w:pPr>
        <w:ind w:firstLine="720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</w:t>
      </w:r>
      <w:r w:rsidR="00293BDE" w:rsidRPr="0070187F">
        <w:rPr>
          <w:sz w:val="28"/>
          <w:szCs w:val="28"/>
        </w:rPr>
        <w:t>) представлены документы, которые не подтверждают право соответс</w:t>
      </w:r>
      <w:r w:rsidR="00293BDE" w:rsidRPr="0070187F">
        <w:rPr>
          <w:sz w:val="28"/>
          <w:szCs w:val="28"/>
        </w:rPr>
        <w:t>т</w:t>
      </w:r>
      <w:r w:rsidR="00293BDE" w:rsidRPr="0070187F">
        <w:rPr>
          <w:sz w:val="28"/>
          <w:szCs w:val="28"/>
        </w:rPr>
        <w:t xml:space="preserve">вующих граждан </w:t>
      </w:r>
      <w:r w:rsidR="008461C4">
        <w:rPr>
          <w:sz w:val="28"/>
          <w:szCs w:val="28"/>
        </w:rPr>
        <w:t>проживать в жилых помещениях специализированного ж</w:t>
      </w:r>
      <w:r w:rsidR="008461C4">
        <w:rPr>
          <w:sz w:val="28"/>
          <w:szCs w:val="28"/>
        </w:rPr>
        <w:t>и</w:t>
      </w:r>
      <w:r w:rsidR="008461C4">
        <w:rPr>
          <w:sz w:val="28"/>
          <w:szCs w:val="28"/>
        </w:rPr>
        <w:t>лищного фонда.</w:t>
      </w:r>
    </w:p>
    <w:p w:rsidR="00D76122" w:rsidRPr="0070187F" w:rsidRDefault="00293BDE" w:rsidP="00D76122">
      <w:pPr>
        <w:autoSpaceDE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2.13.</w:t>
      </w:r>
      <w:r w:rsidR="00384331" w:rsidRPr="0070187F">
        <w:rPr>
          <w:sz w:val="28"/>
          <w:szCs w:val="28"/>
        </w:rPr>
        <w:t> </w:t>
      </w:r>
      <w:r w:rsidR="00D76122" w:rsidRPr="0070187F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D76122" w:rsidRDefault="00D76122" w:rsidP="00D76122">
      <w:pPr>
        <w:autoSpaceDE w:val="0"/>
        <w:ind w:firstLine="708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Услуги, необходимые и обязательные для предоставления муниципал</w:t>
      </w:r>
      <w:r w:rsidRPr="0070187F">
        <w:rPr>
          <w:sz w:val="28"/>
          <w:szCs w:val="28"/>
        </w:rPr>
        <w:t>ь</w:t>
      </w:r>
      <w:r w:rsidRPr="0070187F">
        <w:rPr>
          <w:sz w:val="28"/>
          <w:szCs w:val="28"/>
        </w:rPr>
        <w:t xml:space="preserve">ной услуги, отсутствуют. </w:t>
      </w:r>
    </w:p>
    <w:p w:rsidR="00CF291E" w:rsidRPr="0070187F" w:rsidRDefault="00CF291E" w:rsidP="00CF291E">
      <w:pPr>
        <w:pStyle w:val="21"/>
        <w:ind w:firstLine="709"/>
        <w:jc w:val="both"/>
        <w:outlineLvl w:val="2"/>
        <w:rPr>
          <w:szCs w:val="28"/>
        </w:rPr>
      </w:pPr>
      <w:r w:rsidRPr="0070187F">
        <w:rPr>
          <w:szCs w:val="28"/>
        </w:rPr>
        <w:t>2.1</w:t>
      </w:r>
      <w:r>
        <w:rPr>
          <w:szCs w:val="28"/>
        </w:rPr>
        <w:t>4</w:t>
      </w:r>
      <w:r w:rsidRPr="0070187F">
        <w:rPr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CF291E" w:rsidRPr="0070187F" w:rsidRDefault="00CF291E" w:rsidP="00CF291E">
      <w:pPr>
        <w:pStyle w:val="21"/>
        <w:ind w:firstLine="709"/>
        <w:jc w:val="both"/>
        <w:outlineLvl w:val="2"/>
        <w:rPr>
          <w:szCs w:val="28"/>
        </w:rPr>
      </w:pPr>
      <w:r w:rsidRPr="0070187F">
        <w:rPr>
          <w:szCs w:val="28"/>
        </w:rPr>
        <w:t>Предоставление муниципальной услуги осуществляется бесплатно.</w:t>
      </w:r>
    </w:p>
    <w:p w:rsidR="00293BDE" w:rsidRPr="0070187F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70187F">
        <w:rPr>
          <w:szCs w:val="28"/>
        </w:rPr>
        <w:t>2.1</w:t>
      </w:r>
      <w:r w:rsidR="00CF291E">
        <w:rPr>
          <w:szCs w:val="28"/>
        </w:rPr>
        <w:t>5</w:t>
      </w:r>
      <w:r w:rsidRPr="0070187F">
        <w:rPr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70187F">
        <w:rPr>
          <w:szCs w:val="28"/>
        </w:rPr>
        <w:t>в</w:t>
      </w:r>
      <w:r w:rsidRPr="0070187F">
        <w:rPr>
          <w:szCs w:val="28"/>
        </w:rPr>
        <w:t>ления муниципальной услуги.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Срок ожидания в очереди при подаче заявления о предоставлении мун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ципальной услуги и при получении результата предоставления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пальной услуги не должен превышать 15 минут.</w:t>
      </w:r>
    </w:p>
    <w:p w:rsidR="00D76122" w:rsidRPr="0070187F" w:rsidRDefault="00293BDE" w:rsidP="00D76122">
      <w:pPr>
        <w:pStyle w:val="21"/>
        <w:ind w:firstLine="709"/>
        <w:jc w:val="both"/>
        <w:outlineLvl w:val="2"/>
        <w:rPr>
          <w:szCs w:val="28"/>
        </w:rPr>
      </w:pPr>
      <w:r w:rsidRPr="0070187F">
        <w:rPr>
          <w:szCs w:val="28"/>
        </w:rPr>
        <w:t xml:space="preserve">2.16. </w:t>
      </w:r>
      <w:r w:rsidR="00D76122" w:rsidRPr="0070187F">
        <w:rPr>
          <w:szCs w:val="28"/>
        </w:rPr>
        <w:t>Срок регистрации заявления о предоставлении муниципальной у</w:t>
      </w:r>
      <w:r w:rsidR="00D76122" w:rsidRPr="0070187F">
        <w:rPr>
          <w:szCs w:val="28"/>
        </w:rPr>
        <w:t>с</w:t>
      </w:r>
      <w:r w:rsidR="00D76122" w:rsidRPr="0070187F">
        <w:rPr>
          <w:szCs w:val="28"/>
        </w:rPr>
        <w:t>луги подлежит регистрации в Уполномоченном органе в течение 1 рабочего дня со дня получения заявления и документов, необходимых для предоставл</w:t>
      </w:r>
      <w:r w:rsidR="00D76122" w:rsidRPr="0070187F">
        <w:rPr>
          <w:szCs w:val="28"/>
        </w:rPr>
        <w:t>е</w:t>
      </w:r>
      <w:r w:rsidR="00D76122" w:rsidRPr="0070187F">
        <w:rPr>
          <w:szCs w:val="28"/>
        </w:rPr>
        <w:t>ния муниципальной услуги.</w:t>
      </w:r>
    </w:p>
    <w:p w:rsidR="00D76122" w:rsidRPr="0070187F" w:rsidRDefault="00D76122" w:rsidP="00D76122">
      <w:pPr>
        <w:pStyle w:val="21"/>
        <w:ind w:firstLine="709"/>
        <w:jc w:val="both"/>
        <w:outlineLvl w:val="2"/>
        <w:rPr>
          <w:szCs w:val="28"/>
        </w:rPr>
      </w:pPr>
      <w:proofErr w:type="gramStart"/>
      <w:r w:rsidRPr="0070187F">
        <w:rPr>
          <w:szCs w:val="28"/>
        </w:rPr>
        <w:t>В случае наличия оснований для отказа в приеме документов, необход</w:t>
      </w:r>
      <w:r w:rsidRPr="0070187F">
        <w:rPr>
          <w:szCs w:val="28"/>
        </w:rPr>
        <w:t>и</w:t>
      </w:r>
      <w:r w:rsidRPr="0070187F">
        <w:rPr>
          <w:szCs w:val="28"/>
        </w:rPr>
        <w:t>мых для предоставления муниципальной услуги, указанных в части 2.7.1. н</w:t>
      </w:r>
      <w:r w:rsidRPr="0070187F">
        <w:rPr>
          <w:szCs w:val="28"/>
        </w:rPr>
        <w:t>а</w:t>
      </w:r>
      <w:r w:rsidRPr="0070187F">
        <w:rPr>
          <w:szCs w:val="28"/>
        </w:rPr>
        <w:t>стоящего Административного регламента, Уполномоченный орган не поз</w:t>
      </w:r>
      <w:r w:rsidRPr="0070187F">
        <w:rPr>
          <w:szCs w:val="28"/>
        </w:rPr>
        <w:t>д</w:t>
      </w:r>
      <w:r w:rsidRPr="0070187F">
        <w:rPr>
          <w:szCs w:val="28"/>
        </w:rPr>
        <w:t xml:space="preserve">нее следующего за днем поступления заявления и документов, необходимых для </w:t>
      </w:r>
      <w:r w:rsidRPr="0070187F">
        <w:rPr>
          <w:szCs w:val="28"/>
        </w:rPr>
        <w:lastRenderedPageBreak/>
        <w:t>предоставления муниципальной услуги, рабочего дня, направляет Заявит</w:t>
      </w:r>
      <w:r w:rsidRPr="0070187F">
        <w:rPr>
          <w:szCs w:val="28"/>
        </w:rPr>
        <w:t>е</w:t>
      </w:r>
      <w:r w:rsidRPr="0070187F">
        <w:rPr>
          <w:szCs w:val="28"/>
        </w:rPr>
        <w:t>лю либо его представителю решение об отказе в приеме документов, необх</w:t>
      </w:r>
      <w:r w:rsidRPr="0070187F">
        <w:rPr>
          <w:szCs w:val="28"/>
        </w:rPr>
        <w:t>о</w:t>
      </w:r>
      <w:r w:rsidRPr="0070187F">
        <w:rPr>
          <w:szCs w:val="28"/>
        </w:rPr>
        <w:t>димых для предоставления муниципальной услуги по форме, приведенной в Прилож</w:t>
      </w:r>
      <w:r w:rsidRPr="0070187F">
        <w:rPr>
          <w:szCs w:val="28"/>
        </w:rPr>
        <w:t>е</w:t>
      </w:r>
      <w:r w:rsidRPr="0070187F">
        <w:rPr>
          <w:szCs w:val="28"/>
        </w:rPr>
        <w:t>нии</w:t>
      </w:r>
      <w:proofErr w:type="gramEnd"/>
      <w:r w:rsidRPr="0070187F">
        <w:rPr>
          <w:szCs w:val="28"/>
        </w:rPr>
        <w:t xml:space="preserve"> </w:t>
      </w:r>
      <w:r w:rsidR="006268D4">
        <w:rPr>
          <w:szCs w:val="28"/>
        </w:rPr>
        <w:t>6</w:t>
      </w:r>
      <w:r w:rsidRPr="0070187F">
        <w:rPr>
          <w:szCs w:val="28"/>
        </w:rPr>
        <w:t xml:space="preserve"> к настоящему Административному регламенту. </w:t>
      </w:r>
    </w:p>
    <w:p w:rsidR="00293BDE" w:rsidRPr="0070187F" w:rsidRDefault="00293BDE" w:rsidP="00233C78">
      <w:pPr>
        <w:pStyle w:val="21"/>
        <w:ind w:firstLine="709"/>
        <w:jc w:val="both"/>
        <w:outlineLvl w:val="2"/>
        <w:rPr>
          <w:szCs w:val="28"/>
        </w:rPr>
      </w:pPr>
      <w:r w:rsidRPr="0070187F">
        <w:rPr>
          <w:szCs w:val="28"/>
        </w:rPr>
        <w:t xml:space="preserve">2.17. </w:t>
      </w:r>
      <w:proofErr w:type="gramStart"/>
      <w:r w:rsidRPr="0070187F">
        <w:rPr>
          <w:szCs w:val="28"/>
        </w:rPr>
        <w:t>Требования к помещениям, в которых предоставляется муниципал</w:t>
      </w:r>
      <w:r w:rsidRPr="0070187F">
        <w:rPr>
          <w:szCs w:val="28"/>
        </w:rPr>
        <w:t>ь</w:t>
      </w:r>
      <w:r w:rsidRPr="0070187F">
        <w:rPr>
          <w:szCs w:val="28"/>
        </w:rPr>
        <w:t>ная услуга, к местам ожидания, местам для заполнения заявлений о предоста</w:t>
      </w:r>
      <w:r w:rsidRPr="0070187F">
        <w:rPr>
          <w:szCs w:val="28"/>
        </w:rPr>
        <w:t>в</w:t>
      </w:r>
      <w:r w:rsidRPr="0070187F">
        <w:rPr>
          <w:szCs w:val="28"/>
        </w:rPr>
        <w:t>лении муниципальной услуги, информационным стендам с образцами их з</w:t>
      </w:r>
      <w:r w:rsidRPr="0070187F">
        <w:rPr>
          <w:szCs w:val="28"/>
        </w:rPr>
        <w:t>а</w:t>
      </w:r>
      <w:r w:rsidRPr="0070187F">
        <w:rPr>
          <w:szCs w:val="28"/>
        </w:rPr>
        <w:t>полнения и перечнем документов, необходимых для предоставления муниц</w:t>
      </w:r>
      <w:r w:rsidRPr="0070187F">
        <w:rPr>
          <w:szCs w:val="28"/>
        </w:rPr>
        <w:t>и</w:t>
      </w:r>
      <w:r w:rsidRPr="0070187F">
        <w:rPr>
          <w:szCs w:val="28"/>
        </w:rPr>
        <w:t>пальной услуги</w:t>
      </w:r>
      <w:r w:rsidR="00405D2E" w:rsidRPr="0070187F">
        <w:rPr>
          <w:szCs w:val="28"/>
        </w:rPr>
        <w:t>, в том числе к обеспечению доступности для инвалидов указа</w:t>
      </w:r>
      <w:r w:rsidR="00405D2E" w:rsidRPr="0070187F">
        <w:rPr>
          <w:szCs w:val="28"/>
        </w:rPr>
        <w:t>н</w:t>
      </w:r>
      <w:r w:rsidR="00405D2E" w:rsidRPr="0070187F">
        <w:rPr>
          <w:szCs w:val="28"/>
        </w:rPr>
        <w:t>ных объектов в соответствии с законодательством Российской Федерации о с</w:t>
      </w:r>
      <w:r w:rsidR="00405D2E" w:rsidRPr="0070187F">
        <w:rPr>
          <w:szCs w:val="28"/>
        </w:rPr>
        <w:t>о</w:t>
      </w:r>
      <w:r w:rsidR="00405D2E" w:rsidRPr="0070187F">
        <w:rPr>
          <w:szCs w:val="28"/>
        </w:rPr>
        <w:t>циальной защите инвалидов.</w:t>
      </w:r>
      <w:proofErr w:type="gramEnd"/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2.17.1. Помещение, в котором осуществляется прием заявителей, должно обеспечивать:</w:t>
      </w:r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1) комфортное расположение заявителя и должностного лица</w:t>
      </w:r>
      <w:r w:rsidR="00D76122" w:rsidRPr="0070187F">
        <w:rPr>
          <w:sz w:val="28"/>
          <w:szCs w:val="28"/>
        </w:rPr>
        <w:t xml:space="preserve"> Комитета</w:t>
      </w:r>
      <w:r w:rsidRPr="0070187F">
        <w:rPr>
          <w:sz w:val="28"/>
          <w:szCs w:val="28"/>
        </w:rPr>
        <w:t>;</w:t>
      </w:r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2) возможность и удобство оформления заявителем письменного заявл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ния;</w:t>
      </w:r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3) доступ к нормативным правовым актам, регулирующим предоставл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ние муниципальной услуги;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4) наличие информационных стендов с образцами заполнения заявл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ний и перечнем документов, необходимых для предоставления муниципальной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луги.</w:t>
      </w:r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2.17.2. Вход и передвижение по помещению, в котором проводится ли</w:t>
      </w:r>
      <w:r w:rsidRPr="0070187F">
        <w:rPr>
          <w:sz w:val="28"/>
          <w:szCs w:val="28"/>
        </w:rPr>
        <w:t>ч</w:t>
      </w:r>
      <w:r w:rsidRPr="0070187F">
        <w:rPr>
          <w:sz w:val="28"/>
          <w:szCs w:val="28"/>
        </w:rPr>
        <w:t>ный прием, не должны создавать затруднений для лиц с ограниченными во</w:t>
      </w:r>
      <w:r w:rsidRPr="0070187F">
        <w:rPr>
          <w:sz w:val="28"/>
          <w:szCs w:val="28"/>
        </w:rPr>
        <w:t>з</w:t>
      </w:r>
      <w:r w:rsidRPr="0070187F">
        <w:rPr>
          <w:sz w:val="28"/>
          <w:szCs w:val="28"/>
        </w:rPr>
        <w:t>можностями.</w:t>
      </w:r>
    </w:p>
    <w:p w:rsidR="00293BDE" w:rsidRPr="0070187F" w:rsidRDefault="00293BDE" w:rsidP="00233C7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2.17.3. Информирование заявителей по предоставлению муниципальной услуги в части факта поступления заявления, его входящих регистрац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онных реквизитов, наименования структурного подразделения </w:t>
      </w:r>
      <w:r w:rsidR="003C6880" w:rsidRPr="0070187F">
        <w:rPr>
          <w:sz w:val="28"/>
          <w:szCs w:val="28"/>
        </w:rPr>
        <w:t>Комитета</w:t>
      </w:r>
      <w:r w:rsidRPr="0070187F">
        <w:rPr>
          <w:sz w:val="28"/>
          <w:szCs w:val="28"/>
        </w:rPr>
        <w:t>, ответстве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 xml:space="preserve">ного за его исполнение, и т.п. осуществляет специалист </w:t>
      </w:r>
      <w:r w:rsidR="00D76122" w:rsidRPr="0070187F">
        <w:rPr>
          <w:sz w:val="28"/>
          <w:szCs w:val="28"/>
        </w:rPr>
        <w:t>Комитета</w:t>
      </w:r>
      <w:r w:rsidRPr="0070187F">
        <w:rPr>
          <w:sz w:val="28"/>
          <w:szCs w:val="28"/>
        </w:rPr>
        <w:t>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2.17.4. Места информирования, предназначенные для ознакомления за</w:t>
      </w:r>
      <w:r w:rsidRPr="0070187F">
        <w:rPr>
          <w:sz w:val="28"/>
          <w:szCs w:val="28"/>
        </w:rPr>
        <w:t>я</w:t>
      </w:r>
      <w:r w:rsidRPr="0070187F">
        <w:rPr>
          <w:sz w:val="28"/>
          <w:szCs w:val="28"/>
        </w:rPr>
        <w:t>вителей с информационными материалами, оборудуются стендами, стул</w:t>
      </w:r>
      <w:r w:rsidRPr="0070187F">
        <w:rPr>
          <w:sz w:val="28"/>
          <w:szCs w:val="28"/>
        </w:rPr>
        <w:t>ь</w:t>
      </w:r>
      <w:r w:rsidRPr="0070187F">
        <w:rPr>
          <w:sz w:val="28"/>
          <w:szCs w:val="28"/>
        </w:rPr>
        <w:t>ями и столами для возможности оформления документов.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2.17.5. На информационных стендах </w:t>
      </w:r>
      <w:r w:rsidR="00C10101" w:rsidRPr="0070187F">
        <w:rPr>
          <w:sz w:val="28"/>
          <w:szCs w:val="28"/>
        </w:rPr>
        <w:t>Комитета</w:t>
      </w:r>
      <w:r w:rsidR="00C5474B" w:rsidRPr="0070187F">
        <w:rPr>
          <w:sz w:val="28"/>
          <w:szCs w:val="28"/>
        </w:rPr>
        <w:t xml:space="preserve"> р</w:t>
      </w:r>
      <w:r w:rsidRPr="0070187F">
        <w:rPr>
          <w:sz w:val="28"/>
          <w:szCs w:val="28"/>
        </w:rPr>
        <w:t xml:space="preserve">азмещается следующая информация: 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пальной услуги;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2) график (режим) работы</w:t>
      </w:r>
      <w:r w:rsidR="003D3056" w:rsidRPr="0070187F">
        <w:rPr>
          <w:sz w:val="28"/>
          <w:szCs w:val="28"/>
        </w:rPr>
        <w:t xml:space="preserve"> </w:t>
      </w:r>
      <w:r w:rsidR="00C5474B" w:rsidRPr="0070187F">
        <w:rPr>
          <w:sz w:val="28"/>
          <w:szCs w:val="28"/>
        </w:rPr>
        <w:t>Комитета,</w:t>
      </w:r>
      <w:r w:rsidRPr="0070187F">
        <w:rPr>
          <w:sz w:val="28"/>
          <w:szCs w:val="28"/>
        </w:rPr>
        <w:t xml:space="preserve"> предоставляющего муниципальную услугу, органов государственной власти, иных органов местного самоуправл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 и организаций, участвующих в предоставлении муниципальной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3) Административный регламент предоставления муниципальной усл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4) место нахождения </w:t>
      </w:r>
      <w:r w:rsidR="00C5474B" w:rsidRPr="0070187F">
        <w:rPr>
          <w:sz w:val="28"/>
          <w:szCs w:val="28"/>
        </w:rPr>
        <w:t>Комитета</w:t>
      </w:r>
      <w:r w:rsidR="00CF291E">
        <w:rPr>
          <w:sz w:val="28"/>
          <w:szCs w:val="28"/>
        </w:rPr>
        <w:t>,</w:t>
      </w:r>
      <w:r w:rsidRPr="0070187F">
        <w:rPr>
          <w:sz w:val="28"/>
          <w:szCs w:val="28"/>
        </w:rPr>
        <w:t xml:space="preserve"> предоставляющего муниципальную усл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гу, органов государственной власти, иных органов местного самоуправл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ния и организаций, участвующих в предоставлении муниципальной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5) телефон для справок;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 xml:space="preserve">6) адрес электронной почты </w:t>
      </w:r>
      <w:r w:rsidR="00C10101" w:rsidRPr="0070187F">
        <w:rPr>
          <w:sz w:val="28"/>
          <w:szCs w:val="28"/>
        </w:rPr>
        <w:t>Комитета</w:t>
      </w:r>
      <w:r w:rsidR="00CF291E">
        <w:rPr>
          <w:sz w:val="28"/>
          <w:szCs w:val="28"/>
        </w:rPr>
        <w:t>,</w:t>
      </w:r>
      <w:r w:rsidR="00C5474B" w:rsidRPr="0070187F">
        <w:rPr>
          <w:sz w:val="28"/>
          <w:szCs w:val="28"/>
        </w:rPr>
        <w:t xml:space="preserve"> пр</w:t>
      </w:r>
      <w:r w:rsidRPr="0070187F">
        <w:rPr>
          <w:sz w:val="28"/>
          <w:szCs w:val="28"/>
        </w:rPr>
        <w:t>едоставляющего муниципал</w:t>
      </w:r>
      <w:r w:rsidRPr="0070187F">
        <w:rPr>
          <w:sz w:val="28"/>
          <w:szCs w:val="28"/>
        </w:rPr>
        <w:t>ь</w:t>
      </w:r>
      <w:r w:rsidRPr="0070187F">
        <w:rPr>
          <w:sz w:val="28"/>
          <w:szCs w:val="28"/>
        </w:rPr>
        <w:t>ную услугу, органов государственной власти, иных органов местного сам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управления и организаций, участвующих в предоставлении муниципальной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7) адрес официального интернет-сайта </w:t>
      </w:r>
      <w:r w:rsidR="00C10101" w:rsidRPr="0070187F">
        <w:rPr>
          <w:sz w:val="28"/>
          <w:szCs w:val="28"/>
        </w:rPr>
        <w:t>Комитета</w:t>
      </w:r>
      <w:r w:rsidR="00CF291E">
        <w:rPr>
          <w:sz w:val="28"/>
          <w:szCs w:val="28"/>
        </w:rPr>
        <w:t>,</w:t>
      </w:r>
      <w:r w:rsidR="00F626F0" w:rsidRPr="0070187F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предоставляющего м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ниципальную услугу, органов государственной власти, иных органов м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стного самоуправления и организаций, участвующих в предоставлении муниципал</w:t>
      </w:r>
      <w:r w:rsidRPr="0070187F">
        <w:rPr>
          <w:sz w:val="28"/>
          <w:szCs w:val="28"/>
        </w:rPr>
        <w:t>ь</w:t>
      </w:r>
      <w:r w:rsidRPr="0070187F">
        <w:rPr>
          <w:sz w:val="28"/>
          <w:szCs w:val="28"/>
        </w:rPr>
        <w:t>ной услуги;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8) порядок получения консультаций;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9) порядок обжалования решений, действий (бездействия) должностных лиц органа местного самоуправления, предоставляющего муниципальную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лугу.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2.17.6. Помещение для оказания муниципальной услуги должно быть о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нащено стульями, столами. Количество мест ожидания определяется исх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дя из фактической нагрузки и возможности для размещения в здании.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2.17.7. Кабинет приема заявителей должен быть оборудован информац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</w:t>
      </w:r>
      <w:r w:rsidR="00F81DE4" w:rsidRPr="0070187F">
        <w:rPr>
          <w:sz w:val="28"/>
          <w:szCs w:val="28"/>
        </w:rPr>
        <w:t xml:space="preserve"> прием, а также графика р</w:t>
      </w:r>
      <w:r w:rsidR="00F81DE4" w:rsidRPr="0070187F">
        <w:rPr>
          <w:sz w:val="28"/>
          <w:szCs w:val="28"/>
        </w:rPr>
        <w:t>а</w:t>
      </w:r>
      <w:r w:rsidR="00F81DE4" w:rsidRPr="0070187F">
        <w:rPr>
          <w:sz w:val="28"/>
          <w:szCs w:val="28"/>
        </w:rPr>
        <w:t>боты.</w:t>
      </w:r>
    </w:p>
    <w:p w:rsidR="00405D2E" w:rsidRPr="0070187F" w:rsidRDefault="00405D2E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2.17.8. Обеспечение требования к помещениям, в которых предоставляе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405D2E" w:rsidRPr="0070187F" w:rsidRDefault="00405D2E" w:rsidP="00233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альной защите инвалидов.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2.18. Показатели доступности и качества муниципальной услуги.</w:t>
      </w:r>
    </w:p>
    <w:p w:rsidR="00C51892" w:rsidRDefault="00293BDE" w:rsidP="001220EE">
      <w:pPr>
        <w:autoSpaceDE w:val="0"/>
        <w:autoSpaceDN w:val="0"/>
        <w:adjustRightInd w:val="0"/>
        <w:spacing w:after="240"/>
        <w:ind w:firstLine="709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>2.18.1. Целевые значения показателя доступности и качества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пальной услуги.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3260"/>
      </w:tblGrid>
      <w:tr w:rsidR="00293BDE" w:rsidRPr="0070187F" w:rsidTr="00CF291E">
        <w:trPr>
          <w:cantSplit/>
          <w:trHeight w:val="360"/>
        </w:trPr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>Показатели качества и доступности</w:t>
            </w:r>
            <w:r w:rsidRPr="0070187F">
              <w:br/>
              <w:t>муниципальной услуги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</w:p>
        </w:tc>
      </w:tr>
      <w:tr w:rsidR="00293BDE" w:rsidRPr="0070187F" w:rsidTr="00CF291E">
        <w:trPr>
          <w:cantSplit/>
          <w:trHeight w:val="322"/>
        </w:trPr>
        <w:tc>
          <w:tcPr>
            <w:tcW w:w="62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DE" w:rsidRPr="0070187F" w:rsidTr="00CF291E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F81DE4" w:rsidP="00233C78">
            <w:pPr>
              <w:pStyle w:val="ConsPlusCel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Своевременность</w:t>
            </w:r>
          </w:p>
          <w:p w:rsidR="00F81DE4" w:rsidRPr="0070187F" w:rsidRDefault="00F81DE4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DE" w:rsidRPr="0070187F" w:rsidTr="00CF291E">
        <w:trPr>
          <w:cantSplit/>
          <w:trHeight w:val="48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ленный срок с момента сдачи документа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293BDE" w:rsidRPr="0070187F" w:rsidTr="00CF291E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293BDE" w:rsidRPr="0070187F" w:rsidTr="00CF291E">
        <w:trPr>
          <w:cantSplit/>
          <w:trHeight w:val="48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293BDE" w:rsidRPr="0070187F" w:rsidTr="00CF291E">
        <w:trPr>
          <w:cantSplit/>
          <w:trHeight w:val="48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кументов должностным лицом (регистрация)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293BDE" w:rsidRPr="0070187F" w:rsidTr="00CF291E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293BDE" w:rsidRPr="0070187F" w:rsidTr="00CF291E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293BDE" w:rsidRPr="0070187F" w:rsidTr="00CF291E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r w:rsidRPr="0070187F">
              <w:t>3.2. % (доля) случаев правильно заполненных за</w:t>
            </w:r>
            <w:r w:rsidRPr="0070187F">
              <w:t>я</w:t>
            </w:r>
            <w:r w:rsidRPr="0070187F">
              <w:t xml:space="preserve">вителем документов и сданных с первого раза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293BDE" w:rsidRPr="0070187F" w:rsidTr="00CF291E">
        <w:trPr>
          <w:cantSplit/>
          <w:trHeight w:val="6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ставленная информация об услуге в сети Интернет доступна и понятна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293BDE" w:rsidRPr="0070187F" w:rsidTr="00CF291E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293BDE" w:rsidRPr="0070187F" w:rsidTr="00CF291E">
        <w:trPr>
          <w:cantSplit/>
          <w:trHeight w:val="48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% (доля) обоснованных жалоб к общему количеству о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служенных Заявителей по данному виду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293BDE" w:rsidRPr="0070187F" w:rsidTr="00CF291E">
        <w:trPr>
          <w:cantSplit/>
          <w:trHeight w:val="48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новленный срок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293BDE" w:rsidRPr="0070187F" w:rsidTr="00CF291E">
        <w:trPr>
          <w:cantSplit/>
          <w:trHeight w:val="240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293BDE" w:rsidRPr="0070187F" w:rsidTr="00CF291E">
        <w:trPr>
          <w:cantSplit/>
          <w:trHeight w:val="48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вежл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востью должностных лиц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DE" w:rsidRPr="0070187F" w:rsidRDefault="00293BDE" w:rsidP="00233C78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7F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76122" w:rsidRPr="0070187F" w:rsidRDefault="00293BDE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 xml:space="preserve">2.19. </w:t>
      </w:r>
      <w:r w:rsidR="00D76122" w:rsidRPr="0070187F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</w:t>
      </w:r>
      <w:r w:rsidR="00D76122" w:rsidRPr="0070187F">
        <w:rPr>
          <w:sz w:val="28"/>
          <w:szCs w:val="28"/>
        </w:rPr>
        <w:t>о</w:t>
      </w:r>
      <w:r w:rsidR="00D76122" w:rsidRPr="0070187F">
        <w:rPr>
          <w:sz w:val="28"/>
          <w:szCs w:val="28"/>
        </w:rPr>
        <w:t>функциональном центре.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Заявителям обеспечивается возможность представления заявления и пр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лагаемых документов в форме электронных документов посредством ЕПГУ.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В этом случае заявитель или его представитель авторизуется на ЕПГУ п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средством подтвержденной учетной записи в ЕСИА, заполняет заявление о предоставлении муниципальной услуги с использованием интерактивной фо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мы в электронном виде.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Заполненное заявление о предоставлении муниципальной услуги отпра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ляется заявителем вместе с прикрепленными электронными образами докуме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>тов, необходимыми для предоставления муниципальной услуги, в орган мес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ного самоуправления.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 xml:space="preserve"> Результаты предоставления муниципальной услуги, указанные в пункте 2.4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В случае направления заявления посредством ЕПГУ результат предоста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ления муниципальной услуги также может быть выдан заявителю на бумажном носителе в многофункциональном центре.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Электронные документы представляются в следующих форматах: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а) xml - для формализованных документов;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б) doc, docx, odt - для документов с текстовым содержанием, не вкл</w:t>
      </w:r>
      <w:r w:rsidRPr="0070187F">
        <w:rPr>
          <w:sz w:val="28"/>
          <w:szCs w:val="28"/>
        </w:rPr>
        <w:t>ю</w:t>
      </w:r>
      <w:r w:rsidRPr="0070187F">
        <w:rPr>
          <w:sz w:val="28"/>
          <w:szCs w:val="28"/>
        </w:rPr>
        <w:t>чающим формулы (за исключением документов, указанных в подпункте "в" н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стоящего пункта);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в) xls, xlsx, ods - для документов, содержащих расчеты;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кументов, указанных в подпункте "в" настоящего пункта), а также документов с графическим содержанием.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70187F">
        <w:rPr>
          <w:sz w:val="28"/>
          <w:szCs w:val="28"/>
        </w:rPr>
        <w:lastRenderedPageBreak/>
        <w:t>которое осуществляется с сохранением ориентации оригинала документа в ра</w:t>
      </w:r>
      <w:r w:rsidRPr="0070187F">
        <w:rPr>
          <w:sz w:val="28"/>
          <w:szCs w:val="28"/>
        </w:rPr>
        <w:t>з</w:t>
      </w:r>
      <w:r w:rsidRPr="0070187F">
        <w:rPr>
          <w:sz w:val="28"/>
          <w:szCs w:val="28"/>
        </w:rPr>
        <w:t>решении 300 - 500 dpi (масштаб 1:1) с использованием следующих режимов: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сохранением всех аутентичных признаков подлинности, а именно: граф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ческой подписи лица, печати, углового штампа бланка;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количество файлов должно соответствовать количеству документов, ка</w:t>
      </w:r>
      <w:r w:rsidRPr="0070187F">
        <w:rPr>
          <w:sz w:val="28"/>
          <w:szCs w:val="28"/>
        </w:rPr>
        <w:t>ж</w:t>
      </w:r>
      <w:r w:rsidRPr="0070187F">
        <w:rPr>
          <w:sz w:val="28"/>
          <w:szCs w:val="28"/>
        </w:rPr>
        <w:t>дый из которых содержит текстовую и (или) графическую информацию.</w:t>
      </w:r>
    </w:p>
    <w:p w:rsidR="000442F2" w:rsidRDefault="00D76122" w:rsidP="000442F2">
      <w:pPr>
        <w:autoSpaceDE w:val="0"/>
        <w:autoSpaceDN w:val="0"/>
        <w:adjustRightInd w:val="0"/>
        <w:ind w:left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Электронные документы должны обеспечивать: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возможность идентифицировать документ и количество листов в док</w:t>
      </w:r>
      <w:r w:rsidRPr="0070187F">
        <w:rPr>
          <w:sz w:val="28"/>
          <w:szCs w:val="28"/>
        </w:rPr>
        <w:t>у</w:t>
      </w:r>
      <w:r w:rsidRPr="0070187F">
        <w:rPr>
          <w:sz w:val="28"/>
          <w:szCs w:val="28"/>
        </w:rPr>
        <w:t>менте;</w:t>
      </w:r>
    </w:p>
    <w:p w:rsidR="00D76122" w:rsidRPr="0070187F" w:rsidRDefault="00D76122" w:rsidP="001220E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>для документов, содержащих структурированные по частям, главам, ра</w:t>
      </w:r>
      <w:r w:rsidRPr="0070187F">
        <w:rPr>
          <w:sz w:val="28"/>
          <w:szCs w:val="28"/>
        </w:rPr>
        <w:t>з</w:t>
      </w:r>
      <w:r w:rsidRPr="0070187F">
        <w:rPr>
          <w:sz w:val="28"/>
          <w:szCs w:val="28"/>
        </w:rPr>
        <w:t>делам (подразделам) данные и закладки, обеспечивающие переходы по огла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лению и (или) к содержащимся в тексте рисункам и таблицам.</w:t>
      </w:r>
    </w:p>
    <w:p w:rsidR="00D76122" w:rsidRPr="0070187F" w:rsidRDefault="00D76122" w:rsidP="00D7612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293BDE" w:rsidRPr="0070187F" w:rsidRDefault="00293BDE" w:rsidP="00233C7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0187F">
        <w:rPr>
          <w:sz w:val="28"/>
          <w:szCs w:val="28"/>
        </w:rPr>
        <w:t xml:space="preserve">2.19.1. </w:t>
      </w:r>
      <w:r w:rsidR="00C10101" w:rsidRPr="0070187F">
        <w:rPr>
          <w:sz w:val="28"/>
          <w:szCs w:val="28"/>
        </w:rPr>
        <w:t xml:space="preserve">Комитет </w:t>
      </w:r>
      <w:r w:rsidR="00F626F0" w:rsidRPr="0070187F">
        <w:rPr>
          <w:sz w:val="28"/>
          <w:szCs w:val="28"/>
        </w:rPr>
        <w:t>об</w:t>
      </w:r>
      <w:r w:rsidRPr="0070187F">
        <w:rPr>
          <w:sz w:val="28"/>
          <w:szCs w:val="28"/>
        </w:rPr>
        <w:t>еспечивает возможность получения заявителем инфо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мации о предоставляемой муниципальной услуге на официальном инте</w:t>
      </w:r>
      <w:r w:rsidRPr="0070187F">
        <w:rPr>
          <w:sz w:val="28"/>
          <w:szCs w:val="28"/>
        </w:rPr>
        <w:t>р</w:t>
      </w:r>
      <w:r w:rsidRPr="0070187F">
        <w:rPr>
          <w:sz w:val="28"/>
          <w:szCs w:val="28"/>
        </w:rPr>
        <w:t>нет-сайте муниципального образования, интернет-сайте Многофункциональн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го центра</w:t>
      </w:r>
      <w:r w:rsidR="00F81DE4" w:rsidRPr="0070187F">
        <w:rPr>
          <w:sz w:val="28"/>
          <w:szCs w:val="28"/>
        </w:rPr>
        <w:t xml:space="preserve">, </w:t>
      </w:r>
      <w:r w:rsidRPr="0070187F">
        <w:rPr>
          <w:sz w:val="28"/>
          <w:szCs w:val="28"/>
        </w:rPr>
        <w:t>на Едином портале государственных и муниципальных услуг (фун</w:t>
      </w:r>
      <w:r w:rsidRPr="0070187F">
        <w:rPr>
          <w:sz w:val="28"/>
          <w:szCs w:val="28"/>
        </w:rPr>
        <w:t>к</w:t>
      </w:r>
      <w:r w:rsidRPr="0070187F">
        <w:rPr>
          <w:sz w:val="28"/>
          <w:szCs w:val="28"/>
        </w:rPr>
        <w:t>ций).</w:t>
      </w:r>
    </w:p>
    <w:p w:rsidR="00293BDE" w:rsidRPr="0070187F" w:rsidRDefault="00293BDE" w:rsidP="00773A1E">
      <w:pPr>
        <w:pStyle w:val="21"/>
        <w:spacing w:after="240"/>
        <w:ind w:firstLine="709"/>
        <w:jc w:val="both"/>
        <w:outlineLvl w:val="2"/>
        <w:rPr>
          <w:szCs w:val="28"/>
        </w:rPr>
      </w:pPr>
      <w:r w:rsidRPr="0070187F">
        <w:rPr>
          <w:szCs w:val="28"/>
        </w:rPr>
        <w:t xml:space="preserve">2.19.2. </w:t>
      </w:r>
      <w:r w:rsidR="00C10101" w:rsidRPr="0070187F">
        <w:rPr>
          <w:szCs w:val="28"/>
        </w:rPr>
        <w:t xml:space="preserve">Комитет </w:t>
      </w:r>
      <w:r w:rsidRPr="0070187F">
        <w:rPr>
          <w:szCs w:val="28"/>
        </w:rPr>
        <w:t>обеспечивает возможность получения и копирования за</w:t>
      </w:r>
      <w:r w:rsidRPr="0070187F">
        <w:rPr>
          <w:szCs w:val="28"/>
        </w:rPr>
        <w:t>я</w:t>
      </w:r>
      <w:r w:rsidRPr="0070187F">
        <w:rPr>
          <w:szCs w:val="28"/>
        </w:rPr>
        <w:t xml:space="preserve">вителями на официальном интернет-сайте </w:t>
      </w:r>
      <w:r w:rsidR="00C10101" w:rsidRPr="0070187F">
        <w:rPr>
          <w:szCs w:val="28"/>
        </w:rPr>
        <w:t>Администрации Каменского ра</w:t>
      </w:r>
      <w:r w:rsidR="00C10101" w:rsidRPr="0070187F">
        <w:rPr>
          <w:szCs w:val="28"/>
        </w:rPr>
        <w:t>й</w:t>
      </w:r>
      <w:r w:rsidR="00C10101" w:rsidRPr="0070187F">
        <w:rPr>
          <w:szCs w:val="28"/>
        </w:rPr>
        <w:t>она Алтайского края</w:t>
      </w:r>
      <w:r w:rsidRPr="0070187F">
        <w:rPr>
          <w:szCs w:val="28"/>
        </w:rPr>
        <w:t>, а также на Едином портале государственных и муниципал</w:t>
      </w:r>
      <w:r w:rsidRPr="0070187F">
        <w:rPr>
          <w:szCs w:val="28"/>
        </w:rPr>
        <w:t>ь</w:t>
      </w:r>
      <w:r w:rsidRPr="0070187F">
        <w:rPr>
          <w:szCs w:val="28"/>
        </w:rPr>
        <w:t>ных услуг (функций) форм заявлений и иных документов, необходимых для получения муниципальной услуги в электронном в</w:t>
      </w:r>
      <w:r w:rsidRPr="0070187F">
        <w:rPr>
          <w:szCs w:val="28"/>
        </w:rPr>
        <w:t>и</w:t>
      </w:r>
      <w:r w:rsidRPr="0070187F">
        <w:rPr>
          <w:szCs w:val="28"/>
        </w:rPr>
        <w:t>де.</w:t>
      </w:r>
    </w:p>
    <w:p w:rsidR="00293BDE" w:rsidRPr="0070187F" w:rsidRDefault="00293BDE" w:rsidP="001220EE">
      <w:pPr>
        <w:keepNext/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70187F">
        <w:rPr>
          <w:rFonts w:cs="Arial"/>
          <w:b/>
          <w:bCs/>
          <w:iCs/>
          <w:sz w:val="28"/>
          <w:szCs w:val="28"/>
        </w:rPr>
        <w:t>III. Состав, последовательность и сроки выполнения администр</w:t>
      </w:r>
      <w:r w:rsidRPr="0070187F">
        <w:rPr>
          <w:rFonts w:cs="Arial"/>
          <w:b/>
          <w:bCs/>
          <w:iCs/>
          <w:sz w:val="28"/>
          <w:szCs w:val="28"/>
        </w:rPr>
        <w:t>а</w:t>
      </w:r>
      <w:r w:rsidRPr="0070187F">
        <w:rPr>
          <w:rFonts w:cs="Arial"/>
          <w:b/>
          <w:bCs/>
          <w:iCs/>
          <w:sz w:val="28"/>
          <w:szCs w:val="28"/>
        </w:rPr>
        <w:t>тивных процедур, требования к порядку их выполнения, в том числе ос</w:t>
      </w:r>
      <w:r w:rsidRPr="0070187F">
        <w:rPr>
          <w:rFonts w:cs="Arial"/>
          <w:b/>
          <w:bCs/>
          <w:iCs/>
          <w:sz w:val="28"/>
          <w:szCs w:val="28"/>
        </w:rPr>
        <w:t>о</w:t>
      </w:r>
      <w:r w:rsidRPr="0070187F">
        <w:rPr>
          <w:rFonts w:cs="Arial"/>
          <w:b/>
          <w:bCs/>
          <w:iCs/>
          <w:sz w:val="28"/>
          <w:szCs w:val="28"/>
        </w:rPr>
        <w:t>бенн</w:t>
      </w:r>
      <w:r w:rsidRPr="0070187F">
        <w:rPr>
          <w:rFonts w:cs="Arial"/>
          <w:b/>
          <w:bCs/>
          <w:iCs/>
          <w:sz w:val="28"/>
          <w:szCs w:val="28"/>
        </w:rPr>
        <w:t>о</w:t>
      </w:r>
      <w:r w:rsidRPr="0070187F">
        <w:rPr>
          <w:rFonts w:cs="Arial"/>
          <w:b/>
          <w:bCs/>
          <w:iCs/>
          <w:sz w:val="28"/>
          <w:szCs w:val="28"/>
        </w:rPr>
        <w:t>сти выполнения административных процедур в электронной форме</w:t>
      </w:r>
    </w:p>
    <w:p w:rsidR="00293BDE" w:rsidRPr="0070187F" w:rsidRDefault="00293BDE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Блок-схема </w:t>
      </w:r>
      <w:r w:rsidR="00F626F0" w:rsidRPr="0070187F">
        <w:rPr>
          <w:sz w:val="28"/>
          <w:szCs w:val="28"/>
        </w:rPr>
        <w:t>последовательности административных процедур при предо</w:t>
      </w:r>
      <w:r w:rsidR="00F626F0" w:rsidRPr="0070187F">
        <w:rPr>
          <w:sz w:val="28"/>
          <w:szCs w:val="28"/>
        </w:rPr>
        <w:t>с</w:t>
      </w:r>
      <w:r w:rsidR="00F626F0" w:rsidRPr="0070187F">
        <w:rPr>
          <w:sz w:val="28"/>
          <w:szCs w:val="28"/>
        </w:rPr>
        <w:t>тавлении муниципальной услуги «</w:t>
      </w:r>
      <w:r w:rsidR="0008001C" w:rsidRPr="003B067D">
        <w:rPr>
          <w:bCs/>
          <w:sz w:val="28"/>
          <w:szCs w:val="28"/>
        </w:rPr>
        <w:t>Оформление разрешения на вселение в м</w:t>
      </w:r>
      <w:r w:rsidR="0008001C" w:rsidRPr="003B067D">
        <w:rPr>
          <w:bCs/>
          <w:sz w:val="28"/>
          <w:szCs w:val="28"/>
        </w:rPr>
        <w:t>у</w:t>
      </w:r>
      <w:r w:rsidR="0008001C" w:rsidRPr="003B067D">
        <w:rPr>
          <w:bCs/>
          <w:sz w:val="28"/>
          <w:szCs w:val="28"/>
        </w:rPr>
        <w:t>ниципальные жилые помещения специализированного жилищного фонда</w:t>
      </w:r>
      <w:r w:rsidR="00F626F0" w:rsidRPr="0070187F">
        <w:rPr>
          <w:bCs/>
          <w:sz w:val="28"/>
          <w:szCs w:val="28"/>
        </w:rPr>
        <w:t>»</w:t>
      </w:r>
      <w:r w:rsidR="00F626F0" w:rsidRPr="0070187F">
        <w:rPr>
          <w:sz w:val="28"/>
          <w:szCs w:val="28"/>
        </w:rPr>
        <w:t xml:space="preserve"> </w:t>
      </w:r>
      <w:r w:rsidR="00F518BF" w:rsidRPr="0070187F">
        <w:rPr>
          <w:sz w:val="28"/>
          <w:szCs w:val="28"/>
        </w:rPr>
        <w:t>пр</w:t>
      </w:r>
      <w:r w:rsidR="00F518BF" w:rsidRPr="0070187F">
        <w:rPr>
          <w:sz w:val="28"/>
          <w:szCs w:val="28"/>
        </w:rPr>
        <w:t>и</w:t>
      </w:r>
      <w:r w:rsidR="00F518BF" w:rsidRPr="0070187F">
        <w:rPr>
          <w:sz w:val="28"/>
          <w:szCs w:val="28"/>
        </w:rPr>
        <w:t>ведена в приложении 3</w:t>
      </w:r>
      <w:r w:rsidRPr="0070187F">
        <w:rPr>
          <w:sz w:val="28"/>
          <w:szCs w:val="28"/>
        </w:rPr>
        <w:t xml:space="preserve"> к настоящем</w:t>
      </w:r>
      <w:r w:rsidR="00F81DE4" w:rsidRPr="0070187F">
        <w:rPr>
          <w:sz w:val="28"/>
          <w:szCs w:val="28"/>
        </w:rPr>
        <w:t>у Административному регл</w:t>
      </w:r>
      <w:r w:rsidR="00F81DE4" w:rsidRPr="0070187F">
        <w:rPr>
          <w:sz w:val="28"/>
          <w:szCs w:val="28"/>
        </w:rPr>
        <w:t>а</w:t>
      </w:r>
      <w:r w:rsidR="00F81DE4" w:rsidRPr="0070187F">
        <w:rPr>
          <w:sz w:val="28"/>
          <w:szCs w:val="28"/>
        </w:rPr>
        <w:t>менту.</w:t>
      </w:r>
      <w:r w:rsidR="00391EAC" w:rsidRPr="0070187F">
        <w:rPr>
          <w:sz w:val="28"/>
          <w:szCs w:val="28"/>
        </w:rPr>
        <w:t xml:space="preserve"> </w:t>
      </w:r>
    </w:p>
    <w:p w:rsidR="00391EAC" w:rsidRPr="0070187F" w:rsidRDefault="00293BDE" w:rsidP="00391EA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0187F">
        <w:rPr>
          <w:rFonts w:eastAsia="Calibri"/>
          <w:sz w:val="28"/>
          <w:szCs w:val="28"/>
        </w:rPr>
        <w:t xml:space="preserve">3.1. </w:t>
      </w:r>
      <w:r w:rsidR="00391EAC" w:rsidRPr="0070187F"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91EAC" w:rsidRPr="0070187F" w:rsidRDefault="00391EAC" w:rsidP="001220EE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70187F">
        <w:rPr>
          <w:rFonts w:eastAsia="Calibri"/>
          <w:sz w:val="28"/>
          <w:szCs w:val="28"/>
        </w:rPr>
        <w:t>проверка документов и регистрация заявления;</w:t>
      </w:r>
    </w:p>
    <w:p w:rsidR="00391EAC" w:rsidRPr="0070187F" w:rsidRDefault="00391EAC" w:rsidP="001220E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0187F">
        <w:rPr>
          <w:rFonts w:eastAsia="Calibri"/>
          <w:sz w:val="28"/>
          <w:szCs w:val="28"/>
        </w:rPr>
        <w:t>получение сведений посредством Федеральной государственной инфо</w:t>
      </w:r>
      <w:r w:rsidRPr="0070187F">
        <w:rPr>
          <w:rFonts w:eastAsia="Calibri"/>
          <w:sz w:val="28"/>
          <w:szCs w:val="28"/>
        </w:rPr>
        <w:t>р</w:t>
      </w:r>
      <w:r w:rsidRPr="0070187F">
        <w:rPr>
          <w:rFonts w:eastAsia="Calibri"/>
          <w:sz w:val="28"/>
          <w:szCs w:val="28"/>
        </w:rPr>
        <w:t>мационной системы «Единая система межведомственного электронного вза</w:t>
      </w:r>
      <w:r w:rsidRPr="0070187F">
        <w:rPr>
          <w:rFonts w:eastAsia="Calibri"/>
          <w:sz w:val="28"/>
          <w:szCs w:val="28"/>
        </w:rPr>
        <w:t>и</w:t>
      </w:r>
      <w:r w:rsidRPr="0070187F">
        <w:rPr>
          <w:rFonts w:eastAsia="Calibri"/>
          <w:sz w:val="28"/>
          <w:szCs w:val="28"/>
        </w:rPr>
        <w:t>модействия» (далее – СМЭВ);</w:t>
      </w:r>
    </w:p>
    <w:p w:rsidR="00391EAC" w:rsidRPr="0070187F" w:rsidRDefault="00391EAC" w:rsidP="001220EE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70187F">
        <w:rPr>
          <w:rFonts w:eastAsia="Calibri"/>
          <w:sz w:val="28"/>
          <w:szCs w:val="28"/>
        </w:rPr>
        <w:t>рассмотрение документов и сведений;</w:t>
      </w:r>
    </w:p>
    <w:p w:rsidR="00391EAC" w:rsidRPr="0070187F" w:rsidRDefault="00391EAC" w:rsidP="001220EE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70187F">
        <w:rPr>
          <w:rFonts w:eastAsia="Calibri"/>
          <w:sz w:val="28"/>
          <w:szCs w:val="28"/>
        </w:rPr>
        <w:lastRenderedPageBreak/>
        <w:t>принятие решения;</w:t>
      </w:r>
    </w:p>
    <w:p w:rsidR="00EB38B9" w:rsidRDefault="00773A1E" w:rsidP="001220EE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подготовка и подписание договора найма</w:t>
      </w:r>
      <w:r w:rsidR="00391EAC" w:rsidRPr="0070187F">
        <w:rPr>
          <w:rFonts w:eastAsia="Calibri"/>
          <w:sz w:val="28"/>
          <w:szCs w:val="28"/>
        </w:rPr>
        <w:t xml:space="preserve">. </w:t>
      </w:r>
    </w:p>
    <w:p w:rsidR="004C3177" w:rsidRPr="004C3177" w:rsidRDefault="004C3177" w:rsidP="004C317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Описание связей административных процедур и административных де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ствий с их характеристиками </w:t>
      </w:r>
      <w:proofErr w:type="gramStart"/>
      <w:r>
        <w:rPr>
          <w:rFonts w:eastAsia="Calibri"/>
          <w:sz w:val="28"/>
          <w:szCs w:val="28"/>
        </w:rPr>
        <w:t>приведены</w:t>
      </w:r>
      <w:proofErr w:type="gramEnd"/>
      <w:r>
        <w:rPr>
          <w:rFonts w:eastAsia="Calibri"/>
          <w:sz w:val="28"/>
          <w:szCs w:val="28"/>
        </w:rPr>
        <w:t xml:space="preserve"> в Приложении 1</w:t>
      </w:r>
      <w:r w:rsidR="003C5A56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настоящего Адм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нистративного регламента.</w:t>
      </w:r>
    </w:p>
    <w:p w:rsidR="0095125A" w:rsidRPr="0070187F" w:rsidRDefault="0095125A" w:rsidP="00233C78">
      <w:pPr>
        <w:ind w:firstLine="709"/>
        <w:jc w:val="both"/>
        <w:rPr>
          <w:sz w:val="28"/>
          <w:szCs w:val="28"/>
          <w:vertAlign w:val="superscript"/>
        </w:rPr>
      </w:pPr>
      <w:r w:rsidRPr="0070187F">
        <w:rPr>
          <w:sz w:val="28"/>
          <w:szCs w:val="28"/>
        </w:rPr>
        <w:t>3.</w:t>
      </w:r>
      <w:r w:rsidR="009C4040">
        <w:rPr>
          <w:sz w:val="28"/>
          <w:szCs w:val="28"/>
        </w:rPr>
        <w:t>2</w:t>
      </w:r>
      <w:r w:rsidRPr="0070187F">
        <w:rPr>
          <w:sz w:val="28"/>
          <w:szCs w:val="28"/>
        </w:rPr>
        <w:t>. Обеспечение органом местного самоуправления возможности для заявителя оценить качество предоставления услуги.</w:t>
      </w:r>
    </w:p>
    <w:p w:rsidR="0095125A" w:rsidRPr="0070187F" w:rsidRDefault="0095125A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3.</w:t>
      </w:r>
      <w:r w:rsidR="009C4040">
        <w:rPr>
          <w:sz w:val="28"/>
          <w:szCs w:val="28"/>
        </w:rPr>
        <w:t>2</w:t>
      </w:r>
      <w:r w:rsidRPr="0070187F">
        <w:rPr>
          <w:sz w:val="28"/>
          <w:szCs w:val="28"/>
        </w:rPr>
        <w:t>.1. В целях предоставления услуг орган местного самоуправления обеспечивают заявителю возможность оценить качество выполнения в эле</w:t>
      </w:r>
      <w:r w:rsidRPr="0070187F">
        <w:rPr>
          <w:sz w:val="28"/>
          <w:szCs w:val="28"/>
        </w:rPr>
        <w:t>к</w:t>
      </w:r>
      <w:r w:rsidRPr="0070187F">
        <w:rPr>
          <w:sz w:val="28"/>
          <w:szCs w:val="28"/>
        </w:rPr>
        <w:t>тронной форме каждой из административных процедур предоставления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луги.</w:t>
      </w:r>
    </w:p>
    <w:p w:rsidR="0095125A" w:rsidRPr="0070187F" w:rsidRDefault="0095125A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3.</w:t>
      </w:r>
      <w:r w:rsidR="009C4040">
        <w:rPr>
          <w:sz w:val="28"/>
          <w:szCs w:val="28"/>
        </w:rPr>
        <w:t>2</w:t>
      </w:r>
      <w:r w:rsidRPr="0070187F">
        <w:rPr>
          <w:sz w:val="28"/>
          <w:szCs w:val="28"/>
        </w:rPr>
        <w:t>.2. Орган местного самоуправления обеспечивает возможность заяв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телю оценить на Едином портале</w:t>
      </w:r>
      <w:r w:rsidR="0024463B" w:rsidRPr="0070187F">
        <w:rPr>
          <w:sz w:val="28"/>
          <w:szCs w:val="28"/>
        </w:rPr>
        <w:t xml:space="preserve"> государственных и муниципальных услуг (функций)</w:t>
      </w:r>
      <w:r w:rsidRPr="0070187F">
        <w:rPr>
          <w:sz w:val="28"/>
          <w:szCs w:val="28"/>
        </w:rPr>
        <w:t xml:space="preserve"> качество выполнения административной процедуры непосредстве</w:t>
      </w:r>
      <w:r w:rsidRPr="0070187F">
        <w:rPr>
          <w:sz w:val="28"/>
          <w:szCs w:val="28"/>
        </w:rPr>
        <w:t>н</w:t>
      </w:r>
      <w:r w:rsidRPr="0070187F">
        <w:rPr>
          <w:sz w:val="28"/>
          <w:szCs w:val="28"/>
        </w:rPr>
        <w:t>но после ее завершения</w:t>
      </w:r>
      <w:r w:rsidR="00D80642" w:rsidRPr="0070187F">
        <w:rPr>
          <w:sz w:val="28"/>
          <w:szCs w:val="28"/>
        </w:rPr>
        <w:t>.</w:t>
      </w:r>
    </w:p>
    <w:p w:rsidR="0095125A" w:rsidRPr="0070187F" w:rsidRDefault="0095125A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3.</w:t>
      </w:r>
      <w:r w:rsidR="009C4040">
        <w:rPr>
          <w:sz w:val="28"/>
          <w:szCs w:val="28"/>
        </w:rPr>
        <w:t>2</w:t>
      </w:r>
      <w:r w:rsidRPr="0070187F">
        <w:rPr>
          <w:sz w:val="28"/>
          <w:szCs w:val="28"/>
        </w:rPr>
        <w:t>.3. Оценка заявителем качества выполнения административной проц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дуры не может являться обязательным условием продолжения предоста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ления органом местного самоуправления услуги.</w:t>
      </w:r>
    </w:p>
    <w:p w:rsidR="0095125A" w:rsidRPr="0070187F" w:rsidRDefault="0095125A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3.</w:t>
      </w:r>
      <w:r w:rsidR="009C4040">
        <w:rPr>
          <w:sz w:val="28"/>
          <w:szCs w:val="28"/>
        </w:rPr>
        <w:t>3</w:t>
      </w:r>
      <w:r w:rsidRPr="0070187F">
        <w:rPr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</w:t>
      </w:r>
      <w:r w:rsidRPr="0070187F">
        <w:rPr>
          <w:sz w:val="28"/>
          <w:szCs w:val="28"/>
          <w:vertAlign w:val="subscript"/>
        </w:rPr>
        <w:t xml:space="preserve"> </w:t>
      </w:r>
      <w:r w:rsidRPr="0070187F">
        <w:rPr>
          <w:sz w:val="28"/>
          <w:szCs w:val="28"/>
        </w:rPr>
        <w:t>лиц органа м</w:t>
      </w:r>
      <w:r w:rsidRPr="0070187F">
        <w:rPr>
          <w:sz w:val="28"/>
          <w:szCs w:val="28"/>
        </w:rPr>
        <w:t>е</w:t>
      </w:r>
      <w:r w:rsidRPr="0070187F">
        <w:rPr>
          <w:sz w:val="28"/>
          <w:szCs w:val="28"/>
        </w:rPr>
        <w:t>стного самоуправления при предоставлении муниципальной услуги.</w:t>
      </w:r>
    </w:p>
    <w:p w:rsidR="0095125A" w:rsidRPr="0070187F" w:rsidRDefault="0095125A" w:rsidP="00233C78">
      <w:pPr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В целях предоставления услуг орган местного самоуправления обеспеч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вает возможность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ляющего муниципальную услугу, в том числе посредством Единого портала г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сударственных и муниципальных услуг (функций).</w:t>
      </w:r>
    </w:p>
    <w:p w:rsidR="0095125A" w:rsidRPr="0070187F" w:rsidRDefault="0095125A" w:rsidP="001220EE">
      <w:pPr>
        <w:autoSpaceDE w:val="0"/>
        <w:autoSpaceDN w:val="0"/>
        <w:adjustRightInd w:val="0"/>
        <w:spacing w:before="240"/>
        <w:ind w:firstLine="709"/>
        <w:jc w:val="center"/>
        <w:rPr>
          <w:b/>
          <w:sz w:val="28"/>
          <w:szCs w:val="28"/>
        </w:rPr>
      </w:pPr>
      <w:r w:rsidRPr="0070187F">
        <w:rPr>
          <w:b/>
          <w:sz w:val="28"/>
          <w:szCs w:val="28"/>
          <w:lang w:val="en-US"/>
        </w:rPr>
        <w:t>IV</w:t>
      </w:r>
      <w:r w:rsidRPr="0070187F">
        <w:rPr>
          <w:b/>
          <w:sz w:val="28"/>
          <w:szCs w:val="28"/>
        </w:rPr>
        <w:t>. Формы контроля за исполнением Административного регл</w:t>
      </w:r>
      <w:r w:rsidRPr="0070187F">
        <w:rPr>
          <w:b/>
          <w:sz w:val="28"/>
          <w:szCs w:val="28"/>
        </w:rPr>
        <w:t>а</w:t>
      </w:r>
      <w:r w:rsidRPr="0070187F">
        <w:rPr>
          <w:b/>
          <w:sz w:val="28"/>
          <w:szCs w:val="28"/>
        </w:rPr>
        <w:t>мента</w:t>
      </w:r>
    </w:p>
    <w:p w:rsidR="0095125A" w:rsidRPr="0070187F" w:rsidRDefault="0095125A" w:rsidP="00233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4.1. </w:t>
      </w:r>
      <w:proofErr w:type="gramStart"/>
      <w:r w:rsidRPr="0070187F">
        <w:rPr>
          <w:sz w:val="28"/>
          <w:szCs w:val="28"/>
        </w:rPr>
        <w:t>Контроль за</w:t>
      </w:r>
      <w:proofErr w:type="gramEnd"/>
      <w:r w:rsidRPr="0070187F">
        <w:rPr>
          <w:sz w:val="28"/>
          <w:szCs w:val="28"/>
        </w:rPr>
        <w:t xml:space="preserve"> предоставлением муниципальной услуги осуществл</w:t>
      </w:r>
      <w:r w:rsidRPr="0070187F">
        <w:rPr>
          <w:sz w:val="28"/>
          <w:szCs w:val="28"/>
        </w:rPr>
        <w:t>я</w:t>
      </w:r>
      <w:r w:rsidRPr="0070187F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70187F">
        <w:rPr>
          <w:rFonts w:eastAsia="Calibri"/>
          <w:sz w:val="28"/>
          <w:szCs w:val="28"/>
          <w:lang w:eastAsia="en-US"/>
        </w:rPr>
        <w:t>ответстве</w:t>
      </w:r>
      <w:r w:rsidRPr="0070187F">
        <w:rPr>
          <w:rFonts w:eastAsia="Calibri"/>
          <w:sz w:val="28"/>
          <w:szCs w:val="28"/>
          <w:lang w:eastAsia="en-US"/>
        </w:rPr>
        <w:t>н</w:t>
      </w:r>
      <w:r w:rsidRPr="0070187F">
        <w:rPr>
          <w:rFonts w:eastAsia="Calibri"/>
          <w:sz w:val="28"/>
          <w:szCs w:val="28"/>
          <w:lang w:eastAsia="en-US"/>
        </w:rPr>
        <w:t xml:space="preserve">ными </w:t>
      </w:r>
      <w:r w:rsidRPr="0070187F">
        <w:rPr>
          <w:sz w:val="28"/>
          <w:szCs w:val="28"/>
        </w:rPr>
        <w:t xml:space="preserve">должностными лицами </w:t>
      </w:r>
      <w:r w:rsidR="00D80D36" w:rsidRPr="0070187F">
        <w:rPr>
          <w:sz w:val="28"/>
          <w:szCs w:val="28"/>
        </w:rPr>
        <w:t xml:space="preserve">Комитета </w:t>
      </w:r>
      <w:r w:rsidRPr="0070187F">
        <w:rPr>
          <w:sz w:val="28"/>
          <w:szCs w:val="28"/>
        </w:rPr>
        <w:t>положений Административного регламента, плановых и внеплановых проверок полноты и качества предоставления мун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ципальной услуги.</w:t>
      </w:r>
    </w:p>
    <w:p w:rsidR="0095125A" w:rsidRPr="0070187F" w:rsidRDefault="0095125A" w:rsidP="00233C78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70187F">
        <w:rPr>
          <w:rFonts w:eastAsia="Calibri"/>
          <w:sz w:val="28"/>
          <w:szCs w:val="28"/>
          <w:lang w:eastAsia="en-US"/>
        </w:rPr>
        <w:t xml:space="preserve">4.2. Порядок осуществления текущего </w:t>
      </w:r>
      <w:proofErr w:type="gramStart"/>
      <w:r w:rsidRPr="0070187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0187F">
        <w:rPr>
          <w:rFonts w:eastAsia="Calibri"/>
          <w:sz w:val="28"/>
          <w:szCs w:val="28"/>
          <w:lang w:eastAsia="en-US"/>
        </w:rPr>
        <w:t xml:space="preserve"> соблюдением и испо</w:t>
      </w:r>
      <w:r w:rsidRPr="0070187F">
        <w:rPr>
          <w:rFonts w:eastAsia="Calibri"/>
          <w:sz w:val="28"/>
          <w:szCs w:val="28"/>
          <w:lang w:eastAsia="en-US"/>
        </w:rPr>
        <w:t>л</w:t>
      </w:r>
      <w:r w:rsidRPr="0070187F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70187F">
        <w:rPr>
          <w:rFonts w:eastAsia="Calibri"/>
          <w:sz w:val="28"/>
          <w:szCs w:val="28"/>
          <w:lang w:eastAsia="en-US"/>
        </w:rPr>
        <w:t>о</w:t>
      </w:r>
      <w:r w:rsidRPr="0070187F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70187F">
        <w:rPr>
          <w:rFonts w:eastAsia="Calibri"/>
          <w:sz w:val="28"/>
          <w:szCs w:val="28"/>
          <w:lang w:eastAsia="en-US"/>
        </w:rPr>
        <w:t>о</w:t>
      </w:r>
      <w:r w:rsidRPr="0070187F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70187F">
        <w:rPr>
          <w:sz w:val="28"/>
          <w:szCs w:val="28"/>
        </w:rPr>
        <w:t xml:space="preserve"> должностными</w:t>
      </w:r>
      <w:r w:rsidRPr="0070187F">
        <w:rPr>
          <w:rFonts w:eastAsia="Calibri"/>
          <w:sz w:val="28"/>
          <w:szCs w:val="28"/>
          <w:lang w:eastAsia="en-US"/>
        </w:rPr>
        <w:t xml:space="preserve"> лицами </w:t>
      </w:r>
      <w:r w:rsidRPr="0070187F">
        <w:rPr>
          <w:spacing w:val="-4"/>
          <w:sz w:val="28"/>
          <w:szCs w:val="28"/>
        </w:rPr>
        <w:t xml:space="preserve">осуществляется </w:t>
      </w:r>
      <w:r w:rsidR="00D80D36" w:rsidRPr="0070187F">
        <w:rPr>
          <w:spacing w:val="-4"/>
          <w:sz w:val="28"/>
          <w:szCs w:val="28"/>
        </w:rPr>
        <w:t>главой А</w:t>
      </w:r>
      <w:r w:rsidRPr="0070187F">
        <w:rPr>
          <w:spacing w:val="-4"/>
          <w:sz w:val="28"/>
          <w:szCs w:val="28"/>
        </w:rPr>
        <w:t>д</w:t>
      </w:r>
      <w:r w:rsidRPr="0070187F">
        <w:rPr>
          <w:spacing w:val="-4"/>
          <w:sz w:val="28"/>
          <w:szCs w:val="28"/>
        </w:rPr>
        <w:t xml:space="preserve">министрации </w:t>
      </w:r>
      <w:r w:rsidR="00D80D36" w:rsidRPr="0070187F">
        <w:rPr>
          <w:spacing w:val="-4"/>
          <w:sz w:val="28"/>
          <w:szCs w:val="28"/>
        </w:rPr>
        <w:t>Каменского района</w:t>
      </w:r>
      <w:r w:rsidRPr="0070187F">
        <w:rPr>
          <w:spacing w:val="-4"/>
          <w:sz w:val="28"/>
          <w:szCs w:val="28"/>
        </w:rPr>
        <w:t xml:space="preserve">, и </w:t>
      </w:r>
      <w:r w:rsidR="00D80D36" w:rsidRPr="0070187F">
        <w:rPr>
          <w:spacing w:val="-4"/>
          <w:sz w:val="28"/>
          <w:szCs w:val="28"/>
        </w:rPr>
        <w:t>Председателем Комитета</w:t>
      </w:r>
      <w:r w:rsidRPr="0070187F">
        <w:rPr>
          <w:spacing w:val="-4"/>
          <w:sz w:val="28"/>
          <w:szCs w:val="28"/>
        </w:rPr>
        <w:t>.</w:t>
      </w:r>
    </w:p>
    <w:p w:rsidR="0095125A" w:rsidRPr="0070187F" w:rsidRDefault="0095125A" w:rsidP="00233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187F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70187F">
        <w:rPr>
          <w:rFonts w:eastAsia="Calibri"/>
          <w:sz w:val="28"/>
          <w:szCs w:val="28"/>
          <w:lang w:eastAsia="en-US"/>
        </w:rPr>
        <w:t>о</w:t>
      </w:r>
      <w:r w:rsidRPr="0070187F">
        <w:rPr>
          <w:rFonts w:eastAsia="Calibri"/>
          <w:sz w:val="28"/>
          <w:szCs w:val="28"/>
          <w:lang w:eastAsia="en-US"/>
        </w:rPr>
        <w:t xml:space="preserve">верок полноты и качества предоставления муниципальной услуги, в том числе порядок и формы </w:t>
      </w:r>
      <w:proofErr w:type="gramStart"/>
      <w:r w:rsidRPr="0070187F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0187F">
        <w:rPr>
          <w:rFonts w:eastAsia="Calibri"/>
          <w:sz w:val="28"/>
          <w:szCs w:val="28"/>
          <w:lang w:eastAsia="en-US"/>
        </w:rPr>
        <w:t xml:space="preserve"> полнотой и качеством ее предоставления, осущ</w:t>
      </w:r>
      <w:r w:rsidRPr="0070187F">
        <w:rPr>
          <w:rFonts w:eastAsia="Calibri"/>
          <w:sz w:val="28"/>
          <w:szCs w:val="28"/>
          <w:lang w:eastAsia="en-US"/>
        </w:rPr>
        <w:t>е</w:t>
      </w:r>
      <w:r w:rsidRPr="0070187F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70187F">
        <w:rPr>
          <w:rFonts w:eastAsia="Calibri"/>
          <w:sz w:val="28"/>
          <w:szCs w:val="28"/>
          <w:lang w:eastAsia="en-US"/>
        </w:rPr>
        <w:t>н</w:t>
      </w:r>
      <w:r w:rsidRPr="0070187F">
        <w:rPr>
          <w:rFonts w:eastAsia="Calibri"/>
          <w:sz w:val="28"/>
          <w:szCs w:val="28"/>
          <w:lang w:eastAsia="en-US"/>
        </w:rPr>
        <w:t>кретному обращению.</w:t>
      </w:r>
    </w:p>
    <w:p w:rsidR="0095125A" w:rsidRPr="0070187F" w:rsidRDefault="0095125A" w:rsidP="00233C78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70187F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70187F">
        <w:rPr>
          <w:spacing w:val="-4"/>
          <w:sz w:val="28"/>
          <w:szCs w:val="28"/>
        </w:rPr>
        <w:t>н</w:t>
      </w:r>
      <w:r w:rsidRPr="0070187F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70187F">
        <w:rPr>
          <w:spacing w:val="-4"/>
          <w:sz w:val="28"/>
          <w:szCs w:val="28"/>
        </w:rPr>
        <w:t>т</w:t>
      </w:r>
      <w:r w:rsidRPr="0070187F">
        <w:rPr>
          <w:spacing w:val="-4"/>
          <w:sz w:val="28"/>
          <w:szCs w:val="28"/>
        </w:rPr>
        <w:lastRenderedPageBreak/>
        <w:t>дельные вопросы (тематические проверки).</w:t>
      </w:r>
    </w:p>
    <w:p w:rsidR="0095125A" w:rsidRPr="0070187F" w:rsidRDefault="0095125A" w:rsidP="00233C78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Для проведения проверки полноты и качества предоставления муниц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70187F">
        <w:rPr>
          <w:spacing w:val="-4"/>
          <w:sz w:val="28"/>
          <w:szCs w:val="28"/>
        </w:rPr>
        <w:t xml:space="preserve">главой </w:t>
      </w:r>
      <w:r w:rsidR="00AE18C5" w:rsidRPr="0070187F">
        <w:rPr>
          <w:spacing w:val="-4"/>
          <w:sz w:val="28"/>
          <w:szCs w:val="28"/>
        </w:rPr>
        <w:t>А</w:t>
      </w:r>
      <w:r w:rsidRPr="0070187F">
        <w:rPr>
          <w:spacing w:val="-4"/>
          <w:sz w:val="28"/>
          <w:szCs w:val="28"/>
        </w:rPr>
        <w:t>дминист</w:t>
      </w:r>
      <w:r w:rsidR="00AE18C5" w:rsidRPr="0070187F">
        <w:rPr>
          <w:spacing w:val="-4"/>
          <w:sz w:val="28"/>
          <w:szCs w:val="28"/>
        </w:rPr>
        <w:t>рации Каменского района</w:t>
      </w:r>
      <w:r w:rsidRPr="0070187F">
        <w:rPr>
          <w:spacing w:val="-4"/>
          <w:sz w:val="28"/>
          <w:szCs w:val="28"/>
        </w:rPr>
        <w:t>.</w:t>
      </w:r>
    </w:p>
    <w:p w:rsidR="0095125A" w:rsidRPr="0070187F" w:rsidRDefault="0095125A" w:rsidP="00233C78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70187F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70187F">
        <w:rPr>
          <w:sz w:val="28"/>
          <w:szCs w:val="28"/>
        </w:rPr>
        <w:t xml:space="preserve"> проверки полноты и качества предоставления муниципальной услуги (далее – «Акт»)</w:t>
      </w:r>
      <w:r w:rsidRPr="0070187F">
        <w:rPr>
          <w:spacing w:val="-2"/>
          <w:sz w:val="28"/>
          <w:szCs w:val="28"/>
        </w:rPr>
        <w:t>, в котором отмечаются выявленные недостатки и предложения по их устран</w:t>
      </w:r>
      <w:r w:rsidRPr="0070187F">
        <w:rPr>
          <w:spacing w:val="-2"/>
          <w:sz w:val="28"/>
          <w:szCs w:val="28"/>
        </w:rPr>
        <w:t>е</w:t>
      </w:r>
      <w:r w:rsidRPr="0070187F">
        <w:rPr>
          <w:spacing w:val="-2"/>
          <w:sz w:val="28"/>
          <w:szCs w:val="28"/>
        </w:rPr>
        <w:t xml:space="preserve">нию. </w:t>
      </w:r>
      <w:r w:rsidRPr="0070187F">
        <w:rPr>
          <w:sz w:val="28"/>
          <w:szCs w:val="28"/>
        </w:rPr>
        <w:t>Акт подписывается членами комиссии.</w:t>
      </w:r>
    </w:p>
    <w:p w:rsidR="0095125A" w:rsidRPr="0070187F" w:rsidRDefault="0095125A" w:rsidP="00233C7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0187F">
        <w:rPr>
          <w:rFonts w:eastAsia="Calibri"/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70187F">
        <w:rPr>
          <w:rFonts w:eastAsia="Calibri"/>
          <w:sz w:val="28"/>
          <w:szCs w:val="28"/>
          <w:lang w:eastAsia="en-US"/>
        </w:rPr>
        <w:t>о</w:t>
      </w:r>
      <w:r w:rsidRPr="0070187F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70187F">
        <w:rPr>
          <w:rFonts w:eastAsia="Calibri"/>
          <w:sz w:val="28"/>
          <w:szCs w:val="28"/>
          <w:lang w:eastAsia="en-US"/>
        </w:rPr>
        <w:t>и</w:t>
      </w:r>
      <w:r w:rsidRPr="0070187F">
        <w:rPr>
          <w:rFonts w:eastAsia="Calibri"/>
          <w:sz w:val="28"/>
          <w:szCs w:val="28"/>
          <w:lang w:eastAsia="en-US"/>
        </w:rPr>
        <w:t>пальной услуги.</w:t>
      </w:r>
    </w:p>
    <w:p w:rsidR="0095125A" w:rsidRPr="0070187F" w:rsidRDefault="0095125A" w:rsidP="00233C78">
      <w:pPr>
        <w:widowControl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сти в соответствии с законодательством Российской Федерации.</w:t>
      </w:r>
    </w:p>
    <w:p w:rsidR="0095125A" w:rsidRPr="0070187F" w:rsidRDefault="0095125A" w:rsidP="00233C78">
      <w:pPr>
        <w:widowControl w:val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Персональная ответственность </w:t>
      </w:r>
      <w:r w:rsidRPr="0070187F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B50E4B" w:rsidRPr="0070187F">
        <w:rPr>
          <w:sz w:val="28"/>
          <w:szCs w:val="28"/>
        </w:rPr>
        <w:t xml:space="preserve">Комитета </w:t>
      </w:r>
      <w:r w:rsidRPr="0070187F">
        <w:rPr>
          <w:sz w:val="28"/>
          <w:szCs w:val="28"/>
        </w:rPr>
        <w:t>закрепляе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ся в их должностных инструкциях в соответствии с требованиями законодательс</w:t>
      </w:r>
      <w:r w:rsidRPr="0070187F">
        <w:rPr>
          <w:sz w:val="28"/>
          <w:szCs w:val="28"/>
        </w:rPr>
        <w:t>т</w:t>
      </w:r>
      <w:r w:rsidRPr="0070187F">
        <w:rPr>
          <w:sz w:val="28"/>
          <w:szCs w:val="28"/>
        </w:rPr>
        <w:t>ва Российской Федерации.</w:t>
      </w:r>
    </w:p>
    <w:p w:rsidR="0095125A" w:rsidRPr="0070187F" w:rsidRDefault="0095125A" w:rsidP="00233C7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95125A" w:rsidRPr="00C51892" w:rsidRDefault="0095125A" w:rsidP="00233C78">
      <w:pPr>
        <w:widowControl w:val="0"/>
        <w:ind w:firstLine="709"/>
        <w:jc w:val="center"/>
        <w:rPr>
          <w:b/>
          <w:sz w:val="28"/>
          <w:szCs w:val="28"/>
        </w:rPr>
      </w:pPr>
      <w:r w:rsidRPr="00C51892">
        <w:rPr>
          <w:b/>
          <w:sz w:val="28"/>
          <w:szCs w:val="28"/>
          <w:lang w:val="en-US"/>
        </w:rPr>
        <w:t>V</w:t>
      </w:r>
      <w:r w:rsidRPr="00C51892">
        <w:rPr>
          <w:b/>
          <w:sz w:val="28"/>
          <w:szCs w:val="28"/>
        </w:rPr>
        <w:t xml:space="preserve">. Досудебный (внесудебный) порядок обжалования решений и </w:t>
      </w:r>
      <w:r w:rsidRPr="00C51892">
        <w:rPr>
          <w:b/>
          <w:sz w:val="28"/>
          <w:szCs w:val="28"/>
        </w:rPr>
        <w:br/>
        <w:t>действий (бездействия) органа, предоставляющего муниципальную у</w:t>
      </w:r>
      <w:r w:rsidRPr="00C51892">
        <w:rPr>
          <w:b/>
          <w:sz w:val="28"/>
          <w:szCs w:val="28"/>
        </w:rPr>
        <w:t>с</w:t>
      </w:r>
      <w:r w:rsidRPr="00C51892">
        <w:rPr>
          <w:b/>
          <w:sz w:val="28"/>
          <w:szCs w:val="28"/>
        </w:rPr>
        <w:t>лугу,</w:t>
      </w:r>
      <w:r w:rsidR="00607CB5" w:rsidRPr="00C51892">
        <w:rPr>
          <w:b/>
          <w:sz w:val="28"/>
          <w:szCs w:val="28"/>
        </w:rPr>
        <w:t xml:space="preserve"> многофункционального центра, организаций, привлекаемых уполном</w:t>
      </w:r>
      <w:r w:rsidR="00607CB5" w:rsidRPr="00C51892">
        <w:rPr>
          <w:b/>
          <w:sz w:val="28"/>
          <w:szCs w:val="28"/>
        </w:rPr>
        <w:t>о</w:t>
      </w:r>
      <w:r w:rsidR="00607CB5" w:rsidRPr="00C51892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="00607CB5" w:rsidRPr="00C51892">
        <w:rPr>
          <w:b/>
          <w:sz w:val="28"/>
          <w:szCs w:val="28"/>
        </w:rPr>
        <w:t>д</w:t>
      </w:r>
      <w:r w:rsidR="00607CB5" w:rsidRPr="00C51892">
        <w:rPr>
          <w:b/>
          <w:sz w:val="28"/>
          <w:szCs w:val="28"/>
        </w:rPr>
        <w:t>ке,</w:t>
      </w:r>
      <w:r w:rsidRPr="00C51892">
        <w:rPr>
          <w:b/>
          <w:sz w:val="28"/>
          <w:szCs w:val="28"/>
        </w:rPr>
        <w:t xml:space="preserve"> а также </w:t>
      </w:r>
      <w:r w:rsidR="00607CB5" w:rsidRPr="00C51892">
        <w:rPr>
          <w:b/>
          <w:sz w:val="28"/>
          <w:szCs w:val="28"/>
        </w:rPr>
        <w:t xml:space="preserve">их </w:t>
      </w:r>
      <w:r w:rsidRPr="00C51892">
        <w:rPr>
          <w:b/>
          <w:sz w:val="28"/>
          <w:szCs w:val="28"/>
        </w:rPr>
        <w:t>должностных лиц, муниципальных служащих</w:t>
      </w:r>
      <w:r w:rsidR="00607CB5" w:rsidRPr="00C51892">
        <w:rPr>
          <w:b/>
          <w:sz w:val="28"/>
          <w:szCs w:val="28"/>
        </w:rPr>
        <w:t xml:space="preserve">, работников </w:t>
      </w:r>
    </w:p>
    <w:p w:rsidR="00985929" w:rsidRPr="0070187F" w:rsidRDefault="006D7630" w:rsidP="001220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51892">
        <w:rPr>
          <w:sz w:val="28"/>
          <w:szCs w:val="28"/>
          <w:shd w:val="clear" w:color="auto" w:fill="FFFFFF"/>
        </w:rPr>
        <w:t xml:space="preserve">5.1. </w:t>
      </w:r>
      <w:r w:rsidR="00607CB5" w:rsidRPr="00C51892">
        <w:rPr>
          <w:sz w:val="28"/>
          <w:szCs w:val="28"/>
          <w:shd w:val="clear" w:color="auto" w:fill="FFFFFF"/>
        </w:rPr>
        <w:t>Заявители имеют право на досудебное (внесудебное) обжалование решений и действий (бездействия) Администрации района, должностных лиц Администрации района либо муниципальных служащих при предоставлении ими муниципальной услуги, а также право на получение сведений и докуме</w:t>
      </w:r>
      <w:r w:rsidR="00607CB5" w:rsidRPr="00C51892">
        <w:rPr>
          <w:sz w:val="28"/>
          <w:szCs w:val="28"/>
          <w:shd w:val="clear" w:color="auto" w:fill="FFFFFF"/>
        </w:rPr>
        <w:t>н</w:t>
      </w:r>
      <w:r w:rsidR="00607CB5" w:rsidRPr="00C51892">
        <w:rPr>
          <w:sz w:val="28"/>
          <w:szCs w:val="28"/>
          <w:shd w:val="clear" w:color="auto" w:fill="FFFFFF"/>
        </w:rPr>
        <w:t>тов, необходимых для обоснования и рассмотрения жалобы.</w:t>
      </w:r>
      <w:r w:rsidR="00985929" w:rsidRPr="00C51892">
        <w:rPr>
          <w:bCs/>
          <w:sz w:val="28"/>
          <w:szCs w:val="28"/>
        </w:rPr>
        <w:t xml:space="preserve"> </w:t>
      </w:r>
    </w:p>
    <w:p w:rsidR="00985929" w:rsidRPr="0070187F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0187F">
        <w:rPr>
          <w:sz w:val="28"/>
          <w:szCs w:val="28"/>
          <w:shd w:val="clear" w:color="auto" w:fill="FFFFFF"/>
        </w:rPr>
        <w:t>Заявители имеют право на досудебное (внесудебное) обжалование реш</w:t>
      </w:r>
      <w:r w:rsidRPr="0070187F">
        <w:rPr>
          <w:sz w:val="28"/>
          <w:szCs w:val="28"/>
          <w:shd w:val="clear" w:color="auto" w:fill="FFFFFF"/>
        </w:rPr>
        <w:t>е</w:t>
      </w:r>
      <w:r w:rsidRPr="0070187F">
        <w:rPr>
          <w:sz w:val="28"/>
          <w:szCs w:val="28"/>
          <w:shd w:val="clear" w:color="auto" w:fill="FFFFFF"/>
        </w:rPr>
        <w:t>ний и действий (бездействия) Многофункционального центра, работника Мн</w:t>
      </w:r>
      <w:r w:rsidRPr="0070187F">
        <w:rPr>
          <w:sz w:val="28"/>
          <w:szCs w:val="28"/>
          <w:shd w:val="clear" w:color="auto" w:fill="FFFFFF"/>
        </w:rPr>
        <w:t>о</w:t>
      </w:r>
      <w:r w:rsidRPr="0070187F">
        <w:rPr>
          <w:sz w:val="28"/>
          <w:szCs w:val="28"/>
          <w:shd w:val="clear" w:color="auto" w:fill="FFFFFF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6D7630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5.2. Заявитель может обратиться с жалобой, в том числе в следующих случаях</w:t>
      </w:r>
      <w:r w:rsidR="006D7630" w:rsidRPr="00C51892">
        <w:rPr>
          <w:sz w:val="28"/>
          <w:szCs w:val="28"/>
        </w:rPr>
        <w:t>:</w:t>
      </w:r>
    </w:p>
    <w:p w:rsidR="00985929" w:rsidRPr="00C51892" w:rsidRDefault="000442F2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7630" w:rsidRPr="00C51892">
        <w:rPr>
          <w:sz w:val="28"/>
          <w:szCs w:val="28"/>
        </w:rPr>
        <w:t>) </w:t>
      </w:r>
      <w:r w:rsidR="00985929" w:rsidRPr="00C51892">
        <w:rPr>
          <w:sz w:val="28"/>
          <w:szCs w:val="28"/>
        </w:rPr>
        <w:t>нарушение срока регистрации запроса заявителя о предоставлении м</w:t>
      </w:r>
      <w:r w:rsidR="00985929" w:rsidRPr="00C51892">
        <w:rPr>
          <w:sz w:val="28"/>
          <w:szCs w:val="28"/>
        </w:rPr>
        <w:t>у</w:t>
      </w:r>
      <w:r w:rsidR="00985929" w:rsidRPr="00C51892">
        <w:rPr>
          <w:sz w:val="28"/>
          <w:szCs w:val="28"/>
        </w:rPr>
        <w:t>ниципальной услуги;</w:t>
      </w:r>
    </w:p>
    <w:p w:rsidR="00985929" w:rsidRPr="00C51892" w:rsidRDefault="000442F2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630" w:rsidRPr="00C51892">
        <w:rPr>
          <w:sz w:val="28"/>
          <w:szCs w:val="28"/>
        </w:rPr>
        <w:t>) </w:t>
      </w:r>
      <w:r w:rsidR="00985929" w:rsidRPr="00C51892">
        <w:rPr>
          <w:sz w:val="28"/>
          <w:szCs w:val="28"/>
        </w:rPr>
        <w:t>нарушение срока предоставления муниципальной услуги;</w:t>
      </w:r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3) требование у заявителя документов, не предусмотренных нормативн</w:t>
      </w:r>
      <w:r w:rsidRPr="00C51892">
        <w:rPr>
          <w:sz w:val="28"/>
          <w:szCs w:val="28"/>
        </w:rPr>
        <w:t>ы</w:t>
      </w:r>
      <w:r w:rsidRPr="00C51892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ми Алтайского края и муниципальными правовыми актами для предоставления муниципальной услуги;</w:t>
      </w:r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lastRenderedPageBreak/>
        <w:t>вовыми актами Алтайского края, муниципальными правовыми актами для пр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доставления муниципальной услуги;</w:t>
      </w:r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892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 xml:space="preserve">дерации, нормативными правовыми актами Алтайского края, муниципальными правовыми актами; </w:t>
      </w:r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892">
        <w:rPr>
          <w:sz w:val="28"/>
          <w:szCs w:val="28"/>
        </w:rPr>
        <w:t>7) отказ органа, предоставляющего муниципальную услугу, должностн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го лица органа, предоставляющего муниципальную услугу, в исправлении д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пущенных опечаток и ошибок в выданных в результате предоставления мун</w:t>
      </w:r>
      <w:r w:rsidRPr="00C51892">
        <w:rPr>
          <w:sz w:val="28"/>
          <w:szCs w:val="28"/>
        </w:rPr>
        <w:t>и</w:t>
      </w:r>
      <w:r w:rsidRPr="00C51892">
        <w:rPr>
          <w:sz w:val="28"/>
          <w:szCs w:val="28"/>
        </w:rPr>
        <w:t>ципальной услуги документах либо нарушение установленного срока таких и</w:t>
      </w:r>
      <w:r w:rsidRPr="00C51892">
        <w:rPr>
          <w:sz w:val="28"/>
          <w:szCs w:val="28"/>
        </w:rPr>
        <w:t>с</w:t>
      </w:r>
      <w:r w:rsidRPr="00C51892">
        <w:rPr>
          <w:sz w:val="28"/>
          <w:szCs w:val="28"/>
        </w:rPr>
        <w:t>правлений;</w:t>
      </w:r>
      <w:proofErr w:type="gramEnd"/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8) нарушение срока или порядка выдачи документов по результатам пр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доставления муниципальной услуги;</w:t>
      </w:r>
    </w:p>
    <w:p w:rsidR="00985929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9) приостановление предоставления муниципальной услуги, если основ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актами;</w:t>
      </w:r>
      <w:r w:rsidR="003835FB" w:rsidRPr="00C51892">
        <w:rPr>
          <w:bCs/>
          <w:sz w:val="28"/>
          <w:szCs w:val="28"/>
        </w:rPr>
        <w:t xml:space="preserve"> </w:t>
      </w:r>
    </w:p>
    <w:p w:rsidR="003835FB" w:rsidRPr="00C51892" w:rsidRDefault="00985929" w:rsidP="009859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892">
        <w:rPr>
          <w:sz w:val="28"/>
          <w:szCs w:val="28"/>
        </w:rPr>
        <w:t>10)</w:t>
      </w:r>
      <w:r w:rsidR="003835FB" w:rsidRPr="00C51892">
        <w:rPr>
          <w:sz w:val="28"/>
          <w:szCs w:val="28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доку-ментов, необходимых для предоставления государственной или муниципаль-ной услуги, либо в пр</w:t>
      </w:r>
      <w:r w:rsidR="003835FB" w:rsidRPr="00C51892">
        <w:rPr>
          <w:sz w:val="28"/>
          <w:szCs w:val="28"/>
        </w:rPr>
        <w:t>е</w:t>
      </w:r>
      <w:r w:rsidR="003835FB" w:rsidRPr="00C51892">
        <w:rPr>
          <w:sz w:val="28"/>
          <w:szCs w:val="28"/>
        </w:rPr>
        <w:t>доставлении государственной или муниципальной услуги, за исключением сл</w:t>
      </w:r>
      <w:r w:rsidR="003835FB" w:rsidRPr="00C51892">
        <w:rPr>
          <w:sz w:val="28"/>
          <w:szCs w:val="28"/>
        </w:rPr>
        <w:t>у</w:t>
      </w:r>
      <w:r w:rsidR="003835FB" w:rsidRPr="00C51892">
        <w:rPr>
          <w:sz w:val="28"/>
          <w:szCs w:val="28"/>
        </w:rPr>
        <w:t>чаев, предусмотренных пунктом 4 части 1 статьи 7  Федерального закона от 27.07.2010 № 210-ФЗ «Об организации предоставления государственных  и м</w:t>
      </w:r>
      <w:r w:rsidR="003835FB" w:rsidRPr="00C51892">
        <w:rPr>
          <w:sz w:val="28"/>
          <w:szCs w:val="28"/>
        </w:rPr>
        <w:t>у</w:t>
      </w:r>
      <w:r w:rsidR="003835FB" w:rsidRPr="00C51892">
        <w:rPr>
          <w:sz w:val="28"/>
          <w:szCs w:val="28"/>
        </w:rPr>
        <w:t>ниципальных услуг</w:t>
      </w:r>
      <w:proofErr w:type="gramEnd"/>
      <w:r w:rsidR="003835FB" w:rsidRPr="00C51892">
        <w:rPr>
          <w:sz w:val="28"/>
          <w:szCs w:val="28"/>
        </w:rPr>
        <w:t xml:space="preserve">». </w:t>
      </w:r>
      <w:proofErr w:type="gramStart"/>
      <w:r w:rsidR="003835FB" w:rsidRPr="00C51892">
        <w:rPr>
          <w:sz w:val="28"/>
          <w:szCs w:val="28"/>
        </w:rPr>
        <w:t>В указанном случае досудебное (внесудебное) обжалов</w:t>
      </w:r>
      <w:r w:rsidR="003835FB" w:rsidRPr="00C51892">
        <w:rPr>
          <w:sz w:val="28"/>
          <w:szCs w:val="28"/>
        </w:rPr>
        <w:t>а</w:t>
      </w:r>
      <w:r w:rsidR="003835FB" w:rsidRPr="00C51892">
        <w:rPr>
          <w:sz w:val="28"/>
          <w:szCs w:val="28"/>
        </w:rPr>
        <w:t>ние заявителем решений и действий (без-действия)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</w:t>
      </w:r>
      <w:r w:rsidR="003835FB" w:rsidRPr="00C51892">
        <w:rPr>
          <w:sz w:val="28"/>
          <w:szCs w:val="28"/>
        </w:rPr>
        <w:t>б</w:t>
      </w:r>
      <w:r w:rsidR="003835FB" w:rsidRPr="00C51892">
        <w:rPr>
          <w:sz w:val="28"/>
          <w:szCs w:val="28"/>
        </w:rPr>
        <w:t>жалуются, возложена функция по предоставлению соответствующих госуда</w:t>
      </w:r>
      <w:r w:rsidR="003835FB" w:rsidRPr="00C51892">
        <w:rPr>
          <w:sz w:val="28"/>
          <w:szCs w:val="28"/>
        </w:rPr>
        <w:t>р</w:t>
      </w:r>
      <w:r w:rsidR="003835FB" w:rsidRPr="00C51892">
        <w:rPr>
          <w:sz w:val="28"/>
          <w:szCs w:val="28"/>
        </w:rPr>
        <w:t>ственных или муниципальных услуг в полном объеме в порядке, определенном частью 1.3 статьи 16 Федерального закона от 27.07.2010 № 210-ФЗ «Об орган</w:t>
      </w:r>
      <w:r w:rsidR="003835FB" w:rsidRPr="00C51892">
        <w:rPr>
          <w:sz w:val="28"/>
          <w:szCs w:val="28"/>
        </w:rPr>
        <w:t>и</w:t>
      </w:r>
      <w:r w:rsidR="003835FB" w:rsidRPr="00C51892">
        <w:rPr>
          <w:sz w:val="28"/>
          <w:szCs w:val="28"/>
        </w:rPr>
        <w:t xml:space="preserve">зации предоставления государственных  и муниципальных услуг»; </w:t>
      </w:r>
      <w:proofErr w:type="gramEnd"/>
    </w:p>
    <w:p w:rsidR="003835FB" w:rsidRPr="00C51892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5.3. Общие требования к порядку подачи и рассмотрения жалобы.</w:t>
      </w:r>
    </w:p>
    <w:p w:rsidR="003835FB" w:rsidRPr="00C51892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5.3.1. Жалоба подается заявителем в письменной форме на бумажном н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C51892">
        <w:rPr>
          <w:sz w:val="28"/>
          <w:szCs w:val="28"/>
        </w:rPr>
        <w:t>к</w:t>
      </w:r>
      <w:r w:rsidRPr="00C51892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C51892">
        <w:rPr>
          <w:sz w:val="28"/>
          <w:szCs w:val="28"/>
        </w:rPr>
        <w:t>б</w:t>
      </w:r>
      <w:r w:rsidRPr="00C51892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C51892">
        <w:rPr>
          <w:sz w:val="28"/>
          <w:szCs w:val="28"/>
        </w:rPr>
        <w:t>ь</w:t>
      </w:r>
      <w:r w:rsidRPr="00C51892">
        <w:rPr>
          <w:sz w:val="28"/>
          <w:szCs w:val="28"/>
        </w:rPr>
        <w:t>ного центра (далее – учредитель Многофункционального центра).</w:t>
      </w:r>
    </w:p>
    <w:p w:rsidR="003835FB" w:rsidRPr="00C51892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Жалоба на действия (бездействие) и решения главы района рассматрив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ется самостоятельно.</w:t>
      </w:r>
    </w:p>
    <w:p w:rsidR="003835FB" w:rsidRPr="00C51892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51892">
        <w:rPr>
          <w:sz w:val="28"/>
          <w:szCs w:val="28"/>
        </w:rPr>
        <w:lastRenderedPageBreak/>
        <w:t>Жалобы на решения и действия (бездействие) работника Многофункци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 xml:space="preserve"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 </w:t>
      </w:r>
    </w:p>
    <w:p w:rsidR="00030009" w:rsidRPr="00C51892" w:rsidRDefault="003835FB" w:rsidP="003835FB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C51892">
        <w:rPr>
          <w:bCs/>
          <w:sz w:val="28"/>
          <w:szCs w:val="28"/>
        </w:rPr>
        <w:t xml:space="preserve">5.3.2. </w:t>
      </w:r>
      <w:proofErr w:type="gramStart"/>
      <w:r w:rsidRPr="00C51892">
        <w:rPr>
          <w:bCs/>
          <w:sz w:val="28"/>
          <w:szCs w:val="28"/>
        </w:rPr>
        <w:t>Жалоба может Многофункциональный центр, официальный сайт Администрации района, Единый портал государственных и муниципальных у</w:t>
      </w:r>
      <w:r w:rsidRPr="00C51892">
        <w:rPr>
          <w:bCs/>
          <w:sz w:val="28"/>
          <w:szCs w:val="28"/>
        </w:rPr>
        <w:t>с</w:t>
      </w:r>
      <w:r w:rsidRPr="00C51892">
        <w:rPr>
          <w:bCs/>
          <w:sz w:val="28"/>
          <w:szCs w:val="28"/>
        </w:rPr>
        <w:t>луг (функций) в информационно-телекоммуникационной сети «Интернет», портал федеральной государственной информационной системы, обеспеч</w:t>
      </w:r>
      <w:r w:rsidRPr="00C51892">
        <w:rPr>
          <w:bCs/>
          <w:sz w:val="28"/>
          <w:szCs w:val="28"/>
        </w:rPr>
        <w:t>и</w:t>
      </w:r>
      <w:r w:rsidRPr="00C51892">
        <w:rPr>
          <w:bCs/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C51892">
        <w:rPr>
          <w:bCs/>
          <w:sz w:val="28"/>
          <w:szCs w:val="28"/>
        </w:rPr>
        <w:t>и</w:t>
      </w:r>
      <w:r w:rsidRPr="00C51892">
        <w:rPr>
          <w:bCs/>
          <w:sz w:val="28"/>
          <w:szCs w:val="28"/>
        </w:rPr>
        <w:t>пальных услуг органами, предоставляющими государственные и муниципал</w:t>
      </w:r>
      <w:r w:rsidRPr="00C51892">
        <w:rPr>
          <w:bCs/>
          <w:sz w:val="28"/>
          <w:szCs w:val="28"/>
        </w:rPr>
        <w:t>ь</w:t>
      </w:r>
      <w:r w:rsidRPr="00C51892">
        <w:rPr>
          <w:bCs/>
          <w:sz w:val="28"/>
          <w:szCs w:val="28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</w:t>
      </w:r>
      <w:proofErr w:type="gramEnd"/>
      <w:r w:rsidRPr="00C51892">
        <w:rPr>
          <w:bCs/>
          <w:sz w:val="28"/>
          <w:szCs w:val="28"/>
        </w:rPr>
        <w:t xml:space="preserve"> быть </w:t>
      </w:r>
      <w:proofErr w:type="gramStart"/>
      <w:r w:rsidRPr="00C51892">
        <w:rPr>
          <w:bCs/>
          <w:sz w:val="28"/>
          <w:szCs w:val="28"/>
        </w:rPr>
        <w:t>принята</w:t>
      </w:r>
      <w:proofErr w:type="gramEnd"/>
      <w:r w:rsidRPr="00C51892">
        <w:rPr>
          <w:bCs/>
          <w:sz w:val="28"/>
          <w:szCs w:val="28"/>
        </w:rPr>
        <w:t xml:space="preserve"> при личном приеме заявителя.</w:t>
      </w:r>
      <w:r w:rsidRPr="00C51892">
        <w:t xml:space="preserve"> </w:t>
      </w:r>
    </w:p>
    <w:p w:rsidR="00030009" w:rsidRPr="00C51892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51892">
        <w:rPr>
          <w:bCs/>
          <w:sz w:val="28"/>
          <w:szCs w:val="28"/>
        </w:rPr>
        <w:t>5.3.3. В электронном виде жалоба может быть подана заявителем посре</w:t>
      </w:r>
      <w:r w:rsidRPr="00C51892">
        <w:rPr>
          <w:bCs/>
          <w:sz w:val="28"/>
          <w:szCs w:val="28"/>
        </w:rPr>
        <w:t>д</w:t>
      </w:r>
      <w:r w:rsidRPr="00C51892">
        <w:rPr>
          <w:bCs/>
          <w:sz w:val="28"/>
          <w:szCs w:val="28"/>
        </w:rPr>
        <w:t>ством:</w:t>
      </w:r>
    </w:p>
    <w:p w:rsidR="00030009" w:rsidRPr="00C51892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51892">
        <w:rPr>
          <w:bCs/>
          <w:sz w:val="28"/>
          <w:szCs w:val="28"/>
        </w:rPr>
        <w:t>а) официального сайта Администрации района в информационн</w:t>
      </w:r>
      <w:proofErr w:type="gramStart"/>
      <w:r w:rsidRPr="00C51892">
        <w:rPr>
          <w:bCs/>
          <w:sz w:val="28"/>
          <w:szCs w:val="28"/>
        </w:rPr>
        <w:t>о-</w:t>
      </w:r>
      <w:proofErr w:type="gramEnd"/>
      <w:r w:rsidRPr="00C51892">
        <w:rPr>
          <w:bCs/>
          <w:sz w:val="28"/>
          <w:szCs w:val="28"/>
        </w:rPr>
        <w:t xml:space="preserve"> тел</w:t>
      </w:r>
      <w:r w:rsidRPr="00C51892">
        <w:rPr>
          <w:bCs/>
          <w:sz w:val="28"/>
          <w:szCs w:val="28"/>
        </w:rPr>
        <w:t>е</w:t>
      </w:r>
      <w:r w:rsidRPr="00C51892">
        <w:rPr>
          <w:bCs/>
          <w:sz w:val="28"/>
          <w:szCs w:val="28"/>
        </w:rPr>
        <w:t>коммуникационной сети «Интернет»;</w:t>
      </w:r>
    </w:p>
    <w:p w:rsidR="00030009" w:rsidRPr="00C51892" w:rsidRDefault="00030009" w:rsidP="000300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51892">
        <w:rPr>
          <w:bCs/>
          <w:sz w:val="28"/>
          <w:szCs w:val="28"/>
        </w:rPr>
        <w:t>б) Единого портала государственных и муниципальных услуг (функций);</w:t>
      </w:r>
    </w:p>
    <w:p w:rsidR="00047207" w:rsidRPr="0070187F" w:rsidRDefault="00030009" w:rsidP="00C5189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51892">
        <w:rPr>
          <w:bCs/>
          <w:sz w:val="28"/>
          <w:szCs w:val="28"/>
        </w:rPr>
        <w:t xml:space="preserve">в) портала досудебного обжалования (do.gosuslugi.ru). </w:t>
      </w:r>
    </w:p>
    <w:p w:rsidR="006D7630" w:rsidRPr="0070187F" w:rsidRDefault="006D7630" w:rsidP="000442F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5.4. Прием жалоб в письменной форме осуществляется органом, предо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 xml:space="preserve">тавляющим </w:t>
      </w:r>
      <w:r w:rsidRPr="0070187F">
        <w:rPr>
          <w:sz w:val="28"/>
          <w:szCs w:val="28"/>
          <w:shd w:val="clear" w:color="auto" w:fill="FFFFFF"/>
        </w:rPr>
        <w:t>муниципальную</w:t>
      </w:r>
      <w:r w:rsidRPr="0070187F">
        <w:rPr>
          <w:sz w:val="28"/>
          <w:szCs w:val="28"/>
        </w:rPr>
        <w:t xml:space="preserve"> услугу, в месте предоставления </w:t>
      </w:r>
      <w:r w:rsidRPr="0070187F">
        <w:rPr>
          <w:sz w:val="28"/>
          <w:szCs w:val="28"/>
          <w:shd w:val="clear" w:color="auto" w:fill="FFFFFF"/>
        </w:rPr>
        <w:t>муниц</w:t>
      </w:r>
      <w:r w:rsidRPr="0070187F">
        <w:rPr>
          <w:sz w:val="28"/>
          <w:szCs w:val="28"/>
          <w:shd w:val="clear" w:color="auto" w:fill="FFFFFF"/>
        </w:rPr>
        <w:t>и</w:t>
      </w:r>
      <w:r w:rsidRPr="0070187F">
        <w:rPr>
          <w:sz w:val="28"/>
          <w:szCs w:val="28"/>
          <w:shd w:val="clear" w:color="auto" w:fill="FFFFFF"/>
        </w:rPr>
        <w:t>пальной</w:t>
      </w:r>
      <w:r w:rsidRPr="0070187F">
        <w:rPr>
          <w:sz w:val="28"/>
          <w:szCs w:val="28"/>
        </w:rPr>
        <w:t xml:space="preserve"> услуги (в месте, где заявитель подавал запрос на получение </w:t>
      </w:r>
      <w:r w:rsidRPr="0070187F">
        <w:rPr>
          <w:sz w:val="28"/>
          <w:szCs w:val="28"/>
          <w:shd w:val="clear" w:color="auto" w:fill="FFFFFF"/>
        </w:rPr>
        <w:t>муниципальной</w:t>
      </w:r>
      <w:r w:rsidRPr="0070187F">
        <w:rPr>
          <w:sz w:val="28"/>
          <w:szCs w:val="28"/>
        </w:rPr>
        <w:t xml:space="preserve"> у</w:t>
      </w:r>
      <w:r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>луги, нарушение порядка которой обжалуется, либо в месте, где заявителем п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 xml:space="preserve">лучен результат указанной </w:t>
      </w:r>
      <w:r w:rsidRPr="0070187F">
        <w:rPr>
          <w:sz w:val="28"/>
          <w:szCs w:val="28"/>
          <w:shd w:val="clear" w:color="auto" w:fill="FFFFFF"/>
        </w:rPr>
        <w:t>муниципальной</w:t>
      </w:r>
      <w:r w:rsidRPr="0070187F">
        <w:rPr>
          <w:sz w:val="28"/>
          <w:szCs w:val="28"/>
        </w:rPr>
        <w:t xml:space="preserve"> услуги).</w:t>
      </w:r>
    </w:p>
    <w:p w:rsidR="006D7630" w:rsidRPr="0070187F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Время приема жалоб</w:t>
      </w:r>
      <w:r w:rsidR="00047207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совпада</w:t>
      </w:r>
      <w:r w:rsidR="00047207" w:rsidRPr="00C51892">
        <w:rPr>
          <w:sz w:val="28"/>
          <w:szCs w:val="28"/>
        </w:rPr>
        <w:t>ет</w:t>
      </w:r>
      <w:r w:rsidRPr="00C51892">
        <w:rPr>
          <w:sz w:val="28"/>
          <w:szCs w:val="28"/>
        </w:rPr>
        <w:t xml:space="preserve"> со временем предоставления </w:t>
      </w:r>
      <w:r w:rsidRPr="00C51892">
        <w:rPr>
          <w:sz w:val="28"/>
          <w:szCs w:val="28"/>
          <w:shd w:val="clear" w:color="auto" w:fill="FFFFFF"/>
        </w:rPr>
        <w:t>муниц</w:t>
      </w:r>
      <w:r w:rsidRPr="00C51892">
        <w:rPr>
          <w:sz w:val="28"/>
          <w:szCs w:val="28"/>
          <w:shd w:val="clear" w:color="auto" w:fill="FFFFFF"/>
        </w:rPr>
        <w:t>и</w:t>
      </w:r>
      <w:r w:rsidRPr="00C51892">
        <w:rPr>
          <w:sz w:val="28"/>
          <w:szCs w:val="28"/>
          <w:shd w:val="clear" w:color="auto" w:fill="FFFFFF"/>
        </w:rPr>
        <w:t>пальных</w:t>
      </w:r>
      <w:r w:rsidRPr="00C51892">
        <w:rPr>
          <w:sz w:val="28"/>
          <w:szCs w:val="28"/>
        </w:rPr>
        <w:t xml:space="preserve"> услуг.</w:t>
      </w:r>
      <w:r w:rsidR="00047207" w:rsidRPr="0070187F">
        <w:t xml:space="preserve"> </w:t>
      </w:r>
    </w:p>
    <w:p w:rsidR="006D7630" w:rsidRPr="0070187F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Жалоба в письменной форме может быть также направлена по почте.</w:t>
      </w:r>
    </w:p>
    <w:p w:rsidR="006D7630" w:rsidRPr="0070187F" w:rsidRDefault="006D7630" w:rsidP="00233C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В случае подачи жалобы при личном приеме заявитель представляет д</w:t>
      </w:r>
      <w:r w:rsidRPr="0070187F">
        <w:rPr>
          <w:sz w:val="28"/>
          <w:szCs w:val="28"/>
        </w:rPr>
        <w:t>о</w:t>
      </w:r>
      <w:r w:rsidRPr="0070187F">
        <w:rPr>
          <w:sz w:val="28"/>
          <w:szCs w:val="28"/>
        </w:rPr>
        <w:t>кумент, удостоверяющий его личность в соответствии с законодательством Российской Федерации.</w:t>
      </w:r>
    </w:p>
    <w:p w:rsidR="006D7630" w:rsidRPr="00C51892" w:rsidRDefault="006D7630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5.5. </w:t>
      </w:r>
      <w:r w:rsidR="00047207" w:rsidRPr="00C51892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207" w:rsidRPr="00C51892" w:rsidRDefault="006D7630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5.6. </w:t>
      </w:r>
      <w:r w:rsidR="00047207" w:rsidRPr="00C51892">
        <w:rPr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="00047207" w:rsidRPr="00C51892">
        <w:rPr>
          <w:sz w:val="28"/>
          <w:szCs w:val="28"/>
        </w:rPr>
        <w:t>о</w:t>
      </w:r>
      <w:r w:rsidR="00047207" w:rsidRPr="00C51892">
        <w:rPr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="00047207" w:rsidRPr="00C51892">
        <w:rPr>
          <w:sz w:val="28"/>
          <w:szCs w:val="28"/>
        </w:rPr>
        <w:t>представл</w:t>
      </w:r>
      <w:r w:rsidR="00047207" w:rsidRPr="00C51892">
        <w:rPr>
          <w:sz w:val="28"/>
          <w:szCs w:val="28"/>
        </w:rPr>
        <w:t>е</w:t>
      </w:r>
      <w:r w:rsidR="00047207" w:rsidRPr="00C51892">
        <w:rPr>
          <w:sz w:val="28"/>
          <w:szCs w:val="28"/>
        </w:rPr>
        <w:t>на</w:t>
      </w:r>
      <w:proofErr w:type="gramEnd"/>
      <w:r w:rsidR="00047207" w:rsidRPr="00C51892">
        <w:rPr>
          <w:sz w:val="28"/>
          <w:szCs w:val="28"/>
        </w:rPr>
        <w:t>:</w:t>
      </w:r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доверенность, оформленная в соответствии с действующим законод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тельством Российской Федерации;</w:t>
      </w:r>
    </w:p>
    <w:p w:rsidR="006D7630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7207" w:rsidRPr="00C51892" w:rsidRDefault="006D7630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lastRenderedPageBreak/>
        <w:t>5.7. </w:t>
      </w:r>
      <w:r w:rsidR="00047207" w:rsidRPr="00C51892">
        <w:rPr>
          <w:sz w:val="28"/>
          <w:szCs w:val="28"/>
        </w:rPr>
        <w:t>При подаче жалобы в электронном виде документ, указанный в пун</w:t>
      </w:r>
      <w:r w:rsidR="00047207" w:rsidRPr="00C51892">
        <w:rPr>
          <w:sz w:val="28"/>
          <w:szCs w:val="28"/>
        </w:rPr>
        <w:t>к</w:t>
      </w:r>
      <w:r w:rsidR="00047207" w:rsidRPr="00C51892">
        <w:rPr>
          <w:sz w:val="28"/>
          <w:szCs w:val="28"/>
        </w:rPr>
        <w:t>те 5.6 Административного регламента, может быть представлен в форме эле</w:t>
      </w:r>
      <w:r w:rsidR="00047207" w:rsidRPr="00C51892">
        <w:rPr>
          <w:sz w:val="28"/>
          <w:szCs w:val="28"/>
        </w:rPr>
        <w:t>к</w:t>
      </w:r>
      <w:r w:rsidR="00047207" w:rsidRPr="00C51892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="00047207" w:rsidRPr="00C51892">
        <w:rPr>
          <w:sz w:val="28"/>
          <w:szCs w:val="28"/>
        </w:rPr>
        <w:t>у</w:t>
      </w:r>
      <w:r w:rsidR="00047207" w:rsidRPr="00C51892">
        <w:rPr>
          <w:sz w:val="28"/>
          <w:szCs w:val="28"/>
        </w:rPr>
        <w:t>смотрен законодательством Российской Федерации, при этом документ, уд</w:t>
      </w:r>
      <w:r w:rsidR="00047207" w:rsidRPr="00C51892">
        <w:rPr>
          <w:sz w:val="28"/>
          <w:szCs w:val="28"/>
        </w:rPr>
        <w:t>о</w:t>
      </w:r>
      <w:r w:rsidR="00047207" w:rsidRPr="00C51892">
        <w:rPr>
          <w:sz w:val="28"/>
          <w:szCs w:val="28"/>
        </w:rPr>
        <w:t>стоверяющий личность заявителя, не требуется.</w:t>
      </w:r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5.9. Срок рассмотрения жалобы исчисляется со дня регистрации жалобы в Управлении.</w:t>
      </w:r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5.10. Жалоба должна содержать:</w:t>
      </w:r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892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C51892">
        <w:rPr>
          <w:sz w:val="28"/>
          <w:szCs w:val="28"/>
        </w:rPr>
        <w:t>и</w:t>
      </w:r>
      <w:r w:rsidRPr="00C51892">
        <w:rPr>
          <w:sz w:val="28"/>
          <w:szCs w:val="28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892">
        <w:rPr>
          <w:sz w:val="28"/>
          <w:szCs w:val="28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C51892">
        <w:rPr>
          <w:sz w:val="28"/>
          <w:szCs w:val="28"/>
        </w:rPr>
        <w:t>с</w:t>
      </w:r>
      <w:r w:rsidRPr="00C51892">
        <w:rPr>
          <w:sz w:val="28"/>
          <w:szCs w:val="28"/>
        </w:rPr>
        <w:t>тавляющего муниципальную услугу, либо муниципального служащего, Мног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функционального центра, работника Многофункционального центра;</w:t>
      </w:r>
    </w:p>
    <w:p w:rsidR="00047207" w:rsidRPr="00C51892" w:rsidRDefault="00047207" w:rsidP="0004720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047207" w:rsidRPr="00C51892" w:rsidRDefault="006D7630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5.11.</w:t>
      </w:r>
      <w:r w:rsidR="00047207" w:rsidRPr="00C51892">
        <w:rPr>
          <w:sz w:val="28"/>
          <w:szCs w:val="28"/>
        </w:rPr>
        <w:t xml:space="preserve"> Орган местного самоуправления обеспечивает:</w:t>
      </w:r>
    </w:p>
    <w:p w:rsidR="00047207" w:rsidRPr="00C51892" w:rsidRDefault="00047207" w:rsidP="001220EE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оснащение мест приема жалоб; </w:t>
      </w:r>
    </w:p>
    <w:p w:rsidR="00047207" w:rsidRPr="00C51892" w:rsidRDefault="00047207" w:rsidP="001220E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C51892">
        <w:rPr>
          <w:sz w:val="28"/>
          <w:szCs w:val="28"/>
        </w:rPr>
        <w:t>у</w:t>
      </w:r>
      <w:r w:rsidRPr="00C51892">
        <w:rPr>
          <w:sz w:val="28"/>
          <w:szCs w:val="28"/>
        </w:rPr>
        <w:t>ниципальных служащих посредством размещения информации на стендах о</w:t>
      </w:r>
      <w:r w:rsidRPr="00C51892">
        <w:rPr>
          <w:sz w:val="28"/>
          <w:szCs w:val="28"/>
        </w:rPr>
        <w:t>р</w:t>
      </w:r>
      <w:r w:rsidRPr="00C51892">
        <w:rPr>
          <w:sz w:val="28"/>
          <w:szCs w:val="28"/>
        </w:rPr>
        <w:t>гана местного самоуправления, на официальном сайте органа местного сам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управления, на Едином портале государственных и муниципальных услуг (функций);</w:t>
      </w:r>
    </w:p>
    <w:p w:rsidR="00047207" w:rsidRPr="00C51892" w:rsidRDefault="00047207" w:rsidP="001220E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консультирование заявителей о порядке обжалования решений и дейс</w:t>
      </w:r>
      <w:r w:rsidRPr="00C51892">
        <w:rPr>
          <w:sz w:val="28"/>
          <w:szCs w:val="28"/>
        </w:rPr>
        <w:t>т</w:t>
      </w:r>
      <w:r w:rsidRPr="00C51892">
        <w:rPr>
          <w:sz w:val="28"/>
          <w:szCs w:val="28"/>
        </w:rPr>
        <w:t>вий (бездействия) органов, предоставляющих муниципальную услугу, их дол</w:t>
      </w:r>
      <w:r w:rsidRPr="00C51892">
        <w:rPr>
          <w:sz w:val="28"/>
          <w:szCs w:val="28"/>
        </w:rPr>
        <w:t>ж</w:t>
      </w:r>
      <w:r w:rsidRPr="00C51892">
        <w:rPr>
          <w:sz w:val="28"/>
          <w:szCs w:val="28"/>
        </w:rPr>
        <w:t>ностных лиц либо муниципальных служащих, в том числе по телефону, эле</w:t>
      </w:r>
      <w:r w:rsidRPr="00C51892">
        <w:rPr>
          <w:sz w:val="28"/>
          <w:szCs w:val="28"/>
        </w:rPr>
        <w:t>к</w:t>
      </w:r>
      <w:r w:rsidRPr="00C51892">
        <w:rPr>
          <w:sz w:val="28"/>
          <w:szCs w:val="28"/>
        </w:rPr>
        <w:t>тронной почте, при личном приеме;</w:t>
      </w:r>
    </w:p>
    <w:p w:rsidR="00047207" w:rsidRPr="00C51892" w:rsidRDefault="00047207" w:rsidP="001220E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заключение соглашений о взаимодействии в части осуществления Мн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гофункционального центра приема жалоб и выдачи заявителям результатов рассмотрения жалоб.</w:t>
      </w:r>
    </w:p>
    <w:p w:rsidR="00C53DC5" w:rsidRPr="00C51892" w:rsidRDefault="006D7630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lastRenderedPageBreak/>
        <w:t>5.12. </w:t>
      </w:r>
      <w:r w:rsidR="00C53DC5" w:rsidRPr="00C51892">
        <w:rPr>
          <w:sz w:val="28"/>
          <w:szCs w:val="28"/>
        </w:rPr>
        <w:t>Орган местного самоуправления Многофункциональным центром соглашение о взаимодействии, в том числе в части осуществления Многофун</w:t>
      </w:r>
      <w:r w:rsidR="00C53DC5" w:rsidRPr="00C51892">
        <w:rPr>
          <w:sz w:val="28"/>
          <w:szCs w:val="28"/>
        </w:rPr>
        <w:t>к</w:t>
      </w:r>
      <w:r w:rsidR="00C53DC5" w:rsidRPr="00C51892">
        <w:rPr>
          <w:sz w:val="28"/>
          <w:szCs w:val="28"/>
        </w:rPr>
        <w:t>циональным центром приема жалоб и выдачи заявителям результатов рассмо</w:t>
      </w:r>
      <w:r w:rsidR="00C53DC5" w:rsidRPr="00C51892">
        <w:rPr>
          <w:sz w:val="28"/>
          <w:szCs w:val="28"/>
        </w:rPr>
        <w:t>т</w:t>
      </w:r>
      <w:r w:rsidR="00C53DC5" w:rsidRPr="00C51892">
        <w:rPr>
          <w:sz w:val="28"/>
          <w:szCs w:val="28"/>
        </w:rPr>
        <w:t>рения жалоб.</w:t>
      </w:r>
    </w:p>
    <w:p w:rsidR="00F86F01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5.13. </w:t>
      </w:r>
      <w:r w:rsidR="00F86F01" w:rsidRPr="00F86F01">
        <w:rPr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</w:t>
      </w:r>
      <w:r w:rsidR="00F86F01" w:rsidRPr="00F86F01">
        <w:rPr>
          <w:sz w:val="28"/>
          <w:szCs w:val="28"/>
        </w:rPr>
        <w:t>п</w:t>
      </w:r>
      <w:r w:rsidR="00F86F01" w:rsidRPr="00F86F01">
        <w:rPr>
          <w:sz w:val="28"/>
          <w:szCs w:val="28"/>
        </w:rPr>
        <w:t>ления. Жалоба рассматривается в течение 15 рабочих дней со дня ее регистр</w:t>
      </w:r>
      <w:r w:rsidR="00F86F01" w:rsidRPr="00F86F01">
        <w:rPr>
          <w:sz w:val="28"/>
          <w:szCs w:val="28"/>
        </w:rPr>
        <w:t>а</w:t>
      </w:r>
      <w:r w:rsidR="00F86F01" w:rsidRPr="00F86F01">
        <w:rPr>
          <w:sz w:val="28"/>
          <w:szCs w:val="28"/>
        </w:rPr>
        <w:t>ции, если более короткие сроки рассмотрения жалобы не установлены органом, уполномоченным на ее рассмотрение.</w:t>
      </w:r>
    </w:p>
    <w:p w:rsidR="00C53DC5" w:rsidRPr="00C51892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5.14. По результатам рассмотрения жалобы глава района принимает одно из следующих решений:</w:t>
      </w:r>
    </w:p>
    <w:p w:rsidR="00F86F01" w:rsidRDefault="00C53DC5" w:rsidP="001220E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1892">
        <w:rPr>
          <w:sz w:val="28"/>
          <w:szCs w:val="28"/>
        </w:rPr>
        <w:t>1) удовлетворяет жалобу, в том числе в форме отмены принятого реш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ния, исправления допущенных Администрацией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вовыми актами Алтайского края, муниципальными правовыми актами;</w:t>
      </w:r>
      <w:proofErr w:type="gramEnd"/>
    </w:p>
    <w:p w:rsidR="00C53DC5" w:rsidRPr="0070187F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2) отказывает в удовлетворении жалобы.</w:t>
      </w:r>
      <w:r w:rsidRPr="00C51892">
        <w:t xml:space="preserve"> </w:t>
      </w:r>
    </w:p>
    <w:p w:rsidR="00266D5C" w:rsidRPr="00C51892" w:rsidRDefault="00266D5C" w:rsidP="00266D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5.14.1. </w:t>
      </w:r>
      <w:proofErr w:type="gramStart"/>
      <w:r w:rsidRPr="00C51892">
        <w:rPr>
          <w:sz w:val="28"/>
          <w:szCs w:val="28"/>
        </w:rPr>
        <w:t>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C51892">
        <w:rPr>
          <w:sz w:val="28"/>
          <w:szCs w:val="28"/>
        </w:rPr>
        <w:t>н</w:t>
      </w:r>
      <w:r w:rsidRPr="00C51892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C51892">
        <w:rPr>
          <w:sz w:val="28"/>
          <w:szCs w:val="28"/>
        </w:rPr>
        <w:t>ю</w:t>
      </w:r>
      <w:r w:rsidRPr="00C51892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C51892">
        <w:rPr>
          <w:sz w:val="28"/>
          <w:szCs w:val="28"/>
        </w:rPr>
        <w:t>с</w:t>
      </w:r>
      <w:r w:rsidRPr="00C51892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9" w:history="1">
        <w:r w:rsidRPr="00C51892">
          <w:rPr>
            <w:sz w:val="28"/>
            <w:szCs w:val="28"/>
          </w:rPr>
          <w:t>ч</w:t>
        </w:r>
        <w:r w:rsidRPr="00C51892">
          <w:rPr>
            <w:sz w:val="28"/>
            <w:szCs w:val="28"/>
          </w:rPr>
          <w:t>а</w:t>
        </w:r>
        <w:r w:rsidRPr="00C51892">
          <w:rPr>
            <w:sz w:val="28"/>
            <w:szCs w:val="28"/>
          </w:rPr>
          <w:t>стью 1.1 статьи 16</w:t>
        </w:r>
      </w:hyperlink>
      <w:r w:rsidRPr="00C51892">
        <w:rPr>
          <w:sz w:val="28"/>
          <w:szCs w:val="28"/>
        </w:rPr>
        <w:t xml:space="preserve">   Федерального закона от 27.07.2010 № 210-ФЗ «Об орган</w:t>
      </w:r>
      <w:r w:rsidRPr="00C51892">
        <w:rPr>
          <w:sz w:val="28"/>
          <w:szCs w:val="28"/>
        </w:rPr>
        <w:t>и</w:t>
      </w:r>
      <w:r w:rsidRPr="00C51892">
        <w:rPr>
          <w:sz w:val="28"/>
          <w:szCs w:val="28"/>
        </w:rPr>
        <w:t>зации предоставления государственных  и муниципальных услуг», в целях н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замедлительного устранения выявленных нарушений при оказании государс</w:t>
      </w:r>
      <w:r w:rsidRPr="00C51892">
        <w:rPr>
          <w:sz w:val="28"/>
          <w:szCs w:val="28"/>
        </w:rPr>
        <w:t>т</w:t>
      </w:r>
      <w:r w:rsidRPr="00C51892">
        <w:rPr>
          <w:sz w:val="28"/>
          <w:szCs w:val="28"/>
        </w:rPr>
        <w:t>венной или</w:t>
      </w:r>
      <w:proofErr w:type="gramEnd"/>
      <w:r w:rsidRPr="00C51892">
        <w:rPr>
          <w:sz w:val="28"/>
          <w:szCs w:val="28"/>
        </w:rPr>
        <w:t xml:space="preserve"> муниципальной услуги, а также приносятся извинения за доста</w:t>
      </w:r>
      <w:r w:rsidRPr="00C51892">
        <w:rPr>
          <w:sz w:val="28"/>
          <w:szCs w:val="28"/>
        </w:rPr>
        <w:t>в</w:t>
      </w:r>
      <w:r w:rsidRPr="00C51892">
        <w:rPr>
          <w:sz w:val="28"/>
          <w:szCs w:val="28"/>
        </w:rPr>
        <w:t xml:space="preserve">ленные </w:t>
      </w:r>
      <w:proofErr w:type="gramStart"/>
      <w:r w:rsidRPr="00C51892">
        <w:rPr>
          <w:sz w:val="28"/>
          <w:szCs w:val="28"/>
        </w:rPr>
        <w:t>неудобства</w:t>
      </w:r>
      <w:proofErr w:type="gramEnd"/>
      <w:r w:rsidRPr="00C51892">
        <w:rPr>
          <w:sz w:val="28"/>
          <w:szCs w:val="28"/>
        </w:rPr>
        <w:t xml:space="preserve"> и указывается информация о дальнейших действиях, кот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266D5C" w:rsidRPr="0070187F" w:rsidRDefault="00266D5C" w:rsidP="00266D5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 5.14.2. В случае признания жалобы</w:t>
      </w:r>
      <w:r w:rsidR="000442F2">
        <w:rPr>
          <w:sz w:val="28"/>
          <w:szCs w:val="28"/>
        </w:rPr>
        <w:t>,</w:t>
      </w:r>
      <w:r w:rsidRPr="00C51892">
        <w:rPr>
          <w:sz w:val="28"/>
          <w:szCs w:val="28"/>
        </w:rPr>
        <w:t xml:space="preserve"> не подлежащей удовлетворению в ответе заявителю, указанном в пункте 5.16 настоящего административного ре</w:t>
      </w:r>
      <w:r w:rsidRPr="00C51892">
        <w:rPr>
          <w:sz w:val="28"/>
          <w:szCs w:val="28"/>
        </w:rPr>
        <w:t>г</w:t>
      </w:r>
      <w:r w:rsidRPr="00C51892">
        <w:rPr>
          <w:sz w:val="28"/>
          <w:szCs w:val="28"/>
        </w:rPr>
        <w:t>ламента, даются аргументированные разъяснения о причинах принятого реш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 xml:space="preserve">ния, а также информация о порядке обжалования принятого решения. </w:t>
      </w:r>
    </w:p>
    <w:p w:rsidR="006D7630" w:rsidRPr="0070187F" w:rsidRDefault="006D7630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187F">
        <w:rPr>
          <w:sz w:val="28"/>
          <w:szCs w:val="28"/>
        </w:rPr>
        <w:t>5.15. Ответ по результатам рассмотрения жалобы направляется заяв</w:t>
      </w:r>
      <w:r w:rsidRPr="0070187F">
        <w:rPr>
          <w:sz w:val="28"/>
          <w:szCs w:val="28"/>
        </w:rPr>
        <w:t>и</w:t>
      </w:r>
      <w:r w:rsidRPr="0070187F">
        <w:rPr>
          <w:sz w:val="28"/>
          <w:szCs w:val="28"/>
        </w:rPr>
        <w:t>телю не позднее дня, следующего за днем принятия решения, в письменной форме. В случае если жалоба была направлена способом, указанным в</w:t>
      </w:r>
      <w:r w:rsidRPr="0070187F">
        <w:rPr>
          <w:rStyle w:val="apple-converted-space"/>
          <w:sz w:val="28"/>
          <w:szCs w:val="28"/>
        </w:rPr>
        <w:t> </w:t>
      </w:r>
      <w:r w:rsidR="00E72B72" w:rsidRPr="0070187F">
        <w:rPr>
          <w:sz w:val="28"/>
          <w:szCs w:val="28"/>
        </w:rPr>
        <w:t>подпункте «в»</w:t>
      </w:r>
      <w:r w:rsidRPr="0070187F">
        <w:rPr>
          <w:sz w:val="28"/>
          <w:szCs w:val="28"/>
        </w:rPr>
        <w:t xml:space="preserve"> пункта </w:t>
      </w:r>
      <w:r w:rsidRPr="0070187F">
        <w:rPr>
          <w:rStyle w:val="apple-converted-space"/>
          <w:sz w:val="28"/>
          <w:szCs w:val="28"/>
        </w:rPr>
        <w:t>5.5 </w:t>
      </w:r>
      <w:r w:rsidRPr="0070187F">
        <w:rPr>
          <w:sz w:val="28"/>
          <w:szCs w:val="28"/>
        </w:rPr>
        <w:t>настоящего административного регламента, ответ заявителю н</w:t>
      </w:r>
      <w:r w:rsidRPr="0070187F">
        <w:rPr>
          <w:sz w:val="28"/>
          <w:szCs w:val="28"/>
        </w:rPr>
        <w:t>а</w:t>
      </w:r>
      <w:r w:rsidRPr="0070187F">
        <w:rPr>
          <w:sz w:val="28"/>
          <w:szCs w:val="28"/>
        </w:rPr>
        <w:t>правляется посредством системы досудебного обжалования.</w:t>
      </w:r>
    </w:p>
    <w:p w:rsidR="00C53DC5" w:rsidRPr="00C51892" w:rsidRDefault="00C53DC5" w:rsidP="00C53D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рации.</w:t>
      </w:r>
    </w:p>
    <w:p w:rsidR="00C53DC5" w:rsidRPr="00C51892" w:rsidRDefault="00C53DC5" w:rsidP="00C53DC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51892">
        <w:rPr>
          <w:rFonts w:eastAsia="Calibri"/>
          <w:sz w:val="28"/>
          <w:szCs w:val="28"/>
        </w:rPr>
        <w:lastRenderedPageBreak/>
        <w:t>5.17. Исчерпывающий перечень оснований не давать ответ заявителю, не</w:t>
      </w:r>
    </w:p>
    <w:p w:rsidR="00266D5C" w:rsidRPr="00C51892" w:rsidRDefault="00C53DC5" w:rsidP="000442F2">
      <w:pPr>
        <w:widowControl w:val="0"/>
        <w:jc w:val="both"/>
        <w:rPr>
          <w:rFonts w:eastAsia="Calibri"/>
          <w:sz w:val="28"/>
          <w:szCs w:val="28"/>
        </w:rPr>
      </w:pPr>
      <w:r w:rsidRPr="00C51892">
        <w:rPr>
          <w:rFonts w:eastAsia="Calibri"/>
          <w:sz w:val="28"/>
          <w:szCs w:val="28"/>
        </w:rPr>
        <w:t>направлять ответ по существу:</w:t>
      </w:r>
    </w:p>
    <w:p w:rsidR="00266D5C" w:rsidRPr="00C51892" w:rsidRDefault="00C53DC5" w:rsidP="00E26501">
      <w:pPr>
        <w:widowControl w:val="0"/>
        <w:ind w:firstLine="708"/>
        <w:jc w:val="both"/>
        <w:rPr>
          <w:rFonts w:eastAsia="Calibri"/>
          <w:sz w:val="28"/>
          <w:szCs w:val="28"/>
        </w:rPr>
      </w:pPr>
      <w:r w:rsidRPr="00C51892">
        <w:rPr>
          <w:sz w:val="28"/>
          <w:szCs w:val="28"/>
        </w:rPr>
        <w:t>отсутствие фамилии или почтового адреса заявителя (за исключением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случая, когда жалоба направляется на адрес электронной почты или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посредс</w:t>
      </w:r>
      <w:r w:rsidRPr="00C51892">
        <w:rPr>
          <w:sz w:val="28"/>
          <w:szCs w:val="28"/>
        </w:rPr>
        <w:t>т</w:t>
      </w:r>
      <w:r w:rsidRPr="00C51892">
        <w:rPr>
          <w:sz w:val="28"/>
          <w:szCs w:val="28"/>
        </w:rPr>
        <w:t>вом портала досудебного обжалования);</w:t>
      </w:r>
      <w:r w:rsidR="00266D5C" w:rsidRPr="00C51892">
        <w:rPr>
          <w:sz w:val="28"/>
          <w:szCs w:val="28"/>
        </w:rPr>
        <w:t xml:space="preserve"> </w:t>
      </w:r>
    </w:p>
    <w:p w:rsidR="00266D5C" w:rsidRPr="00C51892" w:rsidRDefault="00C53DC5" w:rsidP="00E26501">
      <w:pPr>
        <w:widowControl w:val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содержание в жалобе нецензурных либо оскорбительных выражений,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у</w:t>
      </w:r>
      <w:r w:rsidRPr="00C51892">
        <w:rPr>
          <w:sz w:val="28"/>
          <w:szCs w:val="28"/>
        </w:rPr>
        <w:t>г</w:t>
      </w:r>
      <w:r w:rsidRPr="00C51892">
        <w:rPr>
          <w:sz w:val="28"/>
          <w:szCs w:val="28"/>
        </w:rPr>
        <w:t>розы жизни, здоровью и имуществу должностного лица, а также членов его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с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мьи. В указанном случае заявителю, направившему жалобу, сообщается о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н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допустимости злоупотребления правом;</w:t>
      </w:r>
      <w:r w:rsidR="00266D5C" w:rsidRPr="00C51892">
        <w:rPr>
          <w:sz w:val="28"/>
          <w:szCs w:val="28"/>
        </w:rPr>
        <w:t xml:space="preserve"> </w:t>
      </w:r>
    </w:p>
    <w:p w:rsidR="00266D5C" w:rsidRPr="00C51892" w:rsidRDefault="00C53DC5" w:rsidP="00E26501">
      <w:pPr>
        <w:widowControl w:val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текст письменной жалобы не поддается прочтению. </w:t>
      </w:r>
      <w:proofErr w:type="gramStart"/>
      <w:r w:rsidRPr="00C51892">
        <w:rPr>
          <w:sz w:val="28"/>
          <w:szCs w:val="28"/>
        </w:rPr>
        <w:t>В указанном случае в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течение семи дней со дня регистрации жалобы заявителю сообщается о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нево</w:t>
      </w:r>
      <w:r w:rsidRPr="00C51892">
        <w:rPr>
          <w:sz w:val="28"/>
          <w:szCs w:val="28"/>
        </w:rPr>
        <w:t>з</w:t>
      </w:r>
      <w:r w:rsidRPr="00C51892">
        <w:rPr>
          <w:sz w:val="28"/>
          <w:szCs w:val="28"/>
        </w:rPr>
        <w:t>можности рассмотреть жалобу по существу, если его фамилия и почтовый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д</w:t>
      </w:r>
      <w:r w:rsidRPr="00C51892">
        <w:rPr>
          <w:sz w:val="28"/>
          <w:szCs w:val="28"/>
        </w:rPr>
        <w:t>рес поддаются прочтению;</w:t>
      </w:r>
      <w:r w:rsidR="00266D5C" w:rsidRPr="00C51892">
        <w:rPr>
          <w:sz w:val="28"/>
          <w:szCs w:val="28"/>
        </w:rPr>
        <w:t xml:space="preserve"> </w:t>
      </w:r>
      <w:proofErr w:type="gramEnd"/>
    </w:p>
    <w:p w:rsidR="00C53DC5" w:rsidRPr="00C51892" w:rsidRDefault="00C53DC5" w:rsidP="00E26501">
      <w:pPr>
        <w:widowControl w:val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в письменной жалобе заявителя содержится вопрос, на который ему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н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однократно давались письменные ответы по существу в связи с ранее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напра</w:t>
      </w:r>
      <w:r w:rsidRPr="00C51892">
        <w:rPr>
          <w:sz w:val="28"/>
          <w:szCs w:val="28"/>
        </w:rPr>
        <w:t>в</w:t>
      </w:r>
      <w:r w:rsidRPr="00C51892">
        <w:rPr>
          <w:sz w:val="28"/>
          <w:szCs w:val="28"/>
        </w:rPr>
        <w:t>ляемыми жалобами, и при этом заявителем не приводятся новые доводы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или обстоятельства. В указанном случае орган местного самоуправления вправе</w:t>
      </w:r>
      <w:r w:rsidR="00266D5C" w:rsidRPr="00C51892">
        <w:rPr>
          <w:sz w:val="28"/>
          <w:szCs w:val="28"/>
        </w:rPr>
        <w:t xml:space="preserve"> </w:t>
      </w:r>
      <w:r w:rsidRPr="00C51892">
        <w:rPr>
          <w:sz w:val="28"/>
          <w:szCs w:val="28"/>
        </w:rPr>
        <w:t>принять решение о безосновательности очередной жалобы и прекращении п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 xml:space="preserve"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 </w:t>
      </w:r>
    </w:p>
    <w:p w:rsidR="00C53DC5" w:rsidRPr="00C51892" w:rsidRDefault="00C53DC5" w:rsidP="00E26501">
      <w:pPr>
        <w:widowControl w:val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 </w:t>
      </w:r>
    </w:p>
    <w:p w:rsidR="00C53DC5" w:rsidRPr="00C51892" w:rsidRDefault="00C53DC5" w:rsidP="00E26501">
      <w:pPr>
        <w:widowControl w:val="0"/>
        <w:ind w:firstLine="708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текст письменного обращения не позволяет определить суть предлож</w:t>
      </w:r>
      <w:r w:rsidRPr="00C51892">
        <w:rPr>
          <w:sz w:val="28"/>
          <w:szCs w:val="28"/>
        </w:rPr>
        <w:t>е</w:t>
      </w:r>
      <w:r w:rsidRPr="00C51892">
        <w:rPr>
          <w:sz w:val="28"/>
          <w:szCs w:val="28"/>
        </w:rPr>
        <w:t>ния, заявления или жалобы. О данном решении заявитель, направивший жал</w:t>
      </w:r>
      <w:r w:rsidRPr="00C51892">
        <w:rPr>
          <w:sz w:val="28"/>
          <w:szCs w:val="28"/>
        </w:rPr>
        <w:t>о</w:t>
      </w:r>
      <w:r w:rsidRPr="00C51892">
        <w:rPr>
          <w:sz w:val="28"/>
          <w:szCs w:val="28"/>
        </w:rPr>
        <w:t>бу, уведомляется в течение семи дней со дня регистрации обращения.</w:t>
      </w:r>
    </w:p>
    <w:p w:rsidR="00C53DC5" w:rsidRPr="00C51892" w:rsidRDefault="00C53DC5" w:rsidP="00C53DC5">
      <w:pPr>
        <w:widowControl w:val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>5.18. При удовлетворении жалобы орган местного самоуправления пр</w:t>
      </w:r>
      <w:r w:rsidRPr="00C51892">
        <w:rPr>
          <w:sz w:val="28"/>
          <w:szCs w:val="28"/>
        </w:rPr>
        <w:t>и</w:t>
      </w:r>
      <w:r w:rsidRPr="00C51892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C51892">
        <w:rPr>
          <w:sz w:val="28"/>
          <w:szCs w:val="28"/>
        </w:rPr>
        <w:t>ь</w:t>
      </w:r>
      <w:r w:rsidRPr="00C51892">
        <w:rPr>
          <w:sz w:val="28"/>
          <w:szCs w:val="28"/>
        </w:rPr>
        <w:t>ством Российской Федерации.</w:t>
      </w:r>
    </w:p>
    <w:p w:rsidR="00C53DC5" w:rsidRPr="0070187F" w:rsidRDefault="00C53DC5" w:rsidP="00C53DC5">
      <w:pPr>
        <w:widowControl w:val="0"/>
        <w:ind w:firstLine="709"/>
        <w:jc w:val="both"/>
        <w:rPr>
          <w:sz w:val="28"/>
          <w:szCs w:val="28"/>
        </w:rPr>
      </w:pPr>
      <w:r w:rsidRPr="00C51892">
        <w:rPr>
          <w:sz w:val="28"/>
          <w:szCs w:val="28"/>
        </w:rPr>
        <w:t xml:space="preserve">5.19. В случае установления в ходе или по результатам </w:t>
      </w:r>
      <w:proofErr w:type="gramStart"/>
      <w:r w:rsidRPr="00C51892">
        <w:rPr>
          <w:sz w:val="28"/>
          <w:szCs w:val="28"/>
        </w:rPr>
        <w:t>рассмотрения ж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лобы признаков состава административного правонарушения</w:t>
      </w:r>
      <w:proofErr w:type="gramEnd"/>
      <w:r w:rsidRPr="00C51892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</w:t>
      </w:r>
      <w:r w:rsidRPr="00C51892">
        <w:rPr>
          <w:sz w:val="28"/>
          <w:szCs w:val="28"/>
        </w:rPr>
        <w:t>а</w:t>
      </w:r>
      <w:r w:rsidRPr="00C51892">
        <w:rPr>
          <w:sz w:val="28"/>
          <w:szCs w:val="28"/>
        </w:rPr>
        <w:t>лоб, незамедлительно направляют имеющиеся материалы в органы прокурат</w:t>
      </w:r>
      <w:r w:rsidRPr="00C51892">
        <w:rPr>
          <w:sz w:val="28"/>
          <w:szCs w:val="28"/>
        </w:rPr>
        <w:t>у</w:t>
      </w:r>
      <w:r w:rsidRPr="00C51892">
        <w:rPr>
          <w:sz w:val="28"/>
          <w:szCs w:val="28"/>
        </w:rPr>
        <w:t>ры.</w:t>
      </w:r>
      <w:r w:rsidR="00266D5C" w:rsidRPr="00C51892">
        <w:rPr>
          <w:sz w:val="28"/>
          <w:szCs w:val="28"/>
        </w:rPr>
        <w:t xml:space="preserve"> </w:t>
      </w:r>
    </w:p>
    <w:p w:rsidR="006D7630" w:rsidRPr="0070187F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6D7630" w:rsidRPr="0070187F" w:rsidRDefault="006D7630" w:rsidP="00233C78">
      <w:pPr>
        <w:widowControl w:val="0"/>
        <w:ind w:firstLine="709"/>
        <w:jc w:val="both"/>
        <w:rPr>
          <w:sz w:val="28"/>
          <w:szCs w:val="28"/>
        </w:rPr>
      </w:pPr>
    </w:p>
    <w:p w:rsidR="00E72B72" w:rsidRDefault="00E72B72" w:rsidP="00C51892">
      <w:pPr>
        <w:widowControl w:val="0"/>
        <w:jc w:val="both"/>
        <w:rPr>
          <w:sz w:val="28"/>
          <w:szCs w:val="28"/>
        </w:rPr>
      </w:pPr>
    </w:p>
    <w:p w:rsidR="00C51892" w:rsidRPr="0070187F" w:rsidRDefault="00C51892" w:rsidP="00C51892">
      <w:pPr>
        <w:widowControl w:val="0"/>
        <w:jc w:val="both"/>
        <w:rPr>
          <w:sz w:val="28"/>
          <w:szCs w:val="28"/>
        </w:rPr>
      </w:pPr>
    </w:p>
    <w:p w:rsidR="00E72B72" w:rsidRPr="0070187F" w:rsidRDefault="00E72B72" w:rsidP="00233C78">
      <w:pPr>
        <w:widowControl w:val="0"/>
        <w:ind w:firstLine="709"/>
        <w:jc w:val="both"/>
        <w:rPr>
          <w:sz w:val="28"/>
          <w:szCs w:val="28"/>
        </w:rPr>
      </w:pPr>
    </w:p>
    <w:p w:rsidR="0095125A" w:rsidRPr="0070187F" w:rsidRDefault="0092799A" w:rsidP="002C4CA1">
      <w:pPr>
        <w:autoSpaceDE w:val="0"/>
        <w:autoSpaceDN w:val="0"/>
        <w:adjustRightInd w:val="0"/>
        <w:ind w:left="510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6501" w:rsidRPr="0070187F">
        <w:rPr>
          <w:sz w:val="28"/>
          <w:szCs w:val="28"/>
        </w:rPr>
        <w:lastRenderedPageBreak/>
        <w:t>ПРИЛОЖЕНИЕ</w:t>
      </w:r>
      <w:r w:rsidR="0095125A" w:rsidRPr="0070187F">
        <w:rPr>
          <w:sz w:val="28"/>
          <w:szCs w:val="28"/>
        </w:rPr>
        <w:t xml:space="preserve"> 1</w:t>
      </w:r>
      <w:r w:rsidR="00E26501">
        <w:rPr>
          <w:sz w:val="28"/>
          <w:szCs w:val="28"/>
        </w:rPr>
        <w:t xml:space="preserve"> </w:t>
      </w:r>
      <w:r w:rsidR="0095125A" w:rsidRPr="0070187F">
        <w:rPr>
          <w:sz w:val="28"/>
          <w:szCs w:val="28"/>
        </w:rPr>
        <w:t>к Администрати</w:t>
      </w:r>
      <w:r w:rsidR="0095125A" w:rsidRPr="0070187F">
        <w:rPr>
          <w:sz w:val="28"/>
          <w:szCs w:val="28"/>
        </w:rPr>
        <w:t>в</w:t>
      </w:r>
      <w:r w:rsidR="0095125A" w:rsidRPr="0070187F">
        <w:rPr>
          <w:sz w:val="28"/>
          <w:szCs w:val="28"/>
        </w:rPr>
        <w:t>ному регламенту</w:t>
      </w:r>
      <w:r w:rsidR="004A3EA7" w:rsidRPr="0070187F">
        <w:rPr>
          <w:sz w:val="28"/>
          <w:szCs w:val="28"/>
        </w:rPr>
        <w:t xml:space="preserve"> Администрации Каме</w:t>
      </w:r>
      <w:r w:rsidR="004A3EA7" w:rsidRPr="0070187F">
        <w:rPr>
          <w:sz w:val="28"/>
          <w:szCs w:val="28"/>
        </w:rPr>
        <w:t>н</w:t>
      </w:r>
      <w:r w:rsidR="004A3EA7" w:rsidRPr="0070187F">
        <w:rPr>
          <w:sz w:val="28"/>
          <w:szCs w:val="28"/>
        </w:rPr>
        <w:t xml:space="preserve">ского района Алтайского края </w:t>
      </w:r>
      <w:r w:rsidR="00AE18C5" w:rsidRPr="0070187F">
        <w:rPr>
          <w:sz w:val="28"/>
          <w:szCs w:val="28"/>
        </w:rPr>
        <w:t>предоставления муниципальной у</w:t>
      </w:r>
      <w:r w:rsidR="00AE18C5" w:rsidRPr="0070187F">
        <w:rPr>
          <w:sz w:val="28"/>
          <w:szCs w:val="28"/>
        </w:rPr>
        <w:t>с</w:t>
      </w:r>
      <w:r w:rsidR="0095125A" w:rsidRPr="0070187F">
        <w:rPr>
          <w:sz w:val="28"/>
          <w:szCs w:val="28"/>
        </w:rPr>
        <w:t xml:space="preserve">луги </w:t>
      </w:r>
      <w:bookmarkStart w:id="12" w:name="_Hlk99713188"/>
      <w:r w:rsidR="0095125A" w:rsidRPr="0070187F">
        <w:rPr>
          <w:rStyle w:val="ac"/>
          <w:b w:val="0"/>
          <w:sz w:val="28"/>
          <w:szCs w:val="28"/>
        </w:rPr>
        <w:t>«</w:t>
      </w:r>
      <w:bookmarkStart w:id="13" w:name="_Hlk149811579"/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bookmarkEnd w:id="13"/>
      <w:r w:rsidR="0095125A" w:rsidRPr="0070187F">
        <w:rPr>
          <w:rStyle w:val="ac"/>
          <w:b w:val="0"/>
          <w:sz w:val="28"/>
          <w:szCs w:val="28"/>
        </w:rPr>
        <w:t>»</w:t>
      </w:r>
      <w:bookmarkEnd w:id="12"/>
    </w:p>
    <w:p w:rsidR="00293BDE" w:rsidRPr="0070187F" w:rsidRDefault="00293BDE" w:rsidP="00233C7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93BDE" w:rsidRPr="0070187F" w:rsidRDefault="00293BDE" w:rsidP="00233C7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>Информация</w:t>
      </w:r>
    </w:p>
    <w:p w:rsidR="00293BDE" w:rsidRPr="0070187F" w:rsidRDefault="00293BDE" w:rsidP="00233C7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 xml:space="preserve">об </w:t>
      </w:r>
      <w:r w:rsidR="00AE18C5" w:rsidRPr="0070187F">
        <w:rPr>
          <w:b/>
          <w:sz w:val="28"/>
          <w:szCs w:val="28"/>
        </w:rPr>
        <w:t>Администрации Каменского района Алтайского края</w:t>
      </w:r>
    </w:p>
    <w:p w:rsidR="00293BDE" w:rsidRPr="0070187F" w:rsidRDefault="00293BDE" w:rsidP="00233C7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575"/>
      </w:tblGrid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Наименование органа местного самоуправл</w:t>
            </w:r>
            <w:r w:rsidRPr="0070187F">
              <w:t>е</w:t>
            </w:r>
            <w:r w:rsidRPr="0070187F">
              <w:t>ния, предоставляющего мун</w:t>
            </w:r>
            <w:r w:rsidRPr="0070187F">
              <w:t>и</w:t>
            </w:r>
            <w:r w:rsidRPr="0070187F">
              <w:t xml:space="preserve">ципальную услугу </w:t>
            </w:r>
          </w:p>
        </w:tc>
        <w:tc>
          <w:tcPr>
            <w:tcW w:w="4575" w:type="dxa"/>
          </w:tcPr>
          <w:p w:rsidR="00293BDE" w:rsidRPr="0070187F" w:rsidRDefault="00AE18C5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>Администрация Каменского района А</w:t>
            </w:r>
            <w:r w:rsidRPr="0070187F">
              <w:t>л</w:t>
            </w:r>
            <w:r w:rsidRPr="0070187F">
              <w:t>тайского края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Руководитель органа местного самоуправл</w:t>
            </w:r>
            <w:r w:rsidRPr="0070187F">
              <w:t>е</w:t>
            </w:r>
            <w:r w:rsidRPr="0070187F">
              <w:t>ния, предоставляющего муниципальную у</w:t>
            </w:r>
            <w:r w:rsidRPr="0070187F">
              <w:t>с</w:t>
            </w:r>
            <w:r w:rsidRPr="0070187F">
              <w:t>лугу</w:t>
            </w:r>
          </w:p>
        </w:tc>
        <w:tc>
          <w:tcPr>
            <w:tcW w:w="4575" w:type="dxa"/>
          </w:tcPr>
          <w:p w:rsidR="00293BDE" w:rsidRDefault="009661F5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Глава</w:t>
            </w:r>
            <w:r w:rsidR="003C5A56">
              <w:t xml:space="preserve"> </w:t>
            </w:r>
            <w:r>
              <w:t>Каменского района Алтайского края</w:t>
            </w:r>
          </w:p>
          <w:p w:rsidR="00931558" w:rsidRPr="0070187F" w:rsidRDefault="00931558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Панченко Иван Владимирович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Наименование структурного подразделения, осуществляющего рассмотр</w:t>
            </w:r>
            <w:r w:rsidRPr="0070187F">
              <w:t>е</w:t>
            </w:r>
            <w:r w:rsidRPr="0070187F">
              <w:t>ние заявления</w:t>
            </w:r>
          </w:p>
        </w:tc>
        <w:tc>
          <w:tcPr>
            <w:tcW w:w="4575" w:type="dxa"/>
          </w:tcPr>
          <w:p w:rsidR="00293BDE" w:rsidRPr="0070187F" w:rsidRDefault="006774DF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>Комитет Администрации Камен</w:t>
            </w:r>
            <w:r w:rsidR="004C188D" w:rsidRPr="0070187F">
              <w:t>ского района</w:t>
            </w:r>
            <w:r w:rsidRPr="0070187F">
              <w:t xml:space="preserve"> по </w:t>
            </w:r>
            <w:r w:rsidR="00931558">
              <w:t>управлению имуществом и з</w:t>
            </w:r>
            <w:r w:rsidR="00931558">
              <w:t>е</w:t>
            </w:r>
            <w:r w:rsidR="00931558">
              <w:t>мельным правоотношениям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Руководитель структурного подразделения, осуществляющего рассмотр</w:t>
            </w:r>
            <w:r w:rsidRPr="0070187F">
              <w:t>е</w:t>
            </w:r>
            <w:r w:rsidRPr="0070187F">
              <w:t>ние заявления</w:t>
            </w:r>
          </w:p>
        </w:tc>
        <w:tc>
          <w:tcPr>
            <w:tcW w:w="4575" w:type="dxa"/>
          </w:tcPr>
          <w:p w:rsidR="00931558" w:rsidRDefault="00931558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</w:t>
            </w:r>
            <w:r w:rsidR="00391EAC" w:rsidRPr="0070187F">
              <w:t>редседатель Комитета Администрации</w:t>
            </w:r>
            <w:r w:rsidR="00E26501">
              <w:t xml:space="preserve"> Каменского </w:t>
            </w:r>
            <w:r w:rsidR="00391EAC" w:rsidRPr="0070187F">
              <w:t>района</w:t>
            </w:r>
            <w:r w:rsidR="006774DF" w:rsidRPr="0070187F">
              <w:t xml:space="preserve"> по </w:t>
            </w:r>
            <w:r>
              <w:t>управлению им</w:t>
            </w:r>
            <w:r>
              <w:t>у</w:t>
            </w:r>
            <w:r>
              <w:t>ществом и земельным правоотношениям</w:t>
            </w:r>
            <w:r w:rsidR="006774DF" w:rsidRPr="0070187F">
              <w:t xml:space="preserve">, </w:t>
            </w:r>
          </w:p>
          <w:p w:rsidR="00293BDE" w:rsidRPr="0070187F" w:rsidRDefault="00931558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Каяина Татьяна Ивановна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Место нахождения и почтовый адрес</w:t>
            </w:r>
            <w:r w:rsidR="006774DF" w:rsidRPr="0070187F">
              <w:t xml:space="preserve"> органа м</w:t>
            </w:r>
            <w:r w:rsidR="006774DF" w:rsidRPr="0070187F">
              <w:t>е</w:t>
            </w:r>
            <w:r w:rsidR="006774DF" w:rsidRPr="0070187F">
              <w:t>стного самоуправления</w:t>
            </w:r>
          </w:p>
        </w:tc>
        <w:tc>
          <w:tcPr>
            <w:tcW w:w="4575" w:type="dxa"/>
          </w:tcPr>
          <w:p w:rsidR="00293BDE" w:rsidRPr="0070187F" w:rsidRDefault="006774DF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>658700 Алтайский край, город К</w:t>
            </w:r>
            <w:r w:rsidRPr="0070187F">
              <w:t>а</w:t>
            </w:r>
            <w:r w:rsidRPr="0070187F">
              <w:t>мень-на-Оби</w:t>
            </w:r>
            <w:r w:rsidR="004C188D" w:rsidRPr="0070187F">
              <w:t>,</w:t>
            </w:r>
            <w:r w:rsidRPr="0070187F">
              <w:t xml:space="preserve"> ул.</w:t>
            </w:r>
            <w:r w:rsidR="004C188D" w:rsidRPr="0070187F">
              <w:t xml:space="preserve"> </w:t>
            </w:r>
            <w:r w:rsidR="00931558">
              <w:t>Пушкина</w:t>
            </w:r>
            <w:r w:rsidRPr="0070187F">
              <w:t xml:space="preserve">, </w:t>
            </w:r>
            <w:r w:rsidR="00931558">
              <w:t>5</w:t>
            </w:r>
          </w:p>
        </w:tc>
      </w:tr>
      <w:tr w:rsidR="006774DF" w:rsidRPr="0070187F" w:rsidTr="004A3EA7">
        <w:tc>
          <w:tcPr>
            <w:tcW w:w="5211" w:type="dxa"/>
          </w:tcPr>
          <w:p w:rsidR="006774DF" w:rsidRPr="0070187F" w:rsidRDefault="006774DF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Место структурного подразделения</w:t>
            </w:r>
          </w:p>
        </w:tc>
        <w:tc>
          <w:tcPr>
            <w:tcW w:w="4575" w:type="dxa"/>
          </w:tcPr>
          <w:p w:rsidR="006774DF" w:rsidRPr="0070187F" w:rsidRDefault="006774DF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>658700 Алтайский край, город К</w:t>
            </w:r>
            <w:r w:rsidRPr="0070187F">
              <w:t>а</w:t>
            </w:r>
            <w:r w:rsidRPr="0070187F">
              <w:t>мень-на-Оби, ул.</w:t>
            </w:r>
            <w:r w:rsidR="004C188D" w:rsidRPr="0070187F">
              <w:t xml:space="preserve"> </w:t>
            </w:r>
            <w:r w:rsidR="00931558">
              <w:t>Ленина</w:t>
            </w:r>
            <w:r w:rsidRPr="0070187F">
              <w:t xml:space="preserve">, </w:t>
            </w:r>
            <w:r w:rsidR="00931558">
              <w:t>31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Г</w:t>
            </w:r>
            <w:r w:rsidR="00A75D37" w:rsidRPr="0070187F">
              <w:t xml:space="preserve">рафик работы </w:t>
            </w:r>
          </w:p>
        </w:tc>
        <w:tc>
          <w:tcPr>
            <w:tcW w:w="4575" w:type="dxa"/>
          </w:tcPr>
          <w:p w:rsidR="00293BDE" w:rsidRPr="0070187F" w:rsidRDefault="006774DF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 xml:space="preserve">Пн-Чт: 8-00 до 17-00, </w:t>
            </w:r>
            <w:proofErr w:type="gramStart"/>
            <w:r w:rsidRPr="0070187F">
              <w:t>Пт</w:t>
            </w:r>
            <w:proofErr w:type="gramEnd"/>
            <w:r w:rsidRPr="0070187F">
              <w:t xml:space="preserve"> с 8-00 до 16-00 обед с 12-00 до 13-00, Сб, Вс- выходной</w:t>
            </w:r>
          </w:p>
        </w:tc>
      </w:tr>
      <w:tr w:rsidR="00A75D37" w:rsidRPr="0070187F" w:rsidTr="004A3EA7">
        <w:tc>
          <w:tcPr>
            <w:tcW w:w="5211" w:type="dxa"/>
          </w:tcPr>
          <w:p w:rsidR="00A75D37" w:rsidRPr="0070187F" w:rsidRDefault="00A75D37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График приема заявителя</w:t>
            </w:r>
          </w:p>
        </w:tc>
        <w:tc>
          <w:tcPr>
            <w:tcW w:w="4575" w:type="dxa"/>
          </w:tcPr>
          <w:p w:rsidR="00A75D37" w:rsidRPr="0070187F" w:rsidRDefault="00A75D37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 xml:space="preserve">Приемное время </w:t>
            </w:r>
            <w:proofErr w:type="gramStart"/>
            <w:r w:rsidRPr="0070187F">
              <w:t>Пн</w:t>
            </w:r>
            <w:proofErr w:type="gramEnd"/>
            <w:r w:rsidRPr="0070187F">
              <w:t xml:space="preserve">, Вт с </w:t>
            </w:r>
            <w:r w:rsidR="00931558">
              <w:t>8</w:t>
            </w:r>
            <w:r w:rsidRPr="0070187F">
              <w:t>-00 до 12-00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Телефон, адрес электронной почты</w:t>
            </w:r>
          </w:p>
        </w:tc>
        <w:tc>
          <w:tcPr>
            <w:tcW w:w="4575" w:type="dxa"/>
          </w:tcPr>
          <w:p w:rsidR="00931558" w:rsidRDefault="00016588" w:rsidP="00233C78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70187F">
              <w:rPr>
                <w:lang w:val="en-US"/>
              </w:rPr>
              <w:t>8(38584)2-</w:t>
            </w:r>
            <w:r w:rsidR="00931558" w:rsidRPr="00DE62B2">
              <w:rPr>
                <w:lang w:val="en-US"/>
              </w:rPr>
              <w:t>29</w:t>
            </w:r>
            <w:r w:rsidRPr="0070187F">
              <w:rPr>
                <w:lang w:val="en-US"/>
              </w:rPr>
              <w:t>-</w:t>
            </w:r>
            <w:r w:rsidR="00931558" w:rsidRPr="00DE62B2">
              <w:rPr>
                <w:lang w:val="en-US"/>
              </w:rPr>
              <w:t>30</w:t>
            </w:r>
            <w:r w:rsidRPr="0070187F">
              <w:rPr>
                <w:lang w:val="en-US"/>
              </w:rPr>
              <w:t xml:space="preserve"> </w:t>
            </w:r>
          </w:p>
          <w:p w:rsidR="00293BDE" w:rsidRPr="0070187F" w:rsidRDefault="00016588" w:rsidP="00233C78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70187F">
              <w:rPr>
                <w:lang w:val="en-US"/>
              </w:rPr>
              <w:t>E-mail: kamenrai</w:t>
            </w:r>
            <w:r w:rsidR="00931558">
              <w:rPr>
                <w:lang w:val="en-US"/>
              </w:rPr>
              <w:t>adm</w:t>
            </w:r>
            <w:r w:rsidRPr="0070187F">
              <w:rPr>
                <w:lang w:val="en-US"/>
              </w:rPr>
              <w:t>@mail.ru</w:t>
            </w:r>
          </w:p>
        </w:tc>
      </w:tr>
      <w:tr w:rsidR="00293BDE" w:rsidRPr="0070187F" w:rsidTr="004A3EA7">
        <w:tc>
          <w:tcPr>
            <w:tcW w:w="5211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Адрес официального сайта органа местного с</w:t>
            </w:r>
            <w:r w:rsidRPr="0070187F">
              <w:t>а</w:t>
            </w:r>
            <w:r w:rsidRPr="0070187F">
              <w:t>моуправления, предоставляющего муниципал</w:t>
            </w:r>
            <w:r w:rsidRPr="0070187F">
              <w:t>ь</w:t>
            </w:r>
            <w:r w:rsidRPr="0070187F">
              <w:t>ную услугу (в случае отсутствия – адрес офиц</w:t>
            </w:r>
            <w:r w:rsidRPr="0070187F">
              <w:t>и</w:t>
            </w:r>
            <w:r w:rsidRPr="0070187F">
              <w:t>ального сайта муниципального образ</w:t>
            </w:r>
            <w:r w:rsidRPr="0070187F">
              <w:t>о</w:t>
            </w:r>
            <w:r w:rsidRPr="0070187F">
              <w:t>вания)</w:t>
            </w:r>
          </w:p>
        </w:tc>
        <w:tc>
          <w:tcPr>
            <w:tcW w:w="4575" w:type="dxa"/>
          </w:tcPr>
          <w:p w:rsidR="00293BDE" w:rsidRPr="0070187F" w:rsidRDefault="00016588" w:rsidP="00233C78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70187F">
              <w:rPr>
                <w:lang w:val="en-US"/>
              </w:rPr>
              <w:t>http</w:t>
            </w:r>
            <w:r w:rsidRPr="0070187F">
              <w:t>:</w:t>
            </w:r>
            <w:r w:rsidRPr="0070187F">
              <w:rPr>
                <w:lang w:val="en-US"/>
              </w:rPr>
              <w:t>//kamenrai.ru/</w:t>
            </w:r>
          </w:p>
        </w:tc>
      </w:tr>
    </w:tbl>
    <w:p w:rsidR="00293BDE" w:rsidRPr="0070187F" w:rsidRDefault="00293BDE" w:rsidP="00233C7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01D0A" w:rsidRPr="0070187F" w:rsidRDefault="00293BDE" w:rsidP="00A01D0A">
      <w:pPr>
        <w:autoSpaceDE w:val="0"/>
        <w:autoSpaceDN w:val="0"/>
        <w:adjustRightInd w:val="0"/>
        <w:outlineLvl w:val="2"/>
        <w:rPr>
          <w:sz w:val="18"/>
          <w:szCs w:val="18"/>
        </w:rPr>
      </w:pPr>
      <w:r w:rsidRPr="0070187F">
        <w:rPr>
          <w:sz w:val="28"/>
          <w:szCs w:val="28"/>
        </w:rPr>
        <w:t xml:space="preserve">Единый портал государственных и муниципальных услуг (функций) – </w:t>
      </w:r>
      <w:r w:rsidR="00B50E4B" w:rsidRPr="0070187F">
        <w:rPr>
          <w:sz w:val="28"/>
          <w:szCs w:val="28"/>
          <w:lang w:val="en-US"/>
        </w:rPr>
        <w:t>https</w:t>
      </w:r>
      <w:r w:rsidR="00B50E4B" w:rsidRPr="0070187F">
        <w:rPr>
          <w:sz w:val="28"/>
          <w:szCs w:val="28"/>
        </w:rPr>
        <w:t>://</w:t>
      </w:r>
      <w:r w:rsidR="00B50E4B" w:rsidRPr="0070187F">
        <w:rPr>
          <w:sz w:val="28"/>
          <w:szCs w:val="28"/>
          <w:lang w:val="en-US"/>
        </w:rPr>
        <w:t>www</w:t>
      </w:r>
      <w:r w:rsidR="00B50E4B" w:rsidRPr="0070187F">
        <w:rPr>
          <w:sz w:val="28"/>
          <w:szCs w:val="28"/>
        </w:rPr>
        <w:t>.</w:t>
      </w:r>
      <w:r w:rsidR="00B50E4B" w:rsidRPr="0070187F">
        <w:rPr>
          <w:sz w:val="28"/>
          <w:szCs w:val="28"/>
          <w:lang w:val="en-US"/>
        </w:rPr>
        <w:t>gosuslugi</w:t>
      </w:r>
      <w:r w:rsidR="00B50E4B" w:rsidRPr="0070187F">
        <w:rPr>
          <w:sz w:val="28"/>
          <w:szCs w:val="28"/>
        </w:rPr>
        <w:t>.</w:t>
      </w:r>
      <w:r w:rsidR="00B50E4B" w:rsidRPr="0070187F">
        <w:rPr>
          <w:sz w:val="28"/>
          <w:szCs w:val="28"/>
          <w:lang w:val="en-US"/>
        </w:rPr>
        <w:t>ru</w:t>
      </w:r>
      <w:r w:rsidR="00B50E4B" w:rsidRPr="0070187F">
        <w:rPr>
          <w:sz w:val="28"/>
          <w:szCs w:val="28"/>
        </w:rPr>
        <w:t>/</w:t>
      </w:r>
      <w:r w:rsidR="00EA1AAB">
        <w:rPr>
          <w:sz w:val="28"/>
          <w:szCs w:val="28"/>
        </w:rPr>
        <w:t>.</w:t>
      </w:r>
    </w:p>
    <w:p w:rsidR="0095125A" w:rsidRPr="00E26501" w:rsidRDefault="0092799A" w:rsidP="002C4CA1">
      <w:pPr>
        <w:autoSpaceDE w:val="0"/>
        <w:autoSpaceDN w:val="0"/>
        <w:adjustRightInd w:val="0"/>
        <w:ind w:left="5103"/>
        <w:jc w:val="both"/>
        <w:outlineLvl w:val="2"/>
        <w:rPr>
          <w:rStyle w:val="ac"/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  <w:r w:rsidR="00E26501" w:rsidRPr="0070187F">
        <w:rPr>
          <w:sz w:val="28"/>
          <w:szCs w:val="28"/>
        </w:rPr>
        <w:lastRenderedPageBreak/>
        <w:t xml:space="preserve">ПРИЛОЖЕНИЕ </w:t>
      </w:r>
      <w:r w:rsidR="0095125A" w:rsidRPr="0070187F">
        <w:rPr>
          <w:sz w:val="28"/>
          <w:szCs w:val="28"/>
        </w:rPr>
        <w:t>2</w:t>
      </w:r>
      <w:r w:rsidR="00E26501">
        <w:rPr>
          <w:sz w:val="28"/>
          <w:szCs w:val="28"/>
        </w:rPr>
        <w:t xml:space="preserve"> </w:t>
      </w:r>
      <w:r w:rsidR="0095125A" w:rsidRPr="0070187F">
        <w:rPr>
          <w:sz w:val="28"/>
          <w:szCs w:val="28"/>
        </w:rPr>
        <w:t>к Администрати</w:t>
      </w:r>
      <w:r w:rsidR="0095125A" w:rsidRPr="0070187F">
        <w:rPr>
          <w:sz w:val="28"/>
          <w:szCs w:val="28"/>
        </w:rPr>
        <w:t>в</w:t>
      </w:r>
      <w:r w:rsidR="0095125A" w:rsidRPr="0070187F">
        <w:rPr>
          <w:sz w:val="28"/>
          <w:szCs w:val="28"/>
        </w:rPr>
        <w:t>ному регламенту</w:t>
      </w:r>
      <w:r w:rsidR="004A3EA7" w:rsidRPr="0070187F">
        <w:rPr>
          <w:sz w:val="28"/>
          <w:szCs w:val="28"/>
        </w:rPr>
        <w:t xml:space="preserve"> Администрации Каме</w:t>
      </w:r>
      <w:r w:rsidR="004A3EA7" w:rsidRPr="0070187F">
        <w:rPr>
          <w:sz w:val="28"/>
          <w:szCs w:val="28"/>
        </w:rPr>
        <w:t>н</w:t>
      </w:r>
      <w:r w:rsidR="004A3EA7" w:rsidRPr="0070187F">
        <w:rPr>
          <w:sz w:val="28"/>
          <w:szCs w:val="28"/>
        </w:rPr>
        <w:t xml:space="preserve">ского района Алтайского края </w:t>
      </w:r>
      <w:r w:rsidR="0095125A" w:rsidRPr="0070187F">
        <w:rPr>
          <w:sz w:val="28"/>
          <w:szCs w:val="28"/>
        </w:rPr>
        <w:t>предоставления муниципаль</w:t>
      </w:r>
      <w:r w:rsidR="004A3EA7" w:rsidRPr="0070187F">
        <w:rPr>
          <w:sz w:val="28"/>
          <w:szCs w:val="28"/>
        </w:rPr>
        <w:t>ной у</w:t>
      </w:r>
      <w:r w:rsidR="004A3EA7" w:rsidRPr="0070187F">
        <w:rPr>
          <w:sz w:val="28"/>
          <w:szCs w:val="28"/>
        </w:rPr>
        <w:t>с</w:t>
      </w:r>
      <w:r w:rsidR="0095125A" w:rsidRPr="0070187F">
        <w:rPr>
          <w:sz w:val="28"/>
          <w:szCs w:val="28"/>
        </w:rPr>
        <w:t xml:space="preserve">луги </w:t>
      </w:r>
      <w:r w:rsidR="00391EAC" w:rsidRPr="0070187F">
        <w:rPr>
          <w:rStyle w:val="ac"/>
          <w:b w:val="0"/>
          <w:sz w:val="28"/>
          <w:szCs w:val="28"/>
        </w:rPr>
        <w:t>«</w:t>
      </w:r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r w:rsidR="00391EAC" w:rsidRPr="0070187F">
        <w:rPr>
          <w:rStyle w:val="ac"/>
          <w:b w:val="0"/>
          <w:sz w:val="28"/>
          <w:szCs w:val="28"/>
        </w:rPr>
        <w:t>»</w:t>
      </w:r>
    </w:p>
    <w:p w:rsidR="00391EAC" w:rsidRPr="0070187F" w:rsidRDefault="00391EAC" w:rsidP="00391EAC">
      <w:pPr>
        <w:ind w:left="5670"/>
        <w:jc w:val="both"/>
        <w:rPr>
          <w:sz w:val="28"/>
          <w:szCs w:val="28"/>
        </w:rPr>
      </w:pPr>
    </w:p>
    <w:p w:rsidR="0095125A" w:rsidRPr="0070187F" w:rsidRDefault="0095125A" w:rsidP="00233C7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 xml:space="preserve">Сведения о многофункциональных центрах </w:t>
      </w:r>
    </w:p>
    <w:p w:rsidR="0095125A" w:rsidRPr="0070187F" w:rsidRDefault="0095125A" w:rsidP="00233C7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>предоставления государственных и муниципальных услуг</w:t>
      </w:r>
    </w:p>
    <w:p w:rsidR="0095125A" w:rsidRPr="0070187F" w:rsidRDefault="0095125A" w:rsidP="00233C7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95125A" w:rsidRPr="0070187F" w:rsidTr="00444279">
        <w:tc>
          <w:tcPr>
            <w:tcW w:w="2808" w:type="dxa"/>
          </w:tcPr>
          <w:p w:rsidR="0095125A" w:rsidRPr="0070187F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Место нахождения и почтовый адрес</w:t>
            </w:r>
          </w:p>
        </w:tc>
        <w:tc>
          <w:tcPr>
            <w:tcW w:w="6705" w:type="dxa"/>
          </w:tcPr>
          <w:p w:rsidR="0095125A" w:rsidRPr="0070187F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656064, г.</w:t>
            </w:r>
            <w:r w:rsidR="004C188D" w:rsidRPr="0070187F">
              <w:t xml:space="preserve"> </w:t>
            </w:r>
            <w:r w:rsidRPr="0070187F">
              <w:t>Барнаул, Павловский тракт, 58</w:t>
            </w:r>
            <w:r w:rsidR="004C188D" w:rsidRPr="0070187F">
              <w:t xml:space="preserve"> </w:t>
            </w:r>
            <w:r w:rsidRPr="0070187F">
              <w:t>г</w:t>
            </w:r>
          </w:p>
        </w:tc>
      </w:tr>
      <w:tr w:rsidR="0095125A" w:rsidRPr="0070187F" w:rsidTr="00444279">
        <w:tc>
          <w:tcPr>
            <w:tcW w:w="2808" w:type="dxa"/>
          </w:tcPr>
          <w:p w:rsidR="0095125A" w:rsidRPr="0070187F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График работы</w:t>
            </w:r>
          </w:p>
        </w:tc>
        <w:tc>
          <w:tcPr>
            <w:tcW w:w="6705" w:type="dxa"/>
          </w:tcPr>
          <w:p w:rsidR="0095125A" w:rsidRPr="0070187F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 xml:space="preserve">Пн-Чт: 8-00-20-00; </w:t>
            </w:r>
            <w:proofErr w:type="gramStart"/>
            <w:r w:rsidRPr="0070187F">
              <w:t>Пт</w:t>
            </w:r>
            <w:proofErr w:type="gramEnd"/>
            <w:r w:rsidRPr="0070187F">
              <w:t>: 8-00-17-00; Сб:8-00-17-00; Вс-выходной день</w:t>
            </w:r>
          </w:p>
        </w:tc>
      </w:tr>
      <w:tr w:rsidR="0095125A" w:rsidRPr="0070187F" w:rsidTr="00444279">
        <w:tc>
          <w:tcPr>
            <w:tcW w:w="2808" w:type="dxa"/>
          </w:tcPr>
          <w:p w:rsidR="0095125A" w:rsidRPr="0070187F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 xml:space="preserve">Единый центр </w:t>
            </w:r>
            <w:proofErr w:type="gramStart"/>
            <w:r w:rsidRPr="0070187F">
              <w:t>тел</w:t>
            </w:r>
            <w:r w:rsidRPr="0070187F">
              <w:t>е</w:t>
            </w:r>
            <w:r w:rsidRPr="0070187F">
              <w:t>фон-ного</w:t>
            </w:r>
            <w:proofErr w:type="gramEnd"/>
            <w:r w:rsidRPr="0070187F">
              <w:t xml:space="preserve"> обслуж</w:t>
            </w:r>
            <w:r w:rsidRPr="0070187F">
              <w:t>и</w:t>
            </w:r>
            <w:r w:rsidRPr="0070187F">
              <w:t>вания</w:t>
            </w:r>
          </w:p>
        </w:tc>
        <w:tc>
          <w:tcPr>
            <w:tcW w:w="6705" w:type="dxa"/>
          </w:tcPr>
          <w:p w:rsidR="0095125A" w:rsidRPr="0070187F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8-800-775-00-25</w:t>
            </w:r>
          </w:p>
        </w:tc>
      </w:tr>
      <w:tr w:rsidR="0095125A" w:rsidRPr="0070187F" w:rsidTr="00444279">
        <w:tc>
          <w:tcPr>
            <w:tcW w:w="2808" w:type="dxa"/>
          </w:tcPr>
          <w:p w:rsidR="0095125A" w:rsidRPr="0070187F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 xml:space="preserve">Телефон центра </w:t>
            </w:r>
            <w:proofErr w:type="gramStart"/>
            <w:r w:rsidRPr="0070187F">
              <w:t>теле-фонного</w:t>
            </w:r>
            <w:proofErr w:type="gramEnd"/>
            <w:r w:rsidRPr="0070187F">
              <w:t xml:space="preserve"> обслужив</w:t>
            </w:r>
            <w:r w:rsidRPr="0070187F">
              <w:t>а</w:t>
            </w:r>
            <w:r w:rsidRPr="0070187F">
              <w:t>ния</w:t>
            </w:r>
          </w:p>
        </w:tc>
        <w:tc>
          <w:tcPr>
            <w:tcW w:w="6705" w:type="dxa"/>
          </w:tcPr>
          <w:p w:rsidR="0095125A" w:rsidRPr="0070187F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+7(3852)200-550</w:t>
            </w:r>
          </w:p>
        </w:tc>
      </w:tr>
      <w:tr w:rsidR="0095125A" w:rsidRPr="0070187F" w:rsidTr="00444279">
        <w:tc>
          <w:tcPr>
            <w:tcW w:w="2808" w:type="dxa"/>
          </w:tcPr>
          <w:p w:rsidR="0095125A" w:rsidRPr="0070187F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Интернет – сайт МФЦ</w:t>
            </w:r>
          </w:p>
        </w:tc>
        <w:tc>
          <w:tcPr>
            <w:tcW w:w="6705" w:type="dxa"/>
          </w:tcPr>
          <w:p w:rsidR="0095125A" w:rsidRPr="0070187F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0187F">
              <w:rPr>
                <w:lang w:val="en-US"/>
              </w:rPr>
              <w:t>www.mfc22.ru</w:t>
            </w:r>
          </w:p>
        </w:tc>
      </w:tr>
      <w:tr w:rsidR="0095125A" w:rsidRPr="0070187F" w:rsidTr="00444279">
        <w:tc>
          <w:tcPr>
            <w:tcW w:w="2808" w:type="dxa"/>
          </w:tcPr>
          <w:p w:rsidR="0095125A" w:rsidRPr="0070187F" w:rsidRDefault="0095125A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 xml:space="preserve">Адрес </w:t>
            </w:r>
            <w:proofErr w:type="gramStart"/>
            <w:r w:rsidRPr="0070187F">
              <w:t>электронной</w:t>
            </w:r>
            <w:proofErr w:type="gramEnd"/>
            <w:r w:rsidRPr="0070187F">
              <w:t xml:space="preserve"> поч-ты</w:t>
            </w:r>
          </w:p>
        </w:tc>
        <w:tc>
          <w:tcPr>
            <w:tcW w:w="6705" w:type="dxa"/>
          </w:tcPr>
          <w:p w:rsidR="0095125A" w:rsidRPr="0070187F" w:rsidRDefault="00016588" w:rsidP="00233C78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0187F">
              <w:rPr>
                <w:lang w:val="en-US"/>
              </w:rPr>
              <w:t>mfc@mfc22.ru</w:t>
            </w:r>
          </w:p>
        </w:tc>
      </w:tr>
    </w:tbl>
    <w:p w:rsidR="0095125A" w:rsidRPr="0070187F" w:rsidRDefault="0095125A" w:rsidP="00233C78">
      <w:pPr>
        <w:rPr>
          <w:sz w:val="28"/>
          <w:szCs w:val="28"/>
        </w:rPr>
      </w:pPr>
    </w:p>
    <w:p w:rsidR="00B50E4B" w:rsidRPr="0070187F" w:rsidRDefault="00B50E4B" w:rsidP="00233C7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4" w:name="_GoBack"/>
      <w:bookmarkEnd w:id="14"/>
      <w:r w:rsidRPr="0070187F">
        <w:rPr>
          <w:b/>
          <w:sz w:val="28"/>
          <w:szCs w:val="28"/>
        </w:rPr>
        <w:t>Сведения о филиалах МФЦ</w:t>
      </w:r>
    </w:p>
    <w:p w:rsidR="00B50E4B" w:rsidRPr="0070187F" w:rsidRDefault="00B50E4B" w:rsidP="00233C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B50E4B" w:rsidRPr="0070187F" w:rsidTr="00A359A1">
        <w:tc>
          <w:tcPr>
            <w:tcW w:w="9513" w:type="dxa"/>
            <w:gridSpan w:val="2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center"/>
              <w:outlineLvl w:val="2"/>
            </w:pPr>
            <w:r w:rsidRPr="0070187F">
              <w:t xml:space="preserve">         филиал МФЦ в</w:t>
            </w:r>
            <w:proofErr w:type="gramStart"/>
            <w:r w:rsidRPr="0070187F">
              <w:t>.К</w:t>
            </w:r>
            <w:proofErr w:type="gramEnd"/>
            <w:r w:rsidRPr="0070187F">
              <w:t>амень-на-Оби</w:t>
            </w:r>
          </w:p>
        </w:tc>
      </w:tr>
      <w:tr w:rsidR="00B50E4B" w:rsidRPr="0070187F" w:rsidTr="00A359A1">
        <w:tc>
          <w:tcPr>
            <w:tcW w:w="2808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Место нахождения и почтовый адрес</w:t>
            </w:r>
          </w:p>
        </w:tc>
        <w:tc>
          <w:tcPr>
            <w:tcW w:w="6705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 xml:space="preserve">658700, Алтайский край, </w:t>
            </w:r>
            <w:proofErr w:type="gramStart"/>
            <w:r w:rsidRPr="0070187F">
              <w:t>г</w:t>
            </w:r>
            <w:proofErr w:type="gramEnd"/>
            <w:r w:rsidRPr="0070187F">
              <w:t>.</w:t>
            </w:r>
            <w:r w:rsidR="004C188D" w:rsidRPr="0070187F">
              <w:t xml:space="preserve"> </w:t>
            </w:r>
            <w:r w:rsidRPr="0070187F">
              <w:t>Камень-на-Оби, ул.</w:t>
            </w:r>
            <w:r w:rsidR="004C188D" w:rsidRPr="0070187F">
              <w:t xml:space="preserve"> </w:t>
            </w:r>
            <w:r w:rsidRPr="0070187F">
              <w:t>Ленина,</w:t>
            </w:r>
            <w:r w:rsidR="004C188D" w:rsidRPr="0070187F">
              <w:t xml:space="preserve"> </w:t>
            </w:r>
            <w:r w:rsidRPr="0070187F">
              <w:t>31</w:t>
            </w:r>
          </w:p>
        </w:tc>
      </w:tr>
      <w:tr w:rsidR="00B50E4B" w:rsidRPr="0070187F" w:rsidTr="00A359A1">
        <w:tc>
          <w:tcPr>
            <w:tcW w:w="2808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График работы</w:t>
            </w:r>
          </w:p>
        </w:tc>
        <w:tc>
          <w:tcPr>
            <w:tcW w:w="6705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outlineLvl w:val="2"/>
            </w:pPr>
            <w:r w:rsidRPr="0070187F">
              <w:t xml:space="preserve">Пн-Пт: 8.00-17.00 </w:t>
            </w:r>
            <w:r w:rsidRPr="0070187F">
              <w:br/>
            </w:r>
            <w:proofErr w:type="gramStart"/>
            <w:r w:rsidRPr="0070187F">
              <w:t>Сб</w:t>
            </w:r>
            <w:proofErr w:type="gramEnd"/>
            <w:r w:rsidRPr="0070187F">
              <w:t>, Вс - выходной день</w:t>
            </w:r>
          </w:p>
        </w:tc>
      </w:tr>
      <w:tr w:rsidR="00B50E4B" w:rsidRPr="0070187F" w:rsidTr="00A359A1">
        <w:tc>
          <w:tcPr>
            <w:tcW w:w="2808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Единый центр телефо</w:t>
            </w:r>
            <w:r w:rsidRPr="0070187F">
              <w:t>н</w:t>
            </w:r>
            <w:r w:rsidRPr="0070187F">
              <w:t>ного обслужив</w:t>
            </w:r>
            <w:r w:rsidRPr="0070187F">
              <w:t>а</w:t>
            </w:r>
            <w:r w:rsidRPr="0070187F">
              <w:t>ния</w:t>
            </w:r>
          </w:p>
        </w:tc>
        <w:tc>
          <w:tcPr>
            <w:tcW w:w="6705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8-800-775-00-25</w:t>
            </w:r>
          </w:p>
        </w:tc>
      </w:tr>
      <w:tr w:rsidR="00B50E4B" w:rsidRPr="0070187F" w:rsidTr="00A359A1">
        <w:tc>
          <w:tcPr>
            <w:tcW w:w="2808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Телефон центра тел</w:t>
            </w:r>
            <w:r w:rsidRPr="0070187F">
              <w:t>е</w:t>
            </w:r>
            <w:r w:rsidRPr="0070187F">
              <w:t>фонного обслуж</w:t>
            </w:r>
            <w:r w:rsidRPr="0070187F">
              <w:t>и</w:t>
            </w:r>
            <w:r w:rsidRPr="0070187F">
              <w:t>вания</w:t>
            </w:r>
          </w:p>
        </w:tc>
        <w:tc>
          <w:tcPr>
            <w:tcW w:w="6705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8(38584)</w:t>
            </w:r>
            <w:r w:rsidR="00F33385">
              <w:t xml:space="preserve"> </w:t>
            </w:r>
            <w:r w:rsidRPr="0070187F">
              <w:t>2</w:t>
            </w:r>
            <w:r w:rsidR="00F33385">
              <w:t>-</w:t>
            </w:r>
            <w:r w:rsidRPr="0070187F">
              <w:t>12</w:t>
            </w:r>
            <w:r w:rsidR="00F33385">
              <w:t>-</w:t>
            </w:r>
            <w:r w:rsidRPr="0070187F">
              <w:t>17</w:t>
            </w:r>
          </w:p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B50E4B" w:rsidRPr="0070187F" w:rsidTr="00A359A1">
        <w:tc>
          <w:tcPr>
            <w:tcW w:w="2808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Интернет-сайт МФЦ</w:t>
            </w:r>
          </w:p>
        </w:tc>
        <w:tc>
          <w:tcPr>
            <w:tcW w:w="6705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0187F">
              <w:rPr>
                <w:lang w:val="en-US"/>
              </w:rPr>
              <w:t>www.mfc22.ru</w:t>
            </w:r>
          </w:p>
        </w:tc>
      </w:tr>
      <w:tr w:rsidR="00B50E4B" w:rsidRPr="0070187F" w:rsidTr="00A359A1">
        <w:tc>
          <w:tcPr>
            <w:tcW w:w="2808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Адрес электронной по</w:t>
            </w:r>
            <w:r w:rsidRPr="0070187F">
              <w:t>ч</w:t>
            </w:r>
            <w:r w:rsidRPr="0070187F">
              <w:t>ты</w:t>
            </w:r>
          </w:p>
        </w:tc>
        <w:tc>
          <w:tcPr>
            <w:tcW w:w="6705" w:type="dxa"/>
          </w:tcPr>
          <w:p w:rsidR="00B50E4B" w:rsidRPr="0070187F" w:rsidRDefault="00B50E4B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rPr>
                <w:lang w:val="en-US"/>
              </w:rPr>
              <w:t>17@mfc22.ru</w:t>
            </w:r>
          </w:p>
        </w:tc>
      </w:tr>
    </w:tbl>
    <w:p w:rsidR="00B50E4B" w:rsidRPr="0070187F" w:rsidRDefault="00B50E4B" w:rsidP="00233C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50E4B" w:rsidRPr="0070187F" w:rsidRDefault="00B50E4B" w:rsidP="00233C78">
      <w:pPr>
        <w:rPr>
          <w:sz w:val="28"/>
          <w:szCs w:val="28"/>
        </w:rPr>
      </w:pPr>
    </w:p>
    <w:p w:rsidR="0095125A" w:rsidRPr="0070187F" w:rsidRDefault="0095125A" w:rsidP="00233C78">
      <w:pPr>
        <w:rPr>
          <w:sz w:val="28"/>
          <w:szCs w:val="28"/>
        </w:rPr>
      </w:pPr>
    </w:p>
    <w:p w:rsidR="00132551" w:rsidRPr="0070187F" w:rsidRDefault="00132551" w:rsidP="00233C78">
      <w:pPr>
        <w:rPr>
          <w:sz w:val="28"/>
          <w:szCs w:val="28"/>
        </w:rPr>
      </w:pPr>
    </w:p>
    <w:p w:rsidR="00132551" w:rsidRPr="0070187F" w:rsidRDefault="00132551" w:rsidP="00233C78">
      <w:pPr>
        <w:rPr>
          <w:sz w:val="28"/>
          <w:szCs w:val="28"/>
        </w:rPr>
      </w:pPr>
    </w:p>
    <w:p w:rsidR="00132551" w:rsidRPr="0070187F" w:rsidRDefault="00132551" w:rsidP="00233C78">
      <w:pPr>
        <w:rPr>
          <w:sz w:val="28"/>
          <w:szCs w:val="28"/>
        </w:rPr>
      </w:pPr>
    </w:p>
    <w:p w:rsidR="004A3EA7" w:rsidRPr="0070187F" w:rsidRDefault="004A3EA7" w:rsidP="00233C78">
      <w:pPr>
        <w:autoSpaceDE w:val="0"/>
        <w:autoSpaceDN w:val="0"/>
        <w:adjustRightInd w:val="0"/>
        <w:ind w:firstLine="5670"/>
        <w:jc w:val="right"/>
        <w:outlineLvl w:val="2"/>
        <w:rPr>
          <w:sz w:val="28"/>
          <w:szCs w:val="28"/>
        </w:rPr>
        <w:sectPr w:rsidR="004A3EA7" w:rsidRPr="0070187F" w:rsidSect="00E26501">
          <w:headerReference w:type="default" r:id="rId10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4A3EA7" w:rsidRPr="0070187F" w:rsidRDefault="00E26501" w:rsidP="002C4CA1">
      <w:pPr>
        <w:autoSpaceDE w:val="0"/>
        <w:autoSpaceDN w:val="0"/>
        <w:adjustRightInd w:val="0"/>
        <w:ind w:left="5103"/>
        <w:jc w:val="both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>ПРИЛОЖЕНИЕ 3</w:t>
      </w:r>
      <w:r>
        <w:rPr>
          <w:sz w:val="28"/>
          <w:szCs w:val="28"/>
        </w:rPr>
        <w:t xml:space="preserve"> </w:t>
      </w:r>
      <w:r w:rsidR="004A3EA7" w:rsidRPr="0070187F">
        <w:rPr>
          <w:sz w:val="28"/>
          <w:szCs w:val="28"/>
        </w:rPr>
        <w:t>к Администрати</w:t>
      </w:r>
      <w:r w:rsidR="004A3EA7" w:rsidRPr="0070187F">
        <w:rPr>
          <w:sz w:val="28"/>
          <w:szCs w:val="28"/>
        </w:rPr>
        <w:t>в</w:t>
      </w:r>
      <w:r w:rsidR="004A3EA7" w:rsidRPr="0070187F">
        <w:rPr>
          <w:sz w:val="28"/>
          <w:szCs w:val="28"/>
        </w:rPr>
        <w:t>ному регламенту Администрации Каме</w:t>
      </w:r>
      <w:r w:rsidR="004A3EA7" w:rsidRPr="0070187F">
        <w:rPr>
          <w:sz w:val="28"/>
          <w:szCs w:val="28"/>
        </w:rPr>
        <w:t>н</w:t>
      </w:r>
      <w:r w:rsidR="004A3EA7" w:rsidRPr="0070187F">
        <w:rPr>
          <w:sz w:val="28"/>
          <w:szCs w:val="28"/>
        </w:rPr>
        <w:t>ского района Алтайского края предоставления муниципальной у</w:t>
      </w:r>
      <w:r w:rsidR="004A3EA7" w:rsidRPr="0070187F">
        <w:rPr>
          <w:sz w:val="28"/>
          <w:szCs w:val="28"/>
        </w:rPr>
        <w:t>с</w:t>
      </w:r>
      <w:r w:rsidR="004A3EA7" w:rsidRPr="0070187F">
        <w:rPr>
          <w:sz w:val="28"/>
          <w:szCs w:val="28"/>
        </w:rPr>
        <w:t xml:space="preserve">луги </w:t>
      </w:r>
      <w:r w:rsidR="00391EAC" w:rsidRPr="0070187F">
        <w:rPr>
          <w:rStyle w:val="ac"/>
          <w:b w:val="0"/>
          <w:sz w:val="28"/>
          <w:szCs w:val="28"/>
        </w:rPr>
        <w:t>«</w:t>
      </w:r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r w:rsidR="00391EAC" w:rsidRPr="0070187F">
        <w:rPr>
          <w:rStyle w:val="ac"/>
          <w:b w:val="0"/>
          <w:sz w:val="28"/>
          <w:szCs w:val="28"/>
        </w:rPr>
        <w:t>»</w:t>
      </w:r>
    </w:p>
    <w:p w:rsidR="00293BDE" w:rsidRPr="0070187F" w:rsidRDefault="00293BDE" w:rsidP="00233C78">
      <w:pPr>
        <w:ind w:right="-63"/>
        <w:jc w:val="right"/>
        <w:rPr>
          <w:rStyle w:val="ac"/>
          <w:b w:val="0"/>
          <w:bCs w:val="0"/>
          <w:sz w:val="20"/>
          <w:szCs w:val="20"/>
        </w:rPr>
      </w:pPr>
    </w:p>
    <w:p w:rsidR="006268D4" w:rsidRDefault="00293BDE" w:rsidP="00233C78">
      <w:pPr>
        <w:ind w:right="-63"/>
        <w:jc w:val="center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>Блок-схема последовательности административных процедур при предо</w:t>
      </w:r>
      <w:r w:rsidRPr="0070187F">
        <w:rPr>
          <w:b/>
          <w:sz w:val="28"/>
          <w:szCs w:val="28"/>
        </w:rPr>
        <w:t>с</w:t>
      </w:r>
      <w:r w:rsidRPr="0070187F">
        <w:rPr>
          <w:b/>
          <w:sz w:val="28"/>
          <w:szCs w:val="28"/>
        </w:rPr>
        <w:t>тавлении муниципальной усл</w:t>
      </w:r>
      <w:r w:rsidRPr="0070187F">
        <w:rPr>
          <w:b/>
          <w:sz w:val="28"/>
          <w:szCs w:val="28"/>
        </w:rPr>
        <w:t>у</w:t>
      </w:r>
      <w:r w:rsidRPr="0070187F">
        <w:rPr>
          <w:b/>
          <w:sz w:val="28"/>
          <w:szCs w:val="28"/>
        </w:rPr>
        <w:t>ги «</w:t>
      </w:r>
      <w:r w:rsidR="006F4C8E" w:rsidRPr="006F4C8E">
        <w:rPr>
          <w:b/>
          <w:bCs/>
          <w:sz w:val="28"/>
          <w:szCs w:val="28"/>
        </w:rPr>
        <w:t>Оформление разрешения на вселение в жилое помещение специализированного жилищного фонда</w:t>
      </w:r>
      <w:r w:rsidRPr="0070187F">
        <w:rPr>
          <w:b/>
          <w:bCs/>
          <w:sz w:val="28"/>
          <w:szCs w:val="28"/>
        </w:rPr>
        <w:t>»</w:t>
      </w:r>
      <w:r w:rsidRPr="0070187F">
        <w:rPr>
          <w:b/>
          <w:sz w:val="28"/>
          <w:szCs w:val="28"/>
        </w:rPr>
        <w:t xml:space="preserve"> </w:t>
      </w:r>
    </w:p>
    <w:p w:rsidR="00293BDE" w:rsidRDefault="00293BDE" w:rsidP="00233C78">
      <w:pPr>
        <w:ind w:right="-63"/>
        <w:jc w:val="center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>(составляется органом местного самоуправления сам</w:t>
      </w:r>
      <w:r w:rsidRPr="0070187F">
        <w:rPr>
          <w:b/>
          <w:sz w:val="28"/>
          <w:szCs w:val="28"/>
        </w:rPr>
        <w:t>о</w:t>
      </w:r>
      <w:r w:rsidRPr="0070187F">
        <w:rPr>
          <w:b/>
          <w:sz w:val="28"/>
          <w:szCs w:val="28"/>
        </w:rPr>
        <w:t>стоятельно)</w:t>
      </w:r>
    </w:p>
    <w:p w:rsidR="0092799A" w:rsidRDefault="0008001C" w:rsidP="00233C78">
      <w:pPr>
        <w:ind w:right="-6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74" editas="canvas" style="position:absolute;margin-left:-233.75pt;margin-top:14.55pt;width:464.8pt;height:584.2pt;z-index:251657216;mso-position-horizontal-relative:char;mso-position-vertical-relative:line" coordorigin="6000,1149" coordsize="6945,880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6000;top:1149;width:6945;height:8801" o:preferrelative="f">
              <v:fill o:detectmouseclick="t"/>
              <v:path o:extrusionok="t" o:connecttype="none"/>
            </v:shape>
            <v:rect id="_x0000_s1076" style="position:absolute;left:7381;top:1149;width:3765;height:777">
              <v:textbox style="mso-next-textbox:#_x0000_s1076" inset="1.67639mm,.83819mm,1.67639mm,.83819mm">
                <w:txbxContent>
                  <w:p w:rsidR="0008001C" w:rsidRDefault="0008001C" w:rsidP="006268D4">
                    <w:pPr>
                      <w:jc w:val="center"/>
                      <w:rPr>
                        <w:b/>
                      </w:rPr>
                    </w:pPr>
                    <w:r>
                      <w:t>Прием документов на оформление разрешения на пол</w:t>
                    </w:r>
                    <w:r>
                      <w:t>у</w:t>
                    </w:r>
                    <w:r>
                      <w:t>чение специализированного жилого фонда квартиры.  Регистрация документов.</w:t>
                    </w:r>
                  </w:p>
                </w:txbxContent>
              </v:textbox>
            </v:rect>
            <v:rect id="_x0000_s1077" style="position:absolute;left:7913;top:2173;width:2717;height:271;flip:y">
              <v:textbox style="mso-next-textbox:#_x0000_s1077" inset="1.67639mm,.83819mm,1.67639mm,.83819mm">
                <w:txbxContent>
                  <w:p w:rsidR="0008001C" w:rsidRDefault="0008001C" w:rsidP="006268D4">
                    <w:pPr>
                      <w:jc w:val="center"/>
                    </w:pPr>
                    <w:r>
                      <w:t>Правовая экспертиза документов</w:t>
                    </w:r>
                  </w:p>
                </w:txbxContent>
              </v:textbox>
            </v:rect>
            <v:rect id="_x0000_s1078" style="position:absolute;left:8152;top:2717;width:2195;height:737;flip:y">
              <v:textbox style="mso-next-textbox:#_x0000_s1078" inset="1.67639mm,.83819mm,1.67639mm,.83819mm">
                <w:txbxContent>
                  <w:p w:rsidR="0008001C" w:rsidRDefault="0008001C" w:rsidP="006268D4">
                    <w:pPr>
                      <w:jc w:val="center"/>
                    </w:pPr>
                    <w:r>
                      <w:t>Установление оснований для отказа предоставл</w:t>
                    </w:r>
                    <w:r>
                      <w:t>е</w:t>
                    </w:r>
                    <w:r>
                      <w:t>ния услуги</w:t>
                    </w:r>
                  </w:p>
                </w:txbxContent>
              </v:textbox>
            </v:rect>
            <v:rect id="_x0000_s1079" style="position:absolute;left:6006;top:4086;width:2421;height:517;flip:y">
              <v:textbox style="mso-next-textbox:#_x0000_s1079" inset="1.67639mm,.83819mm,1.67639mm,.83819mm">
                <w:txbxContent>
                  <w:p w:rsidR="0008001C" w:rsidRDefault="0008001C" w:rsidP="006268D4">
                    <w:pPr>
                      <w:jc w:val="center"/>
                    </w:pPr>
                    <w:r>
                      <w:t>Рассмотрение заявления на заседании жилищной коми</w:t>
                    </w:r>
                    <w:r>
                      <w:t>с</w:t>
                    </w:r>
                    <w:r>
                      <w:t>сии</w:t>
                    </w:r>
                  </w:p>
                </w:txbxContent>
              </v:textbox>
            </v:rect>
            <v:rect id="_x0000_s1080" style="position:absolute;left:10065;top:4074;width:2630;height:559;flip:y">
              <v:textbox style="mso-next-textbox:#_x0000_s1080" inset="1.67639mm,.83819mm,1.67639mm,.83819mm">
                <w:txbxContent>
                  <w:p w:rsidR="0008001C" w:rsidRDefault="0008001C" w:rsidP="006268D4">
                    <w:pPr>
                      <w:jc w:val="center"/>
                    </w:pPr>
                    <w:r>
                      <w:t>Направление заявителю мот</w:t>
                    </w:r>
                    <w:r>
                      <w:t>и</w:t>
                    </w:r>
                    <w:r>
                      <w:t>вир</w:t>
                    </w:r>
                    <w:r>
                      <w:t>о</w:t>
                    </w:r>
                    <w:r>
                      <w:t>ванного отказа</w:t>
                    </w:r>
                  </w:p>
                  <w:p w:rsidR="0008001C" w:rsidRDefault="0008001C" w:rsidP="006268D4"/>
                </w:txbxContent>
              </v:textbox>
            </v:rect>
            <v:line id="_x0000_s1082" style="position:absolute" from="7216,3726" to="7219,4086">
              <v:stroke endarrow="block"/>
            </v:line>
            <v:rect id="_x0000_s1084" style="position:absolute;left:6000;top:4952;width:2406;height:749;flip:y">
              <v:textbox style="mso-next-textbox:#_x0000_s1084" inset="1.67639mm,.83819mm,1.67639mm,.83819mm">
                <w:txbxContent>
                  <w:p w:rsidR="0008001C" w:rsidRDefault="0008001C" w:rsidP="006268D4">
                    <w:pPr>
                      <w:jc w:val="center"/>
                    </w:pPr>
                    <w:r>
                      <w:t>Принятие решения о предо</w:t>
                    </w:r>
                    <w:r>
                      <w:t>с</w:t>
                    </w:r>
                    <w:r>
                      <w:t>тавлении жилого помещ</w:t>
                    </w:r>
                    <w:r>
                      <w:t>е</w:t>
                    </w:r>
                    <w:r>
                      <w:t>ния</w:t>
                    </w:r>
                  </w:p>
                </w:txbxContent>
              </v:textbox>
            </v:rect>
            <v:line id="_x0000_s1086" style="position:absolute" from="11654,5510" to="11654,5510">
              <v:stroke endarrow="block"/>
            </v:line>
            <v:line id="_x0000_s1087" style="position:absolute" from="11564,5510" to="11564,5510">
              <v:stroke endarrow="block"/>
            </v:line>
            <v:rect id="_x0000_s1089" style="position:absolute;left:6000;top:6061;width:2406;height:969;flip:y">
              <v:textbox style="mso-next-textbox:#_x0000_s1089">
                <w:txbxContent>
                  <w:p w:rsidR="0008001C" w:rsidRDefault="0008001C" w:rsidP="006268D4">
                    <w:pPr>
                      <w:jc w:val="center"/>
                    </w:pPr>
                    <w:r>
                      <w:t>Оформление протокола и Решения жилищной коми</w:t>
                    </w:r>
                    <w:r>
                      <w:t>с</w:t>
                    </w:r>
                    <w:r>
                      <w:t>сии, постановления главы админ</w:t>
                    </w:r>
                    <w:r>
                      <w:t>и</w:t>
                    </w:r>
                    <w:r>
                      <w:t>страции</w:t>
                    </w:r>
                  </w:p>
                </w:txbxContent>
              </v:textbox>
            </v:rect>
            <v:rect id="_x0000_s1090" style="position:absolute;left:6000;top:7390;width:2394;height:989;flip:y">
              <v:textbox style="mso-next-textbox:#_x0000_s1090">
                <w:txbxContent>
                  <w:p w:rsidR="0008001C" w:rsidRPr="00AA5966" w:rsidRDefault="0008001C" w:rsidP="006268D4">
                    <w:pPr>
                      <w:jc w:val="center"/>
                    </w:pPr>
                    <w:r>
                      <w:t>Оформление разрешения на вселение в муниципальное помещение специализир</w:t>
                    </w:r>
                    <w:r>
                      <w:t>о</w:t>
                    </w:r>
                    <w:r>
                      <w:t>ванного жилищного фонда</w:t>
                    </w:r>
                  </w:p>
                </w:txbxContent>
              </v:textbox>
            </v:rect>
            <v:line id="_x0000_s1092" style="position:absolute" from="7206,3726" to="9238,3727"/>
            <v:line id="_x0000_s1093" style="position:absolute;flip:x" from="9238,3726" to="11390,3727"/>
            <v:line id="_x0000_s1094" style="position:absolute" from="9254,3454" to="9255,3726">
              <v:stroke endarrow="block"/>
            </v:line>
            <v:rect id="_x0000_s1097" style="position:absolute;left:6000;top:8727;width:2382;height:567">
              <v:textbox style="mso-next-textbox:#_x0000_s1097">
                <w:txbxContent>
                  <w:p w:rsidR="0008001C" w:rsidRDefault="0008001C" w:rsidP="006268D4">
                    <w:pPr>
                      <w:jc w:val="center"/>
                    </w:pPr>
                    <w:r>
                      <w:t>Подготовка и подписание договора найма</w:t>
                    </w:r>
                  </w:p>
                </w:txbxContent>
              </v:textbox>
            </v:rect>
            <v:line id="_x0000_s1098" style="position:absolute" from="9264,1926" to="9265,2198">
              <v:stroke endarrow="block"/>
            </v:line>
            <v:line id="_x0000_s1099" style="position:absolute" from="9275,2444" to="9276,2717">
              <v:stroke endarrow="block"/>
            </v:line>
            <v:line id="_x0000_s1100" style="position:absolute" from="7213,4592" to="7216,4952">
              <v:stroke endarrow="block"/>
            </v:line>
            <v:line id="_x0000_s1101" style="position:absolute" from="7189,5701" to="7192,6061">
              <v:stroke endarrow="block"/>
            </v:line>
            <v:line id="_x0000_s1102" style="position:absolute" from="7203,7030" to="7206,7390">
              <v:stroke endarrow="block"/>
            </v:line>
            <v:line id="_x0000_s1103" style="position:absolute" from="7200,8379" to="7203,8739">
              <v:stroke endarrow="block"/>
            </v:line>
            <v:line id="_x0000_s1104" style="position:absolute" from="11377,3714" to="11380,4074">
              <v:stroke endarrow="block"/>
            </v:line>
          </v:group>
        </w:pict>
      </w:r>
    </w:p>
    <w:p w:rsidR="0092799A" w:rsidRPr="0070187F" w:rsidRDefault="0092799A" w:rsidP="00233C78">
      <w:pPr>
        <w:ind w:right="-63"/>
        <w:jc w:val="center"/>
        <w:rPr>
          <w:b/>
          <w:sz w:val="28"/>
          <w:szCs w:val="28"/>
        </w:rPr>
      </w:pPr>
    </w:p>
    <w:p w:rsidR="00016588" w:rsidRPr="0070187F" w:rsidRDefault="00016588" w:rsidP="00233C78">
      <w:pPr>
        <w:ind w:right="-63"/>
        <w:jc w:val="center"/>
        <w:rPr>
          <w:sz w:val="28"/>
          <w:szCs w:val="28"/>
        </w:rPr>
      </w:pPr>
    </w:p>
    <w:p w:rsidR="00391EAC" w:rsidRPr="0070187F" w:rsidRDefault="0095125A" w:rsidP="002C4CA1">
      <w:pPr>
        <w:ind w:left="5103"/>
        <w:jc w:val="both"/>
        <w:rPr>
          <w:sz w:val="28"/>
          <w:szCs w:val="28"/>
        </w:rPr>
      </w:pPr>
      <w:r w:rsidRPr="0070187F">
        <w:rPr>
          <w:sz w:val="28"/>
          <w:szCs w:val="28"/>
        </w:rPr>
        <w:br w:type="page"/>
      </w:r>
      <w:r w:rsidR="00E26501" w:rsidRPr="0070187F">
        <w:rPr>
          <w:sz w:val="28"/>
          <w:szCs w:val="28"/>
        </w:rPr>
        <w:lastRenderedPageBreak/>
        <w:t>ПРИЛОЖЕНИЕ</w:t>
      </w:r>
      <w:r w:rsidR="00F518BF" w:rsidRPr="0070187F">
        <w:rPr>
          <w:sz w:val="28"/>
          <w:szCs w:val="28"/>
        </w:rPr>
        <w:t xml:space="preserve"> 4</w:t>
      </w:r>
      <w:r w:rsidR="00E26501">
        <w:rPr>
          <w:sz w:val="28"/>
          <w:szCs w:val="28"/>
        </w:rPr>
        <w:t xml:space="preserve"> </w:t>
      </w:r>
      <w:r w:rsidRPr="0070187F">
        <w:rPr>
          <w:sz w:val="28"/>
          <w:szCs w:val="28"/>
        </w:rPr>
        <w:t>к Администрати</w:t>
      </w:r>
      <w:r w:rsidRPr="0070187F">
        <w:rPr>
          <w:sz w:val="28"/>
          <w:szCs w:val="28"/>
        </w:rPr>
        <w:t>в</w:t>
      </w:r>
      <w:r w:rsidRPr="0070187F">
        <w:rPr>
          <w:sz w:val="28"/>
          <w:szCs w:val="28"/>
        </w:rPr>
        <w:t>ному регламенту</w:t>
      </w:r>
      <w:r w:rsidR="00585FDD" w:rsidRPr="0070187F">
        <w:rPr>
          <w:sz w:val="28"/>
          <w:szCs w:val="28"/>
        </w:rPr>
        <w:t xml:space="preserve"> Администрации Каме</w:t>
      </w:r>
      <w:r w:rsidR="00585FDD" w:rsidRPr="0070187F">
        <w:rPr>
          <w:sz w:val="28"/>
          <w:szCs w:val="28"/>
        </w:rPr>
        <w:t>н</w:t>
      </w:r>
      <w:r w:rsidR="00585FDD" w:rsidRPr="0070187F">
        <w:rPr>
          <w:sz w:val="28"/>
          <w:szCs w:val="28"/>
        </w:rPr>
        <w:t xml:space="preserve">ского района Алтайского края </w:t>
      </w:r>
      <w:r w:rsidRPr="0070187F">
        <w:rPr>
          <w:sz w:val="28"/>
          <w:szCs w:val="28"/>
        </w:rPr>
        <w:t>предоставления муниципаль</w:t>
      </w:r>
      <w:r w:rsidR="00585FDD" w:rsidRPr="0070187F">
        <w:rPr>
          <w:sz w:val="28"/>
          <w:szCs w:val="28"/>
        </w:rPr>
        <w:t>ной у</w:t>
      </w:r>
      <w:r w:rsidR="00585FDD" w:rsidRPr="0070187F">
        <w:rPr>
          <w:sz w:val="28"/>
          <w:szCs w:val="28"/>
        </w:rPr>
        <w:t>с</w:t>
      </w:r>
      <w:r w:rsidRPr="0070187F">
        <w:rPr>
          <w:sz w:val="28"/>
          <w:szCs w:val="28"/>
        </w:rPr>
        <w:t xml:space="preserve">луги </w:t>
      </w:r>
      <w:r w:rsidR="00391EAC" w:rsidRPr="0070187F">
        <w:rPr>
          <w:rStyle w:val="ac"/>
          <w:b w:val="0"/>
          <w:sz w:val="28"/>
          <w:szCs w:val="28"/>
        </w:rPr>
        <w:t>«</w:t>
      </w:r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r w:rsidR="00391EAC" w:rsidRPr="0070187F">
        <w:rPr>
          <w:rStyle w:val="ac"/>
          <w:b w:val="0"/>
          <w:sz w:val="28"/>
          <w:szCs w:val="28"/>
        </w:rPr>
        <w:t>»</w:t>
      </w:r>
      <w:r w:rsidR="00293BDE" w:rsidRPr="0070187F">
        <w:rPr>
          <w:sz w:val="28"/>
          <w:szCs w:val="28"/>
        </w:rPr>
        <w:t xml:space="preserve">    </w:t>
      </w:r>
    </w:p>
    <w:p w:rsidR="00293BDE" w:rsidRPr="0070187F" w:rsidRDefault="00293BDE" w:rsidP="00391EAC">
      <w:pPr>
        <w:ind w:left="5670"/>
        <w:jc w:val="both"/>
        <w:rPr>
          <w:sz w:val="28"/>
          <w:szCs w:val="28"/>
        </w:rPr>
      </w:pPr>
      <w:r w:rsidRPr="0070187F">
        <w:rPr>
          <w:sz w:val="28"/>
          <w:szCs w:val="28"/>
        </w:rPr>
        <w:t xml:space="preserve">                                                                                                 </w:t>
      </w:r>
    </w:p>
    <w:p w:rsidR="00DE62B2" w:rsidRDefault="00293BDE" w:rsidP="00DE62B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 xml:space="preserve">Контактные данные для подачи жалоб </w:t>
      </w:r>
    </w:p>
    <w:p w:rsidR="00293BDE" w:rsidRPr="0070187F" w:rsidRDefault="00293BDE" w:rsidP="00DE62B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0187F">
        <w:rPr>
          <w:b/>
          <w:sz w:val="28"/>
          <w:szCs w:val="28"/>
        </w:rPr>
        <w:t>в связи с предоставлением муниц</w:t>
      </w:r>
      <w:r w:rsidRPr="0070187F">
        <w:rPr>
          <w:b/>
          <w:sz w:val="28"/>
          <w:szCs w:val="28"/>
        </w:rPr>
        <w:t>и</w:t>
      </w:r>
      <w:r w:rsidRPr="0070187F">
        <w:rPr>
          <w:b/>
          <w:sz w:val="28"/>
          <w:szCs w:val="28"/>
        </w:rPr>
        <w:t>пальной услуги</w:t>
      </w:r>
    </w:p>
    <w:p w:rsidR="00293BDE" w:rsidRPr="0070187F" w:rsidRDefault="00293BDE" w:rsidP="00233C7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45"/>
      </w:tblGrid>
      <w:tr w:rsidR="00293BDE" w:rsidRPr="0070187F" w:rsidTr="0092799A">
        <w:trPr>
          <w:trHeight w:val="1527"/>
        </w:trPr>
        <w:tc>
          <w:tcPr>
            <w:tcW w:w="3794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 xml:space="preserve">Администрация </w:t>
            </w:r>
            <w:r w:rsidR="00016588" w:rsidRPr="0070187F">
              <w:t>Каменского ра</w:t>
            </w:r>
            <w:r w:rsidR="00016588" w:rsidRPr="0070187F">
              <w:t>й</w:t>
            </w:r>
            <w:r w:rsidR="00016588" w:rsidRPr="0070187F">
              <w:t>она Алтайского края</w:t>
            </w:r>
          </w:p>
        </w:tc>
        <w:tc>
          <w:tcPr>
            <w:tcW w:w="5845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1"/>
            </w:pPr>
            <w:r w:rsidRPr="0070187F">
              <w:t>Адрес:</w:t>
            </w:r>
            <w:r w:rsidR="00585FDD" w:rsidRPr="0070187F">
              <w:t xml:space="preserve"> </w:t>
            </w:r>
            <w:r w:rsidR="00016588" w:rsidRPr="0070187F">
              <w:t>658700</w:t>
            </w:r>
            <w:r w:rsidR="0092799A">
              <w:t>,</w:t>
            </w:r>
            <w:r w:rsidR="00016588" w:rsidRPr="0070187F">
              <w:t xml:space="preserve"> г.</w:t>
            </w:r>
            <w:r w:rsidR="00585FDD" w:rsidRPr="0070187F">
              <w:t xml:space="preserve"> </w:t>
            </w:r>
            <w:r w:rsidR="00016588" w:rsidRPr="0070187F">
              <w:t xml:space="preserve">Камень-на-Оби, Алтайский край, </w:t>
            </w:r>
            <w:r w:rsidR="0092799A">
              <w:t xml:space="preserve">           </w:t>
            </w:r>
            <w:r w:rsidR="00016588" w:rsidRPr="0070187F">
              <w:t>ул.</w:t>
            </w:r>
            <w:r w:rsidR="00585FDD" w:rsidRPr="0070187F">
              <w:t xml:space="preserve"> </w:t>
            </w:r>
            <w:r w:rsidR="0092799A">
              <w:t>Пушкина</w:t>
            </w:r>
            <w:r w:rsidR="00016588" w:rsidRPr="0070187F">
              <w:t xml:space="preserve">, </w:t>
            </w:r>
            <w:r w:rsidR="0092799A">
              <w:t>5</w:t>
            </w:r>
            <w:r w:rsidR="00016588" w:rsidRPr="0070187F">
              <w:t>, тел 8(38584)</w:t>
            </w:r>
            <w:r w:rsidR="0092799A">
              <w:t xml:space="preserve"> </w:t>
            </w:r>
            <w:r w:rsidR="00016588" w:rsidRPr="0070187F">
              <w:t>2-</w:t>
            </w:r>
            <w:r w:rsidR="0092799A">
              <w:t>14</w:t>
            </w:r>
            <w:r w:rsidR="00016588" w:rsidRPr="0070187F">
              <w:t>-</w:t>
            </w:r>
            <w:r w:rsidR="0092799A">
              <w:t>01</w:t>
            </w:r>
            <w:r w:rsidRPr="0070187F">
              <w:t>.</w:t>
            </w:r>
          </w:p>
          <w:p w:rsidR="0092799A" w:rsidRDefault="00545E39" w:rsidP="0092799A">
            <w:pPr>
              <w:autoSpaceDE w:val="0"/>
              <w:autoSpaceDN w:val="0"/>
              <w:adjustRightInd w:val="0"/>
              <w:jc w:val="both"/>
              <w:outlineLvl w:val="1"/>
            </w:pPr>
            <w:r w:rsidRPr="0070187F">
              <w:t xml:space="preserve">Руководитель: </w:t>
            </w:r>
            <w:r w:rsidR="0092799A">
              <w:t xml:space="preserve">Глава Администрации Каменского района </w:t>
            </w:r>
          </w:p>
          <w:p w:rsidR="00293BDE" w:rsidRPr="0070187F" w:rsidRDefault="0092799A" w:rsidP="00233C7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Панченко Иван Владимирович</w:t>
            </w:r>
          </w:p>
        </w:tc>
      </w:tr>
      <w:tr w:rsidR="00293BDE" w:rsidRPr="0070187F" w:rsidTr="0092799A">
        <w:trPr>
          <w:trHeight w:val="1549"/>
        </w:trPr>
        <w:tc>
          <w:tcPr>
            <w:tcW w:w="3794" w:type="dxa"/>
          </w:tcPr>
          <w:p w:rsidR="00293BDE" w:rsidRPr="0070187F" w:rsidRDefault="00545E39" w:rsidP="00233C78">
            <w:pPr>
              <w:autoSpaceDE w:val="0"/>
              <w:autoSpaceDN w:val="0"/>
              <w:adjustRightInd w:val="0"/>
              <w:jc w:val="both"/>
              <w:outlineLvl w:val="2"/>
            </w:pPr>
            <w:r w:rsidRPr="0070187F">
              <w:t>Комитет Администрации Каме</w:t>
            </w:r>
            <w:r w:rsidRPr="0070187F">
              <w:t>н</w:t>
            </w:r>
            <w:r w:rsidR="00585FDD" w:rsidRPr="0070187F">
              <w:t>ского района</w:t>
            </w:r>
            <w:r w:rsidRPr="0070187F">
              <w:t xml:space="preserve"> по</w:t>
            </w:r>
            <w:r w:rsidR="00DE62B2">
              <w:t xml:space="preserve"> </w:t>
            </w:r>
            <w:r w:rsidR="00DE62B2" w:rsidRPr="0070187F">
              <w:t xml:space="preserve"> </w:t>
            </w:r>
            <w:r w:rsidR="00DE62B2">
              <w:t>управлению имуществом и земельным прав</w:t>
            </w:r>
            <w:r w:rsidR="00DE62B2">
              <w:t>о</w:t>
            </w:r>
            <w:r w:rsidR="00DE62B2">
              <w:t>отношениям</w:t>
            </w:r>
          </w:p>
        </w:tc>
        <w:tc>
          <w:tcPr>
            <w:tcW w:w="5845" w:type="dxa"/>
          </w:tcPr>
          <w:p w:rsidR="00293BDE" w:rsidRPr="0070187F" w:rsidRDefault="00293BDE" w:rsidP="00233C78">
            <w:pPr>
              <w:autoSpaceDE w:val="0"/>
              <w:autoSpaceDN w:val="0"/>
              <w:adjustRightInd w:val="0"/>
              <w:jc w:val="both"/>
              <w:outlineLvl w:val="1"/>
            </w:pPr>
            <w:r w:rsidRPr="0070187F">
              <w:t xml:space="preserve">Адрес: </w:t>
            </w:r>
            <w:r w:rsidR="00545E39" w:rsidRPr="0070187F">
              <w:t>658700, г.</w:t>
            </w:r>
            <w:r w:rsidR="00585FDD" w:rsidRPr="0070187F">
              <w:t xml:space="preserve"> </w:t>
            </w:r>
            <w:r w:rsidR="00545E39" w:rsidRPr="0070187F">
              <w:t xml:space="preserve">Камень-на-Оби, Алтайский край </w:t>
            </w:r>
            <w:r w:rsidR="0092799A">
              <w:t xml:space="preserve">          </w:t>
            </w:r>
            <w:r w:rsidR="00545E39" w:rsidRPr="0070187F">
              <w:t>ул.</w:t>
            </w:r>
            <w:r w:rsidR="00585FDD" w:rsidRPr="0070187F">
              <w:t xml:space="preserve"> </w:t>
            </w:r>
            <w:r w:rsidR="0092799A">
              <w:t>Ленина</w:t>
            </w:r>
            <w:r w:rsidR="00545E39" w:rsidRPr="0070187F">
              <w:t xml:space="preserve">, </w:t>
            </w:r>
            <w:r w:rsidR="0092799A">
              <w:t>31,</w:t>
            </w:r>
            <w:r w:rsidR="00545E39" w:rsidRPr="0070187F">
              <w:t xml:space="preserve"> тел 8(38584)</w:t>
            </w:r>
            <w:r w:rsidR="004C188D" w:rsidRPr="0070187F">
              <w:t xml:space="preserve"> </w:t>
            </w:r>
            <w:r w:rsidR="00545E39" w:rsidRPr="0070187F">
              <w:t>2-</w:t>
            </w:r>
            <w:r w:rsidR="0092799A">
              <w:t>29</w:t>
            </w:r>
            <w:r w:rsidR="00545E39" w:rsidRPr="0070187F">
              <w:t>-</w:t>
            </w:r>
            <w:r w:rsidR="0092799A">
              <w:t>30</w:t>
            </w:r>
            <w:r w:rsidRPr="0070187F">
              <w:t>.</w:t>
            </w:r>
            <w:r w:rsidR="0092799A">
              <w:t xml:space="preserve"> </w:t>
            </w:r>
          </w:p>
          <w:p w:rsidR="0092799A" w:rsidRPr="0070187F" w:rsidRDefault="00585FDD" w:rsidP="0092799A">
            <w:pPr>
              <w:autoSpaceDE w:val="0"/>
              <w:autoSpaceDN w:val="0"/>
              <w:adjustRightInd w:val="0"/>
              <w:jc w:val="both"/>
              <w:outlineLvl w:val="1"/>
            </w:pPr>
            <w:r w:rsidRPr="0070187F">
              <w:t xml:space="preserve">Руководитель: </w:t>
            </w:r>
            <w:r w:rsidR="0092799A">
              <w:t>П</w:t>
            </w:r>
            <w:r w:rsidR="0092799A" w:rsidRPr="0070187F">
              <w:t xml:space="preserve">редседатель Комитета </w:t>
            </w:r>
            <w:r w:rsidR="0092799A">
              <w:t>по имуществу и земельным правоотношениям</w:t>
            </w:r>
          </w:p>
          <w:p w:rsidR="00293BDE" w:rsidRPr="0070187F" w:rsidRDefault="0092799A" w:rsidP="0092799A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Каяина Татьяна Ивановна</w:t>
            </w:r>
          </w:p>
        </w:tc>
      </w:tr>
    </w:tbl>
    <w:p w:rsidR="003E752E" w:rsidRDefault="003E752E" w:rsidP="0005632B">
      <w:pPr>
        <w:rPr>
          <w:sz w:val="28"/>
          <w:szCs w:val="28"/>
        </w:rPr>
      </w:pPr>
    </w:p>
    <w:p w:rsidR="0005632B" w:rsidRPr="00E26501" w:rsidRDefault="0005632B" w:rsidP="002C4CA1">
      <w:pPr>
        <w:overflowPunct w:val="0"/>
        <w:autoSpaceDE w:val="0"/>
        <w:autoSpaceDN w:val="0"/>
        <w:adjustRightInd w:val="0"/>
        <w:ind w:left="5103"/>
        <w:jc w:val="both"/>
        <w:textAlignment w:val="baseline"/>
        <w:outlineLvl w:val="2"/>
        <w:rPr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  <w:r w:rsidR="00E26501" w:rsidRPr="006F4C8E">
        <w:rPr>
          <w:sz w:val="28"/>
          <w:szCs w:val="28"/>
        </w:rPr>
        <w:lastRenderedPageBreak/>
        <w:t>ПРИЛОЖЕНИЕ</w:t>
      </w:r>
      <w:r w:rsidRPr="006F4C8E">
        <w:rPr>
          <w:sz w:val="28"/>
          <w:szCs w:val="28"/>
        </w:rPr>
        <w:t xml:space="preserve"> 5</w:t>
      </w:r>
      <w:r w:rsidR="00E26501">
        <w:rPr>
          <w:sz w:val="28"/>
          <w:szCs w:val="28"/>
        </w:rPr>
        <w:t xml:space="preserve"> </w:t>
      </w:r>
      <w:r w:rsidRPr="006F4C8E">
        <w:rPr>
          <w:sz w:val="28"/>
          <w:szCs w:val="28"/>
        </w:rPr>
        <w:t>к Администрати</w:t>
      </w:r>
      <w:r w:rsidRPr="006F4C8E">
        <w:rPr>
          <w:sz w:val="28"/>
          <w:szCs w:val="28"/>
        </w:rPr>
        <w:t>в</w:t>
      </w:r>
      <w:r w:rsidRPr="006F4C8E">
        <w:rPr>
          <w:sz w:val="28"/>
          <w:szCs w:val="28"/>
        </w:rPr>
        <w:t>ному регламенту Администрации Каменского района Алтайского края предоставления муниципальной у</w:t>
      </w:r>
      <w:r w:rsidRPr="006F4C8E">
        <w:rPr>
          <w:sz w:val="28"/>
          <w:szCs w:val="28"/>
        </w:rPr>
        <w:t>с</w:t>
      </w:r>
      <w:r w:rsidRPr="006F4C8E">
        <w:rPr>
          <w:sz w:val="28"/>
          <w:szCs w:val="28"/>
        </w:rPr>
        <w:t xml:space="preserve">луги </w:t>
      </w:r>
      <w:r w:rsidRPr="006F4C8E">
        <w:rPr>
          <w:bCs/>
          <w:sz w:val="28"/>
          <w:szCs w:val="28"/>
        </w:rPr>
        <w:t>«</w:t>
      </w:r>
      <w:r w:rsidR="006F4C8E" w:rsidRPr="006F4C8E">
        <w:rPr>
          <w:sz w:val="28"/>
          <w:szCs w:val="28"/>
        </w:rPr>
        <w:t>Оформление разрешения на вселение в жилое помещение сп</w:t>
      </w:r>
      <w:r w:rsidR="006F4C8E" w:rsidRPr="006F4C8E">
        <w:rPr>
          <w:sz w:val="28"/>
          <w:szCs w:val="28"/>
        </w:rPr>
        <w:t>е</w:t>
      </w:r>
      <w:r w:rsidR="006F4C8E" w:rsidRPr="006F4C8E">
        <w:rPr>
          <w:sz w:val="28"/>
          <w:szCs w:val="28"/>
        </w:rPr>
        <w:t>циализированного жилищного фо</w:t>
      </w:r>
      <w:r w:rsidR="006F4C8E" w:rsidRPr="006F4C8E">
        <w:rPr>
          <w:sz w:val="28"/>
          <w:szCs w:val="28"/>
        </w:rPr>
        <w:t>н</w:t>
      </w:r>
      <w:r w:rsidR="006F4C8E" w:rsidRPr="006F4C8E">
        <w:rPr>
          <w:sz w:val="28"/>
          <w:szCs w:val="28"/>
        </w:rPr>
        <w:t>да</w:t>
      </w:r>
      <w:r w:rsidRPr="006F4C8E">
        <w:rPr>
          <w:bCs/>
          <w:sz w:val="28"/>
          <w:szCs w:val="28"/>
        </w:rPr>
        <w:t>»</w:t>
      </w:r>
    </w:p>
    <w:p w:rsidR="0005632B" w:rsidRDefault="0005632B" w:rsidP="0005632B">
      <w:pPr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bCs/>
          <w:color w:val="FF0000"/>
          <w:sz w:val="28"/>
          <w:szCs w:val="28"/>
        </w:rPr>
      </w:pPr>
    </w:p>
    <w:p w:rsidR="0005632B" w:rsidRPr="0005632B" w:rsidRDefault="0005632B" w:rsidP="0092799A">
      <w:pPr>
        <w:pStyle w:val="12"/>
        <w:ind w:left="4820" w:firstLine="0"/>
        <w:rPr>
          <w:sz w:val="24"/>
          <w:szCs w:val="24"/>
        </w:rPr>
      </w:pPr>
      <w:bookmarkStart w:id="15" w:name="_Hlk147913367"/>
      <w:r w:rsidRPr="0005632B">
        <w:rPr>
          <w:sz w:val="24"/>
          <w:szCs w:val="24"/>
        </w:rPr>
        <w:t xml:space="preserve">Главе района </w:t>
      </w:r>
    </w:p>
    <w:p w:rsidR="0005632B" w:rsidRPr="0005632B" w:rsidRDefault="0005632B" w:rsidP="0092799A">
      <w:pPr>
        <w:pStyle w:val="12"/>
        <w:ind w:left="4820" w:firstLine="0"/>
        <w:rPr>
          <w:sz w:val="24"/>
          <w:szCs w:val="24"/>
        </w:rPr>
      </w:pPr>
      <w:r w:rsidRPr="0005632B">
        <w:rPr>
          <w:sz w:val="24"/>
          <w:szCs w:val="24"/>
        </w:rPr>
        <w:t>________________________________________</w:t>
      </w:r>
    </w:p>
    <w:p w:rsidR="0005632B" w:rsidRPr="0005632B" w:rsidRDefault="0005632B" w:rsidP="0092799A">
      <w:pPr>
        <w:pStyle w:val="12"/>
        <w:ind w:left="4820" w:firstLine="0"/>
        <w:jc w:val="center"/>
        <w:rPr>
          <w:sz w:val="24"/>
          <w:szCs w:val="24"/>
        </w:rPr>
      </w:pPr>
      <w:r w:rsidRPr="0005632B">
        <w:rPr>
          <w:sz w:val="24"/>
          <w:szCs w:val="24"/>
        </w:rPr>
        <w:t>(И.О. Фамилия)</w:t>
      </w:r>
    </w:p>
    <w:p w:rsidR="0005632B" w:rsidRPr="0005632B" w:rsidRDefault="0005632B" w:rsidP="0092799A">
      <w:pPr>
        <w:pStyle w:val="12"/>
        <w:ind w:left="4820" w:firstLine="0"/>
        <w:rPr>
          <w:sz w:val="24"/>
          <w:szCs w:val="24"/>
        </w:rPr>
      </w:pPr>
      <w:r w:rsidRPr="0005632B">
        <w:rPr>
          <w:sz w:val="24"/>
          <w:szCs w:val="24"/>
        </w:rPr>
        <w:t>от гр. __________________________________</w:t>
      </w:r>
    </w:p>
    <w:p w:rsidR="0005632B" w:rsidRPr="0005632B" w:rsidRDefault="0005632B" w:rsidP="0092799A">
      <w:pPr>
        <w:pStyle w:val="12"/>
        <w:ind w:left="4820" w:firstLine="0"/>
        <w:jc w:val="center"/>
        <w:rPr>
          <w:sz w:val="24"/>
          <w:szCs w:val="24"/>
        </w:rPr>
      </w:pPr>
      <w:r w:rsidRPr="0005632B">
        <w:rPr>
          <w:sz w:val="24"/>
          <w:szCs w:val="24"/>
        </w:rPr>
        <w:t>(Ф.И.О.)</w:t>
      </w:r>
    </w:p>
    <w:p w:rsidR="0005632B" w:rsidRPr="0005632B" w:rsidRDefault="0005632B" w:rsidP="0092799A">
      <w:pPr>
        <w:pStyle w:val="12"/>
        <w:ind w:left="4820" w:firstLine="0"/>
        <w:rPr>
          <w:sz w:val="24"/>
          <w:szCs w:val="24"/>
        </w:rPr>
      </w:pPr>
      <w:r w:rsidRPr="0005632B">
        <w:rPr>
          <w:sz w:val="24"/>
          <w:szCs w:val="24"/>
        </w:rPr>
        <w:t>проживающег</w:t>
      </w:r>
      <w:proofErr w:type="gramStart"/>
      <w:r w:rsidRPr="0005632B">
        <w:rPr>
          <w:sz w:val="24"/>
          <w:szCs w:val="24"/>
        </w:rPr>
        <w:t>о(</w:t>
      </w:r>
      <w:proofErr w:type="gramEnd"/>
      <w:r w:rsidRPr="0005632B">
        <w:rPr>
          <w:sz w:val="24"/>
          <w:szCs w:val="24"/>
        </w:rPr>
        <w:t>ей) по адресу:______________</w:t>
      </w:r>
    </w:p>
    <w:p w:rsidR="0005632B" w:rsidRPr="0005632B" w:rsidRDefault="0005632B" w:rsidP="0092799A">
      <w:pPr>
        <w:pStyle w:val="12"/>
        <w:ind w:left="4820" w:firstLine="0"/>
        <w:rPr>
          <w:sz w:val="24"/>
          <w:szCs w:val="24"/>
        </w:rPr>
      </w:pPr>
      <w:r w:rsidRPr="0005632B">
        <w:rPr>
          <w:sz w:val="24"/>
          <w:szCs w:val="24"/>
        </w:rPr>
        <w:t>________________________________________</w:t>
      </w:r>
    </w:p>
    <w:p w:rsidR="0005632B" w:rsidRPr="0005632B" w:rsidRDefault="0005632B" w:rsidP="0092799A">
      <w:pPr>
        <w:pStyle w:val="12"/>
        <w:ind w:left="4820" w:firstLine="0"/>
        <w:rPr>
          <w:sz w:val="24"/>
          <w:szCs w:val="24"/>
        </w:rPr>
      </w:pPr>
      <w:r w:rsidRPr="0005632B">
        <w:rPr>
          <w:sz w:val="24"/>
          <w:szCs w:val="24"/>
        </w:rPr>
        <w:t>тел.: ___________________________________</w:t>
      </w:r>
      <w:bookmarkStart w:id="16" w:name="bookmark12"/>
    </w:p>
    <w:p w:rsidR="0005632B" w:rsidRPr="0005632B" w:rsidRDefault="0005632B" w:rsidP="0092799A">
      <w:pPr>
        <w:pStyle w:val="26"/>
        <w:keepNext/>
        <w:keepLines/>
        <w:spacing w:before="240" w:after="240"/>
        <w:ind w:left="0"/>
        <w:jc w:val="center"/>
        <w:rPr>
          <w:sz w:val="24"/>
          <w:szCs w:val="24"/>
        </w:rPr>
      </w:pPr>
      <w:r w:rsidRPr="0005632B">
        <w:rPr>
          <w:sz w:val="24"/>
          <w:szCs w:val="24"/>
        </w:rPr>
        <w:t>ЗАЯВЛЕНИЕ</w:t>
      </w:r>
      <w:bookmarkEnd w:id="16"/>
    </w:p>
    <w:p w:rsidR="0005632B" w:rsidRPr="0005632B" w:rsidRDefault="0005632B" w:rsidP="0005632B">
      <w:pPr>
        <w:pStyle w:val="12"/>
        <w:spacing w:after="300"/>
        <w:ind w:firstLine="708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Прошу выделить мне служебную квартиру из муниципального специализиро</w:t>
      </w:r>
      <w:r w:rsidRPr="0005632B">
        <w:rPr>
          <w:sz w:val="24"/>
          <w:szCs w:val="24"/>
        </w:rPr>
        <w:softHyphen/>
        <w:t>ванного жилищного фонда Каменского района Алтайского края</w:t>
      </w:r>
      <w:r w:rsidR="0092799A">
        <w:rPr>
          <w:sz w:val="24"/>
          <w:szCs w:val="24"/>
        </w:rPr>
        <w:t>.</w:t>
      </w:r>
    </w:p>
    <w:p w:rsidR="0005632B" w:rsidRPr="0005632B" w:rsidRDefault="0005632B" w:rsidP="0005632B">
      <w:pPr>
        <w:pStyle w:val="12"/>
        <w:ind w:firstLine="0"/>
        <w:rPr>
          <w:sz w:val="24"/>
          <w:szCs w:val="24"/>
        </w:rPr>
      </w:pPr>
      <w:r w:rsidRPr="0005632B">
        <w:rPr>
          <w:sz w:val="24"/>
          <w:szCs w:val="24"/>
        </w:rPr>
        <w:t>Состав семьи:</w:t>
      </w:r>
    </w:p>
    <w:p w:rsidR="0005632B" w:rsidRPr="0005632B" w:rsidRDefault="0005632B" w:rsidP="0005632B">
      <w:pPr>
        <w:pStyle w:val="12"/>
        <w:tabs>
          <w:tab w:val="left" w:pos="-1894"/>
          <w:tab w:val="left" w:leader="underscore" w:pos="9529"/>
        </w:tabs>
        <w:ind w:firstLine="0"/>
        <w:rPr>
          <w:sz w:val="24"/>
          <w:szCs w:val="24"/>
        </w:rPr>
      </w:pPr>
      <w:r w:rsidRPr="0005632B">
        <w:rPr>
          <w:sz w:val="24"/>
          <w:szCs w:val="24"/>
        </w:rPr>
        <w:t>1.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28"/>
        <w:rPr>
          <w:sz w:val="24"/>
          <w:szCs w:val="24"/>
        </w:rPr>
      </w:pPr>
      <w:r w:rsidRPr="0005632B">
        <w:rPr>
          <w:sz w:val="24"/>
          <w:szCs w:val="24"/>
        </w:rPr>
        <w:t>(Ф.И.О., дата рождения)</w:t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spacing w:line="230" w:lineRule="auto"/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2.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28"/>
        <w:spacing w:after="0"/>
        <w:rPr>
          <w:sz w:val="24"/>
          <w:szCs w:val="24"/>
        </w:rPr>
      </w:pPr>
      <w:r w:rsidRPr="0005632B">
        <w:rPr>
          <w:sz w:val="24"/>
          <w:szCs w:val="24"/>
        </w:rPr>
        <w:t>(Ф.И.О., дата рождения)</w:t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spacing w:before="240" w:line="230" w:lineRule="auto"/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3.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28"/>
        <w:rPr>
          <w:sz w:val="24"/>
          <w:szCs w:val="24"/>
        </w:rPr>
      </w:pPr>
      <w:r w:rsidRPr="0005632B">
        <w:rPr>
          <w:sz w:val="24"/>
          <w:szCs w:val="24"/>
        </w:rPr>
        <w:t>(Ф.И.О., дата рождения)</w:t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spacing w:line="230" w:lineRule="auto"/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4.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28"/>
        <w:rPr>
          <w:sz w:val="24"/>
          <w:szCs w:val="24"/>
        </w:rPr>
      </w:pPr>
      <w:r w:rsidRPr="0005632B">
        <w:rPr>
          <w:sz w:val="24"/>
          <w:szCs w:val="24"/>
        </w:rPr>
        <w:t>(Ф.И.О., дата рождения)</w:t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spacing w:line="230" w:lineRule="auto"/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5.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28"/>
        <w:rPr>
          <w:sz w:val="24"/>
          <w:szCs w:val="24"/>
        </w:rPr>
      </w:pPr>
      <w:r w:rsidRPr="0005632B">
        <w:rPr>
          <w:sz w:val="24"/>
          <w:szCs w:val="24"/>
        </w:rPr>
        <w:t>(Ф.И.О., дата рождения)</w:t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spacing w:line="230" w:lineRule="auto"/>
        <w:ind w:firstLine="0"/>
        <w:jc w:val="both"/>
        <w:rPr>
          <w:sz w:val="24"/>
          <w:szCs w:val="24"/>
        </w:rPr>
      </w:pPr>
    </w:p>
    <w:p w:rsidR="0005632B" w:rsidRPr="0005632B" w:rsidRDefault="0005632B" w:rsidP="0005632B">
      <w:pPr>
        <w:pStyle w:val="12"/>
        <w:spacing w:after="60"/>
        <w:ind w:firstLine="0"/>
        <w:rPr>
          <w:sz w:val="24"/>
          <w:szCs w:val="24"/>
        </w:rPr>
      </w:pPr>
      <w:r w:rsidRPr="0005632B">
        <w:rPr>
          <w:sz w:val="24"/>
          <w:szCs w:val="24"/>
        </w:rPr>
        <w:t>К заявлению прилагаются следующие документы:</w:t>
      </w:r>
    </w:p>
    <w:p w:rsidR="0005632B" w:rsidRPr="0005632B" w:rsidRDefault="0005632B" w:rsidP="0005632B">
      <w:pPr>
        <w:pStyle w:val="12"/>
        <w:tabs>
          <w:tab w:val="left" w:pos="-1901"/>
          <w:tab w:val="left" w:leader="underscore" w:pos="9529"/>
        </w:tabs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1.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2.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12"/>
        <w:tabs>
          <w:tab w:val="left" w:pos="-1872"/>
          <w:tab w:val="left" w:leader="underscore" w:pos="9529"/>
        </w:tabs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3.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12"/>
        <w:tabs>
          <w:tab w:val="left" w:pos="-1865"/>
          <w:tab w:val="left" w:leader="underscore" w:pos="9529"/>
        </w:tabs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>4.</w:t>
      </w:r>
      <w:r w:rsidRPr="0005632B">
        <w:rPr>
          <w:sz w:val="24"/>
          <w:szCs w:val="24"/>
        </w:rPr>
        <w:tab/>
      </w:r>
    </w:p>
    <w:p w:rsidR="0005632B" w:rsidRPr="0005632B" w:rsidRDefault="0005632B" w:rsidP="0005632B">
      <w:pPr>
        <w:pStyle w:val="12"/>
        <w:spacing w:before="240"/>
        <w:ind w:firstLine="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 xml:space="preserve">«____» _____________20___ г.                                                 </w:t>
      </w:r>
      <w:r>
        <w:rPr>
          <w:sz w:val="24"/>
          <w:szCs w:val="24"/>
        </w:rPr>
        <w:t xml:space="preserve">                       </w:t>
      </w:r>
      <w:r w:rsidRPr="0005632B">
        <w:rPr>
          <w:sz w:val="24"/>
          <w:szCs w:val="24"/>
        </w:rPr>
        <w:t xml:space="preserve">_________________              </w:t>
      </w:r>
    </w:p>
    <w:p w:rsidR="0005632B" w:rsidRPr="0005632B" w:rsidRDefault="0005632B" w:rsidP="0005632B">
      <w:pPr>
        <w:pStyle w:val="12"/>
        <w:spacing w:after="240"/>
        <w:ind w:firstLine="140"/>
        <w:jc w:val="both"/>
        <w:rPr>
          <w:sz w:val="24"/>
          <w:szCs w:val="24"/>
        </w:rPr>
      </w:pPr>
      <w:r w:rsidRPr="0005632B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05632B">
        <w:rPr>
          <w:sz w:val="24"/>
          <w:szCs w:val="24"/>
        </w:rPr>
        <w:t xml:space="preserve">    (подпись заявителя)</w:t>
      </w:r>
    </w:p>
    <w:p w:rsidR="0005632B" w:rsidRPr="0005632B" w:rsidRDefault="0005632B" w:rsidP="0005632B">
      <w:pPr>
        <w:pStyle w:val="12"/>
        <w:ind w:firstLine="0"/>
        <w:rPr>
          <w:sz w:val="24"/>
          <w:szCs w:val="24"/>
        </w:rPr>
      </w:pPr>
      <w:r w:rsidRPr="0005632B">
        <w:rPr>
          <w:sz w:val="24"/>
          <w:szCs w:val="24"/>
        </w:rPr>
        <w:t xml:space="preserve">Заявление и прилагаемые </w:t>
      </w:r>
      <w:r w:rsidRPr="0005632B">
        <w:rPr>
          <w:sz w:val="24"/>
          <w:szCs w:val="24"/>
          <w:lang w:bidi="en-US"/>
        </w:rPr>
        <w:t xml:space="preserve">к </w:t>
      </w:r>
      <w:r w:rsidRPr="0005632B">
        <w:rPr>
          <w:sz w:val="24"/>
          <w:szCs w:val="24"/>
        </w:rPr>
        <w:t>нему, согласно перечню, документы приняты:</w:t>
      </w:r>
    </w:p>
    <w:p w:rsidR="0005632B" w:rsidRPr="0005632B" w:rsidRDefault="0005632B" w:rsidP="0005632B">
      <w:pPr>
        <w:pStyle w:val="12"/>
        <w:tabs>
          <w:tab w:val="left" w:leader="underscore" w:pos="838"/>
          <w:tab w:val="left" w:leader="underscore" w:pos="2574"/>
          <w:tab w:val="left" w:leader="underscore" w:pos="3488"/>
          <w:tab w:val="left" w:leader="underscore" w:pos="9291"/>
        </w:tabs>
        <w:ind w:firstLine="0"/>
        <w:rPr>
          <w:sz w:val="24"/>
          <w:szCs w:val="24"/>
        </w:rPr>
      </w:pPr>
      <w:r w:rsidRPr="0005632B">
        <w:rPr>
          <w:sz w:val="24"/>
          <w:szCs w:val="24"/>
        </w:rPr>
        <w:t>«</w:t>
      </w:r>
      <w:r w:rsidRPr="0005632B">
        <w:rPr>
          <w:sz w:val="24"/>
          <w:szCs w:val="24"/>
        </w:rPr>
        <w:tab/>
        <w:t>»</w:t>
      </w:r>
      <w:r w:rsidRPr="0005632B">
        <w:rPr>
          <w:sz w:val="24"/>
          <w:szCs w:val="24"/>
        </w:rPr>
        <w:tab/>
        <w:t>20</w:t>
      </w:r>
      <w:r w:rsidRPr="0005632B">
        <w:rPr>
          <w:sz w:val="24"/>
          <w:szCs w:val="24"/>
        </w:rPr>
        <w:tab/>
        <w:t xml:space="preserve">г.       </w:t>
      </w:r>
    </w:p>
    <w:p w:rsidR="0005632B" w:rsidRDefault="0005632B" w:rsidP="0005632B">
      <w:pPr>
        <w:pStyle w:val="12"/>
        <w:tabs>
          <w:tab w:val="left" w:leader="underscore" w:pos="838"/>
          <w:tab w:val="left" w:leader="underscore" w:pos="2574"/>
          <w:tab w:val="left" w:leader="underscore" w:pos="3488"/>
          <w:tab w:val="left" w:leader="underscore" w:pos="9291"/>
        </w:tabs>
        <w:ind w:firstLine="0"/>
      </w:pPr>
    </w:p>
    <w:p w:rsidR="0005632B" w:rsidRDefault="0005632B" w:rsidP="0005632B">
      <w:pPr>
        <w:pStyle w:val="12"/>
        <w:tabs>
          <w:tab w:val="left" w:leader="underscore" w:pos="838"/>
          <w:tab w:val="left" w:leader="underscore" w:pos="2574"/>
          <w:tab w:val="left" w:leader="underscore" w:pos="3488"/>
          <w:tab w:val="center" w:pos="4819"/>
        </w:tabs>
        <w:ind w:firstLine="0"/>
        <w:jc w:val="both"/>
      </w:pPr>
      <w:r>
        <w:t>___________________________</w:t>
      </w:r>
      <w:r>
        <w:tab/>
        <w:t>_________________________________________</w:t>
      </w:r>
    </w:p>
    <w:p w:rsidR="0005632B" w:rsidRDefault="0005632B" w:rsidP="0005632B">
      <w:pPr>
        <w:pStyle w:val="28"/>
        <w:tabs>
          <w:tab w:val="center" w:pos="4519"/>
          <w:tab w:val="left" w:pos="7320"/>
        </w:tabs>
        <w:spacing w:after="0"/>
        <w:ind w:right="600"/>
        <w:jc w:val="left"/>
      </w:pPr>
      <w:r>
        <w:t xml:space="preserve">   </w:t>
      </w:r>
      <w:bookmarkStart w:id="17" w:name="_Hlk147913765"/>
      <w:r>
        <w:t>(должность лица, принявшего заявление)</w:t>
      </w:r>
      <w:bookmarkEnd w:id="17"/>
      <w:r>
        <w:tab/>
        <w:t xml:space="preserve">                              (подпись)                            (расшифровка подписи)</w:t>
      </w:r>
      <w:bookmarkEnd w:id="15"/>
    </w:p>
    <w:p w:rsidR="0005632B" w:rsidRPr="003E752E" w:rsidRDefault="0005632B" w:rsidP="0005632B">
      <w:pPr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bCs/>
          <w:color w:val="FF0000"/>
          <w:sz w:val="28"/>
          <w:szCs w:val="28"/>
        </w:rPr>
      </w:pPr>
    </w:p>
    <w:p w:rsidR="0005632B" w:rsidRDefault="0005632B" w:rsidP="0005632B">
      <w:pPr>
        <w:overflowPunct w:val="0"/>
        <w:autoSpaceDE w:val="0"/>
        <w:autoSpaceDN w:val="0"/>
        <w:adjustRightInd w:val="0"/>
        <w:ind w:firstLine="5670"/>
        <w:textAlignment w:val="baseline"/>
        <w:outlineLvl w:val="2"/>
        <w:rPr>
          <w:color w:val="FF0000"/>
          <w:sz w:val="28"/>
          <w:szCs w:val="28"/>
        </w:rPr>
      </w:pPr>
      <w:r w:rsidRPr="003E752E">
        <w:rPr>
          <w:color w:val="FF0000"/>
          <w:sz w:val="28"/>
          <w:szCs w:val="28"/>
        </w:rPr>
        <w:t xml:space="preserve"> </w:t>
      </w:r>
    </w:p>
    <w:p w:rsidR="00495961" w:rsidRPr="00E26501" w:rsidRDefault="00E26501" w:rsidP="002C4CA1">
      <w:pPr>
        <w:overflowPunct w:val="0"/>
        <w:autoSpaceDE w:val="0"/>
        <w:autoSpaceDN w:val="0"/>
        <w:adjustRightInd w:val="0"/>
        <w:ind w:left="5103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F4C8E">
        <w:rPr>
          <w:sz w:val="28"/>
          <w:szCs w:val="28"/>
        </w:rPr>
        <w:lastRenderedPageBreak/>
        <w:t>ПРИЛОЖЕНИЕ</w:t>
      </w:r>
      <w:r w:rsidR="00495961" w:rsidRPr="006F4C8E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495961" w:rsidRPr="006F4C8E">
        <w:rPr>
          <w:sz w:val="28"/>
          <w:szCs w:val="28"/>
        </w:rPr>
        <w:t>к Администрати</w:t>
      </w:r>
      <w:r w:rsidR="00495961" w:rsidRPr="006F4C8E">
        <w:rPr>
          <w:sz w:val="28"/>
          <w:szCs w:val="28"/>
        </w:rPr>
        <w:t>в</w:t>
      </w:r>
      <w:r w:rsidR="00495961" w:rsidRPr="006F4C8E">
        <w:rPr>
          <w:sz w:val="28"/>
          <w:szCs w:val="28"/>
        </w:rPr>
        <w:t>ному регламенту Администрации Каменского района Алтайского края предоставления муниципальной у</w:t>
      </w:r>
      <w:r w:rsidR="00495961" w:rsidRPr="006F4C8E">
        <w:rPr>
          <w:sz w:val="28"/>
          <w:szCs w:val="28"/>
        </w:rPr>
        <w:t>с</w:t>
      </w:r>
      <w:r w:rsidR="00495961" w:rsidRPr="006F4C8E">
        <w:rPr>
          <w:sz w:val="28"/>
          <w:szCs w:val="28"/>
        </w:rPr>
        <w:t xml:space="preserve">луги </w:t>
      </w:r>
      <w:r w:rsidR="00495961" w:rsidRPr="006F4C8E">
        <w:rPr>
          <w:bCs/>
          <w:sz w:val="28"/>
          <w:szCs w:val="28"/>
        </w:rPr>
        <w:t>«</w:t>
      </w:r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r w:rsidR="00495961" w:rsidRPr="006F4C8E">
        <w:rPr>
          <w:bCs/>
          <w:sz w:val="28"/>
          <w:szCs w:val="28"/>
        </w:rPr>
        <w:t>»</w:t>
      </w:r>
    </w:p>
    <w:p w:rsidR="00495961" w:rsidRPr="0070187F" w:rsidRDefault="00495961" w:rsidP="00495961">
      <w:pPr>
        <w:rPr>
          <w:i/>
          <w:sz w:val="28"/>
          <w:szCs w:val="28"/>
        </w:rPr>
      </w:pPr>
    </w:p>
    <w:p w:rsidR="003E752E" w:rsidRPr="00D3308B" w:rsidRDefault="003E752E" w:rsidP="003E752E">
      <w:pPr>
        <w:jc w:val="center"/>
        <w:rPr>
          <w:b/>
          <w:bCs/>
          <w:sz w:val="28"/>
          <w:szCs w:val="28"/>
        </w:rPr>
      </w:pPr>
      <w:r w:rsidRPr="00D3308B">
        <w:rPr>
          <w:b/>
          <w:bCs/>
          <w:sz w:val="28"/>
          <w:szCs w:val="28"/>
        </w:rPr>
        <w:t xml:space="preserve">УВЕДОМЛЕНИЕ </w:t>
      </w:r>
    </w:p>
    <w:p w:rsidR="003E752E" w:rsidRPr="003E752E" w:rsidRDefault="003E752E" w:rsidP="003E752E">
      <w:pPr>
        <w:tabs>
          <w:tab w:val="left" w:pos="1335"/>
        </w:tabs>
        <w:spacing w:after="240"/>
        <w:jc w:val="center"/>
        <w:rPr>
          <w:b/>
          <w:bCs/>
          <w:sz w:val="28"/>
          <w:szCs w:val="28"/>
        </w:rPr>
      </w:pPr>
      <w:r w:rsidRPr="003E752E">
        <w:rPr>
          <w:b/>
          <w:bCs/>
          <w:sz w:val="28"/>
          <w:szCs w:val="28"/>
        </w:rPr>
        <w:t>о предоставлении (об отказе в предоставлении) жилого помещения мун</w:t>
      </w:r>
      <w:r w:rsidRPr="003E752E">
        <w:rPr>
          <w:b/>
          <w:bCs/>
          <w:sz w:val="28"/>
          <w:szCs w:val="28"/>
        </w:rPr>
        <w:t>и</w:t>
      </w:r>
      <w:r w:rsidRPr="003E752E">
        <w:rPr>
          <w:b/>
          <w:bCs/>
          <w:sz w:val="28"/>
          <w:szCs w:val="28"/>
        </w:rPr>
        <w:t>ципального специализированного жилищного фонда (маневренного, сл</w:t>
      </w:r>
      <w:r w:rsidRPr="003E752E">
        <w:rPr>
          <w:b/>
          <w:bCs/>
          <w:sz w:val="28"/>
          <w:szCs w:val="28"/>
        </w:rPr>
        <w:t>у</w:t>
      </w:r>
      <w:r w:rsidRPr="003E752E">
        <w:rPr>
          <w:b/>
          <w:bCs/>
          <w:sz w:val="28"/>
          <w:szCs w:val="28"/>
        </w:rPr>
        <w:t>жебного)</w:t>
      </w:r>
    </w:p>
    <w:p w:rsidR="003E752E" w:rsidRDefault="003E752E" w:rsidP="003E75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D3308B">
        <w:rPr>
          <w:sz w:val="28"/>
          <w:szCs w:val="28"/>
        </w:rPr>
        <w:t xml:space="preserve">Ваше </w:t>
      </w:r>
      <w:r>
        <w:rPr>
          <w:sz w:val="28"/>
          <w:szCs w:val="28"/>
        </w:rPr>
        <w:t>обращение о</w:t>
      </w:r>
      <w:r w:rsidRPr="00D3308B">
        <w:rPr>
          <w:sz w:val="28"/>
          <w:szCs w:val="28"/>
        </w:rPr>
        <w:t xml:space="preserve"> предоставлении жилого</w:t>
      </w:r>
      <w:r>
        <w:rPr>
          <w:sz w:val="28"/>
          <w:szCs w:val="28"/>
        </w:rPr>
        <w:t xml:space="preserve"> помещения </w:t>
      </w:r>
      <w:r w:rsidRPr="00D3308B">
        <w:rPr>
          <w:sz w:val="28"/>
          <w:szCs w:val="28"/>
        </w:rPr>
        <w:t xml:space="preserve"> муниципал</w:t>
      </w:r>
      <w:r w:rsidRPr="00D3308B">
        <w:rPr>
          <w:sz w:val="28"/>
          <w:szCs w:val="28"/>
        </w:rPr>
        <w:t>ь</w:t>
      </w:r>
      <w:r w:rsidRPr="00D3308B">
        <w:rPr>
          <w:sz w:val="28"/>
          <w:szCs w:val="28"/>
        </w:rPr>
        <w:t>ного специализированного жилищного фонда</w:t>
      </w:r>
      <w:r>
        <w:rPr>
          <w:sz w:val="28"/>
          <w:szCs w:val="28"/>
        </w:rPr>
        <w:t xml:space="preserve"> сообщаем, </w:t>
      </w:r>
      <w:r w:rsidRPr="00D3308B">
        <w:rPr>
          <w:sz w:val="28"/>
          <w:szCs w:val="28"/>
        </w:rPr>
        <w:t>что Вам предоставл</w:t>
      </w:r>
      <w:r w:rsidRPr="00D3308B">
        <w:rPr>
          <w:sz w:val="28"/>
          <w:szCs w:val="28"/>
        </w:rPr>
        <w:t>е</w:t>
      </w:r>
      <w:r w:rsidRPr="00D3308B">
        <w:rPr>
          <w:sz w:val="28"/>
          <w:szCs w:val="28"/>
        </w:rPr>
        <w:t>но (отказано в предоставлении) вышеуказанного жилого помещения</w:t>
      </w:r>
    </w:p>
    <w:p w:rsidR="003E752E" w:rsidRDefault="003E752E" w:rsidP="003E752E">
      <w:pPr>
        <w:tabs>
          <w:tab w:val="left" w:pos="0"/>
        </w:tabs>
        <w:jc w:val="center"/>
        <w:rPr>
          <w:sz w:val="28"/>
          <w:szCs w:val="28"/>
        </w:rPr>
      </w:pPr>
      <w:r w:rsidRPr="00D3308B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Pr="00D3308B">
        <w:rPr>
          <w:sz w:val="28"/>
          <w:szCs w:val="28"/>
        </w:rPr>
        <w:t xml:space="preserve">_______________________________________________ </w:t>
      </w:r>
      <w:r w:rsidRPr="00D3308B">
        <w:rPr>
          <w:sz w:val="20"/>
          <w:szCs w:val="20"/>
        </w:rPr>
        <w:t>(место нахождения жилого помещения)</w:t>
      </w:r>
      <w:r w:rsidRPr="00D3308B">
        <w:rPr>
          <w:sz w:val="28"/>
          <w:szCs w:val="28"/>
        </w:rPr>
        <w:t>,</w:t>
      </w:r>
    </w:p>
    <w:p w:rsidR="003E752E" w:rsidRDefault="003E752E" w:rsidP="003E752E">
      <w:pPr>
        <w:tabs>
          <w:tab w:val="left" w:pos="0"/>
        </w:tabs>
        <w:rPr>
          <w:sz w:val="28"/>
          <w:szCs w:val="28"/>
        </w:rPr>
      </w:pPr>
      <w:r w:rsidRPr="00D3308B">
        <w:rPr>
          <w:sz w:val="28"/>
          <w:szCs w:val="28"/>
        </w:rPr>
        <w:t>в связи с тем,</w:t>
      </w:r>
      <w:r>
        <w:rPr>
          <w:sz w:val="28"/>
          <w:szCs w:val="28"/>
        </w:rPr>
        <w:t xml:space="preserve"> что ____</w:t>
      </w:r>
      <w:r w:rsidRPr="00D3308B">
        <w:rPr>
          <w:sz w:val="28"/>
          <w:szCs w:val="28"/>
        </w:rPr>
        <w:t>_________________________________________________</w:t>
      </w:r>
    </w:p>
    <w:p w:rsidR="003E752E" w:rsidRDefault="003E752E" w:rsidP="003E752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D3308B">
        <w:rPr>
          <w:sz w:val="28"/>
          <w:szCs w:val="28"/>
        </w:rPr>
        <w:t xml:space="preserve"> </w:t>
      </w:r>
      <w:r w:rsidRPr="00D3308B">
        <w:rPr>
          <w:sz w:val="20"/>
          <w:szCs w:val="20"/>
        </w:rPr>
        <w:t>(указывается причина отказа)</w:t>
      </w:r>
    </w:p>
    <w:p w:rsidR="003E752E" w:rsidRDefault="003E752E" w:rsidP="003E752E">
      <w:pPr>
        <w:tabs>
          <w:tab w:val="left" w:pos="0"/>
        </w:tabs>
        <w:rPr>
          <w:sz w:val="28"/>
          <w:szCs w:val="28"/>
        </w:rPr>
      </w:pP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20"/>
          <w:szCs w:val="20"/>
        </w:rPr>
      </w:pPr>
      <w:r w:rsidRPr="006D7FA0">
        <w:rPr>
          <w:sz w:val="20"/>
          <w:szCs w:val="20"/>
        </w:rPr>
        <w:t>____________________________________                 ___________                   ______ ________________________</w:t>
      </w: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</w:rPr>
      </w:pPr>
      <w:proofErr w:type="gramStart"/>
      <w:r w:rsidRPr="006D7FA0">
        <w:t>(должность                                                       (подпись)                      (расшифровка подписи)</w:t>
      </w:r>
      <w:proofErr w:type="gramEnd"/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</w:pPr>
      <w:r w:rsidRPr="006D7FA0">
        <w:t xml:space="preserve">сотрудника органа власти, </w:t>
      </w: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20"/>
          <w:szCs w:val="20"/>
        </w:rPr>
      </w:pPr>
      <w:proofErr w:type="gramStart"/>
      <w:r w:rsidRPr="006D7FA0">
        <w:rPr>
          <w:sz w:val="20"/>
          <w:szCs w:val="20"/>
        </w:rPr>
        <w:t>принявшего</w:t>
      </w:r>
      <w:proofErr w:type="gramEnd"/>
      <w:r w:rsidRPr="006D7FA0">
        <w:rPr>
          <w:sz w:val="20"/>
          <w:szCs w:val="20"/>
        </w:rPr>
        <w:t xml:space="preserve"> решение)</w:t>
      </w:r>
    </w:p>
    <w:p w:rsidR="003E752E" w:rsidRDefault="003E752E" w:rsidP="003E752E">
      <w:pPr>
        <w:tabs>
          <w:tab w:val="left" w:pos="0"/>
        </w:tabs>
        <w:rPr>
          <w:sz w:val="28"/>
          <w:szCs w:val="28"/>
        </w:rPr>
      </w:pPr>
    </w:p>
    <w:p w:rsidR="00495961" w:rsidRPr="00E26501" w:rsidRDefault="003E752E" w:rsidP="002C4CA1">
      <w:pPr>
        <w:overflowPunct w:val="0"/>
        <w:autoSpaceDE w:val="0"/>
        <w:autoSpaceDN w:val="0"/>
        <w:adjustRightInd w:val="0"/>
        <w:ind w:left="5103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6501" w:rsidRPr="006F4C8E">
        <w:rPr>
          <w:sz w:val="28"/>
          <w:szCs w:val="28"/>
        </w:rPr>
        <w:lastRenderedPageBreak/>
        <w:t>ПРИЛОЖЕНИЕ</w:t>
      </w:r>
      <w:r w:rsidR="00495961" w:rsidRPr="006F4C8E">
        <w:rPr>
          <w:sz w:val="28"/>
          <w:szCs w:val="28"/>
        </w:rPr>
        <w:t xml:space="preserve"> 7</w:t>
      </w:r>
      <w:r w:rsidR="00E26501">
        <w:rPr>
          <w:sz w:val="28"/>
          <w:szCs w:val="28"/>
        </w:rPr>
        <w:t xml:space="preserve"> </w:t>
      </w:r>
      <w:r w:rsidR="00495961" w:rsidRPr="006F4C8E">
        <w:rPr>
          <w:sz w:val="28"/>
          <w:szCs w:val="28"/>
        </w:rPr>
        <w:t>к Администрати</w:t>
      </w:r>
      <w:r w:rsidR="00495961" w:rsidRPr="006F4C8E">
        <w:rPr>
          <w:sz w:val="28"/>
          <w:szCs w:val="28"/>
        </w:rPr>
        <w:t>в</w:t>
      </w:r>
      <w:r w:rsidR="00495961" w:rsidRPr="006F4C8E">
        <w:rPr>
          <w:sz w:val="28"/>
          <w:szCs w:val="28"/>
        </w:rPr>
        <w:t>ному регламенту Администрации Каменского района Алтайского края предоставления муниципальной у</w:t>
      </w:r>
      <w:r w:rsidR="00495961" w:rsidRPr="006F4C8E">
        <w:rPr>
          <w:sz w:val="28"/>
          <w:szCs w:val="28"/>
        </w:rPr>
        <w:t>с</w:t>
      </w:r>
      <w:r w:rsidR="00495961" w:rsidRPr="006F4C8E">
        <w:rPr>
          <w:sz w:val="28"/>
          <w:szCs w:val="28"/>
        </w:rPr>
        <w:t xml:space="preserve">луги </w:t>
      </w:r>
      <w:r w:rsidR="00495961" w:rsidRPr="006F4C8E">
        <w:rPr>
          <w:bCs/>
          <w:sz w:val="28"/>
          <w:szCs w:val="28"/>
        </w:rPr>
        <w:t>«</w:t>
      </w:r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r w:rsidR="00495961" w:rsidRPr="006F4C8E">
        <w:rPr>
          <w:bCs/>
          <w:sz w:val="28"/>
          <w:szCs w:val="28"/>
        </w:rPr>
        <w:t>»</w:t>
      </w:r>
    </w:p>
    <w:p w:rsidR="00495961" w:rsidRPr="0070187F" w:rsidRDefault="00495961" w:rsidP="00495961">
      <w:pPr>
        <w:ind w:firstLine="709"/>
      </w:pPr>
    </w:p>
    <w:p w:rsidR="003E752E" w:rsidRDefault="003E752E" w:rsidP="003E752E">
      <w:pPr>
        <w:jc w:val="center"/>
        <w:rPr>
          <w:b/>
          <w:bCs/>
          <w:sz w:val="28"/>
          <w:szCs w:val="28"/>
        </w:rPr>
      </w:pPr>
      <w:r w:rsidRPr="00D3308B">
        <w:rPr>
          <w:b/>
          <w:bCs/>
          <w:sz w:val="28"/>
          <w:szCs w:val="28"/>
        </w:rPr>
        <w:t xml:space="preserve">УВЕДОМЛЕНИЕ </w:t>
      </w:r>
    </w:p>
    <w:p w:rsidR="003E752E" w:rsidRPr="00D3308B" w:rsidRDefault="003E752E" w:rsidP="003E752E">
      <w:pPr>
        <w:jc w:val="center"/>
        <w:rPr>
          <w:b/>
          <w:bCs/>
          <w:sz w:val="28"/>
          <w:szCs w:val="28"/>
        </w:rPr>
      </w:pPr>
    </w:p>
    <w:p w:rsidR="003E752E" w:rsidRDefault="003E752E" w:rsidP="003E75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D3308B">
        <w:rPr>
          <w:sz w:val="28"/>
          <w:szCs w:val="28"/>
        </w:rPr>
        <w:t xml:space="preserve">Ваше </w:t>
      </w:r>
      <w:r>
        <w:rPr>
          <w:sz w:val="28"/>
          <w:szCs w:val="28"/>
        </w:rPr>
        <w:t>обращение о</w:t>
      </w:r>
      <w:r w:rsidRPr="00D3308B">
        <w:rPr>
          <w:sz w:val="28"/>
          <w:szCs w:val="28"/>
        </w:rPr>
        <w:t xml:space="preserve"> предоставлении жилого</w:t>
      </w:r>
      <w:r>
        <w:rPr>
          <w:sz w:val="28"/>
          <w:szCs w:val="28"/>
        </w:rPr>
        <w:t xml:space="preserve"> помещения </w:t>
      </w:r>
      <w:r w:rsidRPr="00D3308B">
        <w:rPr>
          <w:sz w:val="28"/>
          <w:szCs w:val="28"/>
        </w:rPr>
        <w:t xml:space="preserve"> муниципал</w:t>
      </w:r>
      <w:r w:rsidRPr="00D3308B">
        <w:rPr>
          <w:sz w:val="28"/>
          <w:szCs w:val="28"/>
        </w:rPr>
        <w:t>ь</w:t>
      </w:r>
      <w:r w:rsidRPr="00D3308B">
        <w:rPr>
          <w:sz w:val="28"/>
          <w:szCs w:val="28"/>
        </w:rPr>
        <w:t>ного специализированного жилищного фонда</w:t>
      </w:r>
      <w:r>
        <w:rPr>
          <w:sz w:val="28"/>
          <w:szCs w:val="28"/>
        </w:rPr>
        <w:t xml:space="preserve"> сообщаем, </w:t>
      </w:r>
      <w:r w:rsidRPr="00D3308B">
        <w:rPr>
          <w:sz w:val="28"/>
          <w:szCs w:val="28"/>
        </w:rPr>
        <w:t xml:space="preserve">что </w:t>
      </w:r>
      <w:r>
        <w:rPr>
          <w:sz w:val="28"/>
          <w:szCs w:val="28"/>
        </w:rPr>
        <w:t>Вы включены в список граждан нуждающихся в предоставлении специализированного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>ного фонда (маневренного, служебного). Очередь в указанном списке по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стоянию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_______________№ ___.</w:t>
      </w:r>
    </w:p>
    <w:p w:rsidR="003E752E" w:rsidRDefault="003E752E" w:rsidP="003E752E">
      <w:pPr>
        <w:tabs>
          <w:tab w:val="left" w:pos="0"/>
        </w:tabs>
        <w:rPr>
          <w:sz w:val="28"/>
          <w:szCs w:val="28"/>
        </w:rPr>
      </w:pPr>
    </w:p>
    <w:p w:rsidR="003E752E" w:rsidRDefault="003E752E" w:rsidP="003E752E">
      <w:pPr>
        <w:tabs>
          <w:tab w:val="left" w:pos="0"/>
        </w:tabs>
        <w:rPr>
          <w:sz w:val="28"/>
          <w:szCs w:val="28"/>
        </w:rPr>
      </w:pP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20"/>
          <w:szCs w:val="20"/>
        </w:rPr>
      </w:pPr>
      <w:r w:rsidRPr="006D7FA0">
        <w:rPr>
          <w:sz w:val="20"/>
          <w:szCs w:val="20"/>
        </w:rPr>
        <w:t>____________________________________                 ___________                   ______ ________________________</w:t>
      </w: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</w:rPr>
      </w:pPr>
      <w:proofErr w:type="gramStart"/>
      <w:r w:rsidRPr="006D7FA0">
        <w:t>(должность                                                       (подпись)                      (расшифровка подписи)</w:t>
      </w:r>
      <w:proofErr w:type="gramEnd"/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</w:pPr>
      <w:r w:rsidRPr="006D7FA0">
        <w:t xml:space="preserve">сотрудника органа власти, </w:t>
      </w: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20"/>
          <w:szCs w:val="20"/>
        </w:rPr>
      </w:pPr>
      <w:proofErr w:type="gramStart"/>
      <w:r w:rsidRPr="006D7FA0">
        <w:rPr>
          <w:sz w:val="20"/>
          <w:szCs w:val="20"/>
        </w:rPr>
        <w:t>принявшего</w:t>
      </w:r>
      <w:proofErr w:type="gramEnd"/>
      <w:r w:rsidRPr="006D7FA0">
        <w:rPr>
          <w:sz w:val="20"/>
          <w:szCs w:val="20"/>
        </w:rPr>
        <w:t xml:space="preserve"> решение)</w:t>
      </w:r>
    </w:p>
    <w:p w:rsidR="003E752E" w:rsidRPr="003E752E" w:rsidRDefault="003E752E" w:rsidP="003E752E">
      <w:pPr>
        <w:rPr>
          <w:sz w:val="20"/>
          <w:szCs w:val="20"/>
        </w:rPr>
      </w:pPr>
    </w:p>
    <w:p w:rsidR="00495961" w:rsidRPr="00E26501" w:rsidRDefault="00F872B0" w:rsidP="002C4CA1">
      <w:pPr>
        <w:overflowPunct w:val="0"/>
        <w:autoSpaceDE w:val="0"/>
        <w:autoSpaceDN w:val="0"/>
        <w:adjustRightInd w:val="0"/>
        <w:ind w:left="5103"/>
        <w:jc w:val="both"/>
        <w:textAlignment w:val="baseline"/>
        <w:outlineLvl w:val="2"/>
        <w:rPr>
          <w:sz w:val="28"/>
          <w:szCs w:val="28"/>
        </w:rPr>
      </w:pPr>
      <w:r w:rsidRPr="003E752E">
        <w:rPr>
          <w:sz w:val="28"/>
          <w:szCs w:val="28"/>
        </w:rPr>
        <w:br w:type="page"/>
      </w:r>
      <w:r w:rsidR="00E26501" w:rsidRPr="006F4C8E">
        <w:rPr>
          <w:sz w:val="28"/>
          <w:szCs w:val="28"/>
        </w:rPr>
        <w:lastRenderedPageBreak/>
        <w:t>ПРИЛОЖЕНИЕ</w:t>
      </w:r>
      <w:r w:rsidR="00495961" w:rsidRPr="006F4C8E">
        <w:rPr>
          <w:sz w:val="28"/>
          <w:szCs w:val="28"/>
        </w:rPr>
        <w:t xml:space="preserve"> 8</w:t>
      </w:r>
      <w:r w:rsidR="00E26501">
        <w:rPr>
          <w:sz w:val="28"/>
          <w:szCs w:val="28"/>
        </w:rPr>
        <w:t xml:space="preserve"> </w:t>
      </w:r>
      <w:r w:rsidR="00495961" w:rsidRPr="006F4C8E">
        <w:rPr>
          <w:sz w:val="28"/>
          <w:szCs w:val="28"/>
        </w:rPr>
        <w:t>к Администрати</w:t>
      </w:r>
      <w:r w:rsidR="00495961" w:rsidRPr="006F4C8E">
        <w:rPr>
          <w:sz w:val="28"/>
          <w:szCs w:val="28"/>
        </w:rPr>
        <w:t>в</w:t>
      </w:r>
      <w:r w:rsidR="00495961" w:rsidRPr="006F4C8E">
        <w:rPr>
          <w:sz w:val="28"/>
          <w:szCs w:val="28"/>
        </w:rPr>
        <w:t>ному регламенту Администрации Каменского района Алтайского края предоставления муниципальной у</w:t>
      </w:r>
      <w:r w:rsidR="00495961" w:rsidRPr="006F4C8E">
        <w:rPr>
          <w:sz w:val="28"/>
          <w:szCs w:val="28"/>
        </w:rPr>
        <w:t>с</w:t>
      </w:r>
      <w:r w:rsidR="00495961" w:rsidRPr="006F4C8E">
        <w:rPr>
          <w:sz w:val="28"/>
          <w:szCs w:val="28"/>
        </w:rPr>
        <w:t xml:space="preserve">луги </w:t>
      </w:r>
      <w:r w:rsidR="00495961" w:rsidRPr="006F4C8E">
        <w:rPr>
          <w:bCs/>
          <w:sz w:val="28"/>
          <w:szCs w:val="28"/>
        </w:rPr>
        <w:t>«</w:t>
      </w:r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r w:rsidR="00495961" w:rsidRPr="006F4C8E">
        <w:rPr>
          <w:bCs/>
          <w:sz w:val="28"/>
          <w:szCs w:val="28"/>
        </w:rPr>
        <w:t>»</w:t>
      </w:r>
    </w:p>
    <w:p w:rsidR="00495961" w:rsidRPr="0070187F" w:rsidRDefault="00495961" w:rsidP="00495961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3E752E" w:rsidRDefault="003E752E" w:rsidP="003E752E">
      <w:pPr>
        <w:jc w:val="center"/>
        <w:rPr>
          <w:b/>
          <w:bCs/>
          <w:sz w:val="28"/>
          <w:szCs w:val="28"/>
        </w:rPr>
      </w:pPr>
      <w:r w:rsidRPr="00D3308B">
        <w:rPr>
          <w:b/>
          <w:bCs/>
          <w:sz w:val="28"/>
          <w:szCs w:val="28"/>
        </w:rPr>
        <w:t xml:space="preserve">УВЕДОМЛЕНИЕ </w:t>
      </w:r>
    </w:p>
    <w:p w:rsidR="003E752E" w:rsidRPr="00D3308B" w:rsidRDefault="003E752E" w:rsidP="003E752E">
      <w:pPr>
        <w:jc w:val="center"/>
        <w:rPr>
          <w:b/>
          <w:bCs/>
          <w:sz w:val="28"/>
          <w:szCs w:val="28"/>
        </w:rPr>
      </w:pPr>
    </w:p>
    <w:p w:rsidR="003E752E" w:rsidRDefault="003E752E" w:rsidP="003E75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Вы состоите в списке граждан нуждающихся в жилых помещениях специализированного жилищного фонда, а также по причине ____________________________________________________________________</w:t>
      </w:r>
    </w:p>
    <w:p w:rsidR="003E752E" w:rsidRPr="006D7FA0" w:rsidRDefault="003E752E" w:rsidP="003E752E">
      <w:pPr>
        <w:tabs>
          <w:tab w:val="left" w:pos="0"/>
        </w:tabs>
        <w:ind w:firstLine="709"/>
        <w:jc w:val="center"/>
        <w:rPr>
          <w:sz w:val="20"/>
          <w:szCs w:val="20"/>
        </w:rPr>
      </w:pPr>
      <w:r w:rsidRPr="006D7FA0">
        <w:rPr>
          <w:sz w:val="20"/>
          <w:szCs w:val="20"/>
        </w:rPr>
        <w:t>(указывается причина исключения из списка)</w:t>
      </w:r>
    </w:p>
    <w:p w:rsidR="003E752E" w:rsidRDefault="003E752E" w:rsidP="003E752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Вы были исключены из указанного списка.</w:t>
      </w:r>
    </w:p>
    <w:p w:rsidR="003E752E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3E752E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20"/>
          <w:szCs w:val="20"/>
        </w:rPr>
      </w:pPr>
      <w:r w:rsidRPr="006D7FA0">
        <w:rPr>
          <w:sz w:val="20"/>
          <w:szCs w:val="20"/>
        </w:rPr>
        <w:t>____________________________________                 ___________                   ______ ________________________</w:t>
      </w:r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</w:rPr>
      </w:pPr>
      <w:proofErr w:type="gramStart"/>
      <w:r w:rsidRPr="006D7FA0">
        <w:t>(должность                                                       (подпись)                      (расшифровка подписи)</w:t>
      </w:r>
      <w:proofErr w:type="gramEnd"/>
    </w:p>
    <w:p w:rsidR="003E752E" w:rsidRPr="006D7FA0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</w:pPr>
      <w:r w:rsidRPr="006D7FA0">
        <w:t xml:space="preserve">сотрудника органа власти, </w:t>
      </w:r>
    </w:p>
    <w:p w:rsidR="00D667E1" w:rsidRDefault="003E752E" w:rsidP="003E7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proofErr w:type="gramStart"/>
      <w:r w:rsidRPr="006D7FA0">
        <w:rPr>
          <w:sz w:val="20"/>
          <w:szCs w:val="20"/>
        </w:rPr>
        <w:t>принявшего</w:t>
      </w:r>
      <w:proofErr w:type="gramEnd"/>
      <w:r w:rsidRPr="006D7FA0">
        <w:rPr>
          <w:sz w:val="20"/>
          <w:szCs w:val="20"/>
        </w:rPr>
        <w:t xml:space="preserve"> решение)</w:t>
      </w:r>
    </w:p>
    <w:p w:rsidR="00D667E1" w:rsidRPr="00E26501" w:rsidRDefault="00D667E1" w:rsidP="002C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5103"/>
        <w:jc w:val="both"/>
        <w:textAlignment w:val="baseline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E26501" w:rsidRPr="006F4C8E">
        <w:rPr>
          <w:sz w:val="28"/>
          <w:szCs w:val="28"/>
        </w:rPr>
        <w:lastRenderedPageBreak/>
        <w:t xml:space="preserve">ПРИЛОЖЕНИЕ </w:t>
      </w:r>
      <w:r w:rsidR="00E26501" w:rsidRPr="00E26501">
        <w:rPr>
          <w:sz w:val="28"/>
          <w:szCs w:val="28"/>
        </w:rPr>
        <w:t>9</w:t>
      </w:r>
      <w:r w:rsidR="00E26501">
        <w:rPr>
          <w:sz w:val="28"/>
          <w:szCs w:val="28"/>
        </w:rPr>
        <w:t xml:space="preserve"> </w:t>
      </w:r>
      <w:r w:rsidRPr="006F4C8E">
        <w:rPr>
          <w:sz w:val="28"/>
          <w:szCs w:val="28"/>
        </w:rPr>
        <w:t>к Администрати</w:t>
      </w:r>
      <w:r w:rsidRPr="006F4C8E">
        <w:rPr>
          <w:sz w:val="28"/>
          <w:szCs w:val="28"/>
        </w:rPr>
        <w:t>в</w:t>
      </w:r>
      <w:r w:rsidRPr="006F4C8E">
        <w:rPr>
          <w:sz w:val="28"/>
          <w:szCs w:val="28"/>
        </w:rPr>
        <w:t>ному регламенту Администрации Каменского района Алтайского края предоставления муниципальной у</w:t>
      </w:r>
      <w:r w:rsidRPr="006F4C8E">
        <w:rPr>
          <w:sz w:val="28"/>
          <w:szCs w:val="28"/>
        </w:rPr>
        <w:t>с</w:t>
      </w:r>
      <w:r w:rsidRPr="006F4C8E">
        <w:rPr>
          <w:sz w:val="28"/>
          <w:szCs w:val="28"/>
        </w:rPr>
        <w:t xml:space="preserve">луги </w:t>
      </w:r>
      <w:r w:rsidRPr="006F4C8E">
        <w:rPr>
          <w:bCs/>
          <w:sz w:val="28"/>
          <w:szCs w:val="28"/>
        </w:rPr>
        <w:t>«</w:t>
      </w:r>
      <w:r>
        <w:rPr>
          <w:sz w:val="28"/>
          <w:szCs w:val="28"/>
        </w:rPr>
        <w:t>Оформление разрешения на вселение в жилое помещение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циализированного жилищного фо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</w:t>
      </w:r>
      <w:r w:rsidRPr="006F4C8E">
        <w:rPr>
          <w:bCs/>
          <w:sz w:val="28"/>
          <w:szCs w:val="28"/>
        </w:rPr>
        <w:t>»</w:t>
      </w:r>
    </w:p>
    <w:p w:rsidR="00D667E1" w:rsidRPr="006F4C8E" w:rsidRDefault="00D667E1" w:rsidP="00D667E1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667E1" w:rsidRPr="00013FC1" w:rsidRDefault="00D667E1" w:rsidP="00D667E1">
      <w:pPr>
        <w:jc w:val="center"/>
        <w:rPr>
          <w:b/>
          <w:sz w:val="28"/>
        </w:rPr>
      </w:pPr>
      <w:r w:rsidRPr="00013FC1">
        <w:rPr>
          <w:b/>
          <w:sz w:val="28"/>
        </w:rPr>
        <w:t>РОССИЙСКАЯ ФЕДЕРАЦИЯ</w:t>
      </w:r>
    </w:p>
    <w:p w:rsidR="00D667E1" w:rsidRPr="00013FC1" w:rsidRDefault="00D667E1" w:rsidP="00D667E1">
      <w:pPr>
        <w:jc w:val="center"/>
        <w:rPr>
          <w:b/>
          <w:sz w:val="28"/>
        </w:rPr>
      </w:pPr>
      <w:r w:rsidRPr="00013FC1">
        <w:rPr>
          <w:b/>
          <w:sz w:val="28"/>
        </w:rPr>
        <w:t>Администрация Каменского района Алтайского края</w:t>
      </w:r>
    </w:p>
    <w:p w:rsidR="00D667E1" w:rsidRPr="00013FC1" w:rsidRDefault="00D667E1" w:rsidP="00D667E1">
      <w:pPr>
        <w:jc w:val="center"/>
        <w:rPr>
          <w:b/>
          <w:smallCaps/>
          <w:sz w:val="28"/>
          <w:szCs w:val="28"/>
        </w:rPr>
      </w:pPr>
    </w:p>
    <w:p w:rsidR="00D667E1" w:rsidRPr="00385382" w:rsidRDefault="00D667E1" w:rsidP="00D667E1">
      <w:pPr>
        <w:jc w:val="center"/>
        <w:rPr>
          <w:b/>
          <w:sz w:val="44"/>
          <w:szCs w:val="44"/>
        </w:rPr>
      </w:pPr>
      <w:proofErr w:type="gramStart"/>
      <w:r w:rsidRPr="00385382">
        <w:rPr>
          <w:b/>
          <w:sz w:val="44"/>
          <w:szCs w:val="44"/>
        </w:rPr>
        <w:t>П</w:t>
      </w:r>
      <w:proofErr w:type="gramEnd"/>
      <w:r w:rsidRPr="00385382">
        <w:rPr>
          <w:b/>
          <w:sz w:val="44"/>
          <w:szCs w:val="44"/>
        </w:rPr>
        <w:t xml:space="preserve"> О С Т А Н О В Л Е Н И Е</w:t>
      </w:r>
    </w:p>
    <w:p w:rsidR="00D667E1" w:rsidRPr="00385382" w:rsidRDefault="00D667E1" w:rsidP="00D667E1">
      <w:pPr>
        <w:ind w:left="720"/>
        <w:jc w:val="center"/>
        <w:rPr>
          <w:b/>
          <w:sz w:val="28"/>
          <w:szCs w:val="28"/>
        </w:rPr>
      </w:pPr>
    </w:p>
    <w:p w:rsidR="00D667E1" w:rsidRPr="00385382" w:rsidRDefault="00D667E1" w:rsidP="00D667E1">
      <w:pPr>
        <w:rPr>
          <w:b/>
          <w:sz w:val="28"/>
          <w:szCs w:val="28"/>
        </w:rPr>
      </w:pPr>
      <w:r w:rsidRPr="00385382">
        <w:rPr>
          <w:b/>
          <w:sz w:val="28"/>
          <w:szCs w:val="28"/>
        </w:rPr>
        <w:t xml:space="preserve">08.06.2016 № 271                                                              </w:t>
      </w:r>
      <w:r w:rsidRPr="00385382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</w:t>
      </w:r>
      <w:r w:rsidRPr="00385382">
        <w:rPr>
          <w:b/>
          <w:sz w:val="28"/>
          <w:szCs w:val="28"/>
        </w:rPr>
        <w:t>г. Камень-на-Оби</w:t>
      </w:r>
    </w:p>
    <w:p w:rsidR="00D667E1" w:rsidRDefault="00D667E1" w:rsidP="00D667E1">
      <w:pPr>
        <w:rPr>
          <w:sz w:val="28"/>
          <w:szCs w:val="28"/>
        </w:rPr>
      </w:pPr>
    </w:p>
    <w:p w:rsidR="00D667E1" w:rsidRDefault="00D667E1" w:rsidP="00D667E1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-5.85pt;margin-top:1.2pt;width:233.1pt;height:69.3pt;z-index:251658240">
            <v:textbox style="mso-next-textbox:#_x0000_s1105">
              <w:txbxContent>
                <w:p w:rsidR="00D667E1" w:rsidRPr="00D624B8" w:rsidRDefault="00D667E1" w:rsidP="00D667E1">
                  <w:pPr>
                    <w:tabs>
                      <w:tab w:val="left" w:pos="4395"/>
                    </w:tabs>
                    <w:ind w:right="-5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Заголовок</w:t>
                  </w:r>
                </w:p>
              </w:txbxContent>
            </v:textbox>
          </v:shape>
        </w:pict>
      </w:r>
    </w:p>
    <w:p w:rsidR="00D667E1" w:rsidRDefault="00D667E1" w:rsidP="00D667E1">
      <w:pPr>
        <w:rPr>
          <w:sz w:val="28"/>
          <w:szCs w:val="28"/>
        </w:rPr>
      </w:pPr>
    </w:p>
    <w:p w:rsidR="00D667E1" w:rsidRDefault="00D667E1" w:rsidP="00D667E1">
      <w:pPr>
        <w:rPr>
          <w:sz w:val="28"/>
          <w:szCs w:val="28"/>
        </w:rPr>
      </w:pPr>
    </w:p>
    <w:p w:rsidR="00D667E1" w:rsidRDefault="00D667E1" w:rsidP="00D667E1">
      <w:pPr>
        <w:rPr>
          <w:sz w:val="28"/>
          <w:szCs w:val="28"/>
        </w:rPr>
      </w:pPr>
    </w:p>
    <w:p w:rsidR="00D667E1" w:rsidRDefault="00D667E1" w:rsidP="00D667E1">
      <w:pPr>
        <w:tabs>
          <w:tab w:val="left" w:pos="4536"/>
        </w:tabs>
        <w:rPr>
          <w:sz w:val="28"/>
          <w:szCs w:val="28"/>
        </w:rPr>
      </w:pPr>
    </w:p>
    <w:p w:rsidR="00D667E1" w:rsidRDefault="00D667E1" w:rsidP="00D667E1">
      <w:pPr>
        <w:rPr>
          <w:sz w:val="28"/>
          <w:szCs w:val="28"/>
        </w:rPr>
      </w:pPr>
    </w:p>
    <w:p w:rsidR="00D667E1" w:rsidRDefault="00D667E1" w:rsidP="00D667E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667E1" w:rsidRPr="00D667E1" w:rsidRDefault="00D667E1" w:rsidP="00D667E1">
      <w:pPr>
        <w:overflowPunct w:val="0"/>
        <w:autoSpaceDE w:val="0"/>
        <w:autoSpaceDN w:val="0"/>
        <w:adjustRightInd w:val="0"/>
        <w:ind w:left="10206"/>
        <w:textAlignment w:val="baseline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t xml:space="preserve">ложение </w:t>
      </w:r>
      <w:r w:rsidRPr="00D667E1">
        <w:rPr>
          <w:sz w:val="28"/>
          <w:szCs w:val="28"/>
        </w:rPr>
        <w:t>10</w:t>
      </w:r>
    </w:p>
    <w:p w:rsidR="00D667E1" w:rsidRPr="0070187F" w:rsidRDefault="00D667E1" w:rsidP="00D667E1">
      <w:pPr>
        <w:overflowPunct w:val="0"/>
        <w:autoSpaceDE w:val="0"/>
        <w:autoSpaceDN w:val="0"/>
        <w:adjustRightInd w:val="0"/>
        <w:ind w:left="10206"/>
        <w:jc w:val="both"/>
        <w:textAlignment w:val="baseline"/>
        <w:rPr>
          <w:bCs/>
          <w:sz w:val="28"/>
          <w:szCs w:val="28"/>
        </w:rPr>
      </w:pPr>
      <w:r w:rsidRPr="0070187F">
        <w:rPr>
          <w:sz w:val="28"/>
          <w:szCs w:val="28"/>
        </w:rPr>
        <w:t>к Админ</w:t>
      </w:r>
      <w:r w:rsidRPr="0070187F">
        <w:rPr>
          <w:bCs/>
          <w:sz w:val="28"/>
          <w:szCs w:val="28"/>
        </w:rPr>
        <w:t>»</w:t>
      </w:r>
    </w:p>
    <w:p w:rsidR="00924292" w:rsidRDefault="00924292" w:rsidP="00495961">
      <w:pPr>
        <w:overflowPunct w:val="0"/>
        <w:autoSpaceDE w:val="0"/>
        <w:autoSpaceDN w:val="0"/>
        <w:adjustRightInd w:val="0"/>
        <w:ind w:firstLine="5670"/>
        <w:textAlignment w:val="baseline"/>
        <w:outlineLvl w:val="2"/>
        <w:rPr>
          <w:sz w:val="28"/>
          <w:szCs w:val="28"/>
        </w:rPr>
        <w:sectPr w:rsidR="00924292" w:rsidSect="00E26501">
          <w:pgSz w:w="11906" w:h="16838"/>
          <w:pgMar w:top="1134" w:right="567" w:bottom="142" w:left="1701" w:header="709" w:footer="709" w:gutter="0"/>
          <w:cols w:space="708"/>
          <w:titlePg/>
          <w:docGrid w:linePitch="360"/>
        </w:sectPr>
      </w:pPr>
    </w:p>
    <w:p w:rsidR="00495961" w:rsidRPr="00E26501" w:rsidRDefault="00E26501" w:rsidP="00E26501">
      <w:pPr>
        <w:overflowPunct w:val="0"/>
        <w:autoSpaceDE w:val="0"/>
        <w:autoSpaceDN w:val="0"/>
        <w:adjustRightInd w:val="0"/>
        <w:ind w:left="10773"/>
        <w:textAlignment w:val="baseline"/>
        <w:outlineLvl w:val="2"/>
        <w:rPr>
          <w:sz w:val="28"/>
          <w:szCs w:val="28"/>
        </w:rPr>
      </w:pPr>
      <w:r w:rsidRPr="0070187F">
        <w:rPr>
          <w:sz w:val="28"/>
          <w:szCs w:val="28"/>
        </w:rPr>
        <w:lastRenderedPageBreak/>
        <w:t>ПРИЛОЖЕНИЕ</w:t>
      </w:r>
      <w:r w:rsidR="00495961" w:rsidRPr="0070187F">
        <w:rPr>
          <w:sz w:val="28"/>
          <w:szCs w:val="28"/>
        </w:rPr>
        <w:t xml:space="preserve"> </w:t>
      </w:r>
      <w:r w:rsidR="00D667E1" w:rsidRPr="00E2650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95961" w:rsidRPr="0070187F">
        <w:rPr>
          <w:sz w:val="28"/>
          <w:szCs w:val="28"/>
        </w:rPr>
        <w:t>к Администр</w:t>
      </w:r>
      <w:r w:rsidR="00495961" w:rsidRPr="0070187F">
        <w:rPr>
          <w:sz w:val="28"/>
          <w:szCs w:val="28"/>
        </w:rPr>
        <w:t>а</w:t>
      </w:r>
      <w:r w:rsidR="00495961" w:rsidRPr="0070187F">
        <w:rPr>
          <w:sz w:val="28"/>
          <w:szCs w:val="28"/>
        </w:rPr>
        <w:t>тивному регламенту Администрации Каменского района Алтайского края предоставления муниципальной у</w:t>
      </w:r>
      <w:r w:rsidR="00495961" w:rsidRPr="0070187F">
        <w:rPr>
          <w:sz w:val="28"/>
          <w:szCs w:val="28"/>
        </w:rPr>
        <w:t>с</w:t>
      </w:r>
      <w:r w:rsidR="00495961" w:rsidRPr="0070187F">
        <w:rPr>
          <w:sz w:val="28"/>
          <w:szCs w:val="28"/>
        </w:rPr>
        <w:t xml:space="preserve">луги </w:t>
      </w:r>
      <w:r w:rsidR="00495961" w:rsidRPr="0070187F">
        <w:rPr>
          <w:bCs/>
          <w:sz w:val="28"/>
          <w:szCs w:val="28"/>
        </w:rPr>
        <w:t>«</w:t>
      </w:r>
      <w:bookmarkStart w:id="18" w:name="_Hlk149813506"/>
      <w:r w:rsidR="006F4C8E">
        <w:rPr>
          <w:sz w:val="28"/>
          <w:szCs w:val="28"/>
        </w:rPr>
        <w:t>Оформление разрешения на вселение в жилое помещение сп</w:t>
      </w:r>
      <w:r w:rsidR="006F4C8E">
        <w:rPr>
          <w:sz w:val="28"/>
          <w:szCs w:val="28"/>
        </w:rPr>
        <w:t>е</w:t>
      </w:r>
      <w:r w:rsidR="006F4C8E">
        <w:rPr>
          <w:sz w:val="28"/>
          <w:szCs w:val="28"/>
        </w:rPr>
        <w:t>циализированного жилищного фо</w:t>
      </w:r>
      <w:r w:rsidR="006F4C8E">
        <w:rPr>
          <w:sz w:val="28"/>
          <w:szCs w:val="28"/>
        </w:rPr>
        <w:t>н</w:t>
      </w:r>
      <w:r w:rsidR="006F4C8E">
        <w:rPr>
          <w:sz w:val="28"/>
          <w:szCs w:val="28"/>
        </w:rPr>
        <w:t>да</w:t>
      </w:r>
      <w:bookmarkEnd w:id="18"/>
      <w:r w:rsidR="00495961" w:rsidRPr="0070187F">
        <w:rPr>
          <w:bCs/>
          <w:sz w:val="28"/>
          <w:szCs w:val="28"/>
        </w:rPr>
        <w:t>»</w:t>
      </w:r>
    </w:p>
    <w:p w:rsidR="00924292" w:rsidRDefault="00924292" w:rsidP="00495961">
      <w:pPr>
        <w:jc w:val="center"/>
        <w:rPr>
          <w:b/>
          <w:sz w:val="28"/>
          <w:szCs w:val="28"/>
        </w:rPr>
      </w:pPr>
    </w:p>
    <w:p w:rsidR="00924292" w:rsidRDefault="00924292" w:rsidP="00495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связей административных процедур и </w:t>
      </w:r>
    </w:p>
    <w:p w:rsidR="00495961" w:rsidRDefault="00924292" w:rsidP="00495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действий с их характеристиками</w:t>
      </w:r>
    </w:p>
    <w:p w:rsidR="00924292" w:rsidRDefault="00924292" w:rsidP="00495961">
      <w:pPr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2884"/>
        <w:gridCol w:w="2977"/>
        <w:gridCol w:w="6237"/>
        <w:gridCol w:w="2485"/>
      </w:tblGrid>
      <w:tr w:rsidR="002C4CA1" w:rsidTr="002C4CA1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95" w:type="dxa"/>
            <w:shd w:val="clear" w:color="auto" w:fill="auto"/>
          </w:tcPr>
          <w:p w:rsidR="002C4CA1" w:rsidRPr="002C4CA1" w:rsidRDefault="002C4CA1" w:rsidP="002C4CA1">
            <w:pPr>
              <w:pStyle w:val="aff9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884" w:type="dxa"/>
            <w:shd w:val="clear" w:color="auto" w:fill="auto"/>
          </w:tcPr>
          <w:p w:rsidR="002C4CA1" w:rsidRPr="002C4CA1" w:rsidRDefault="002C4CA1" w:rsidP="002C4CA1">
            <w:pPr>
              <w:pStyle w:val="aff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Место выполнения де</w:t>
            </w: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й</w:t>
            </w: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ствия/ </w:t>
            </w:r>
            <w:proofErr w:type="gramStart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используемая</w:t>
            </w:r>
            <w:proofErr w:type="gramEnd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ИС</w:t>
            </w:r>
          </w:p>
        </w:tc>
        <w:tc>
          <w:tcPr>
            <w:tcW w:w="2977" w:type="dxa"/>
            <w:shd w:val="clear" w:color="auto" w:fill="auto"/>
          </w:tcPr>
          <w:p w:rsidR="002C4CA1" w:rsidRPr="002C4CA1" w:rsidRDefault="002C4CA1" w:rsidP="002C4CA1">
            <w:pPr>
              <w:pStyle w:val="aff9"/>
              <w:ind w:firstLine="0"/>
              <w:jc w:val="center"/>
              <w:rPr>
                <w:sz w:val="26"/>
                <w:szCs w:val="26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Процедуры</w:t>
            </w:r>
            <w:proofErr w:type="gramStart"/>
            <w:r w:rsidRPr="002C4CA1">
              <w:rPr>
                <w:b/>
                <w:bCs/>
                <w:color w:val="000000"/>
                <w:sz w:val="26"/>
                <w:szCs w:val="26"/>
                <w:vertAlign w:val="superscript"/>
                <w:lang w:bidi="ru-RU"/>
              </w:rPr>
              <w:t>1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2C4CA1" w:rsidRP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Действия</w:t>
            </w:r>
          </w:p>
        </w:tc>
        <w:tc>
          <w:tcPr>
            <w:tcW w:w="2485" w:type="dxa"/>
            <w:shd w:val="clear" w:color="auto" w:fill="auto"/>
          </w:tcPr>
          <w:p w:rsidR="002C4CA1" w:rsidRP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Максимальный срок</w:t>
            </w:r>
          </w:p>
        </w:tc>
      </w:tr>
      <w:tr w:rsidR="002C4CA1" w:rsidTr="002C4CA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C4CA1" w:rsidRPr="002C4CA1" w:rsidRDefault="002C4CA1" w:rsidP="002C4CA1">
            <w:pPr>
              <w:pStyle w:val="aff9"/>
              <w:ind w:left="35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CA1" w:rsidRPr="002C4CA1" w:rsidRDefault="002C4CA1" w:rsidP="002C4CA1">
            <w:pPr>
              <w:pStyle w:val="aff9"/>
              <w:spacing w:line="276" w:lineRule="auto"/>
              <w:ind w:left="45" w:right="53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C4CA1" w:rsidRPr="002C4CA1" w:rsidRDefault="002C4CA1" w:rsidP="002C4CA1">
            <w:pPr>
              <w:pStyle w:val="aff9"/>
              <w:spacing w:line="276" w:lineRule="auto"/>
              <w:ind w:left="60" w:right="54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2C4CA1" w:rsidRPr="002C4CA1" w:rsidRDefault="002C4CA1" w:rsidP="002C4CA1">
            <w:pPr>
              <w:pStyle w:val="aff9"/>
              <w:ind w:left="73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3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spacing w:line="276" w:lineRule="auto"/>
              <w:ind w:left="45" w:right="5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АП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 Проверка документов и регистрация заявления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.1. Контроль комплектности предоставленных док</w:t>
            </w:r>
            <w:r>
              <w:rPr>
                <w:color w:val="000000"/>
                <w:sz w:val="24"/>
                <w:szCs w:val="24"/>
                <w:lang w:bidi="ru-RU"/>
              </w:rPr>
              <w:t>у</w:t>
            </w:r>
            <w:r>
              <w:rPr>
                <w:color w:val="000000"/>
                <w:sz w:val="24"/>
                <w:szCs w:val="24"/>
                <w:lang w:bidi="ru-RU"/>
              </w:rPr>
              <w:t>ментов</w:t>
            </w:r>
          </w:p>
        </w:tc>
        <w:tc>
          <w:tcPr>
            <w:tcW w:w="2485" w:type="dxa"/>
            <w:vMerge w:val="restart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73" w:firstLine="0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 1 рабочего дня</w:t>
            </w:r>
            <w:proofErr w:type="gramStart"/>
            <w:r>
              <w:rPr>
                <w:color w:val="000000"/>
                <w:sz w:val="26"/>
                <w:szCs w:val="26"/>
                <w:vertAlign w:val="superscript"/>
                <w:lang w:bidi="ru-RU"/>
              </w:rPr>
              <w:t>2</w:t>
            </w:r>
            <w:proofErr w:type="gramEnd"/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3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C4CA1" w:rsidRDefault="002C4CA1" w:rsidP="002C4CA1">
            <w:pPr>
              <w:ind w:left="45" w:right="53"/>
            </w:pPr>
          </w:p>
        </w:tc>
        <w:tc>
          <w:tcPr>
            <w:tcW w:w="6237" w:type="dxa"/>
            <w:shd w:val="clear" w:color="auto" w:fill="auto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.2. Подтверждение полномочий представителя заяв</w:t>
            </w:r>
            <w:r>
              <w:rPr>
                <w:color w:val="000000"/>
                <w:sz w:val="24"/>
                <w:szCs w:val="24"/>
                <w:lang w:bidi="ru-RU"/>
              </w:rPr>
              <w:t>и</w:t>
            </w:r>
            <w:r>
              <w:rPr>
                <w:color w:val="000000"/>
                <w:sz w:val="24"/>
                <w:szCs w:val="24"/>
                <w:lang w:bidi="ru-RU"/>
              </w:rPr>
              <w:t>теля</w:t>
            </w:r>
          </w:p>
        </w:tc>
        <w:tc>
          <w:tcPr>
            <w:tcW w:w="2485" w:type="dxa"/>
            <w:vMerge/>
            <w:shd w:val="clear" w:color="auto" w:fill="auto"/>
            <w:vAlign w:val="center"/>
          </w:tcPr>
          <w:p w:rsidR="002C4CA1" w:rsidRDefault="002C4CA1" w:rsidP="002C4CA1">
            <w:pPr>
              <w:ind w:left="73"/>
            </w:pP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5" w:type="dxa"/>
            <w:shd w:val="clear" w:color="auto" w:fill="auto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884" w:type="dxa"/>
            <w:shd w:val="clear" w:color="auto" w:fill="auto"/>
          </w:tcPr>
          <w:p w:rsidR="002C4CA1" w:rsidRDefault="002C4CA1" w:rsidP="002C4CA1">
            <w:pPr>
              <w:pStyle w:val="aff9"/>
              <w:ind w:left="3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C4CA1" w:rsidRDefault="002C4CA1" w:rsidP="002C4CA1">
            <w:pPr>
              <w:ind w:left="45" w:right="53"/>
            </w:pPr>
          </w:p>
        </w:tc>
        <w:tc>
          <w:tcPr>
            <w:tcW w:w="6237" w:type="dxa"/>
            <w:shd w:val="clear" w:color="auto" w:fill="auto"/>
          </w:tcPr>
          <w:p w:rsidR="002C4CA1" w:rsidRDefault="002C4CA1" w:rsidP="002C4CA1">
            <w:pPr>
              <w:pStyle w:val="aff9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.3. Регистрация заявления</w:t>
            </w:r>
          </w:p>
        </w:tc>
        <w:tc>
          <w:tcPr>
            <w:tcW w:w="2485" w:type="dxa"/>
            <w:vMerge/>
            <w:shd w:val="clear" w:color="auto" w:fill="auto"/>
            <w:vAlign w:val="center"/>
          </w:tcPr>
          <w:p w:rsidR="002C4CA1" w:rsidRDefault="002C4CA1" w:rsidP="002C4CA1">
            <w:pPr>
              <w:ind w:left="73"/>
            </w:pP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3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C4CA1" w:rsidRDefault="002C4CA1" w:rsidP="002C4CA1">
            <w:pPr>
              <w:ind w:left="45" w:right="53"/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.4. Принятие решения об отказе в приеме документов</w:t>
            </w:r>
          </w:p>
        </w:tc>
        <w:tc>
          <w:tcPr>
            <w:tcW w:w="2485" w:type="dxa"/>
            <w:vMerge/>
            <w:shd w:val="clear" w:color="auto" w:fill="auto"/>
            <w:vAlign w:val="center"/>
          </w:tcPr>
          <w:p w:rsidR="002C4CA1" w:rsidRDefault="002C4CA1" w:rsidP="002C4CA1">
            <w:pPr>
              <w:ind w:left="73"/>
            </w:pP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2C4CA1" w:rsidRDefault="002C4CA1" w:rsidP="002C4CA1">
            <w:pPr>
              <w:pStyle w:val="aff9"/>
              <w:spacing w:line="276" w:lineRule="auto"/>
              <w:ind w:left="3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Ведомство/ПГС/ СМЭВ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spacing w:line="276" w:lineRule="auto"/>
              <w:ind w:left="45" w:right="5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АП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 Получение сведений посредством СМЭВ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.1. Формирование межведомственных запросов</w:t>
            </w:r>
          </w:p>
        </w:tc>
        <w:tc>
          <w:tcPr>
            <w:tcW w:w="2485" w:type="dxa"/>
            <w:vMerge w:val="restart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7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 3 рабочих дней</w:t>
            </w: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2C4CA1" w:rsidRDefault="002C4CA1" w:rsidP="002C4CA1">
            <w:pPr>
              <w:pStyle w:val="aff9"/>
              <w:spacing w:line="276" w:lineRule="auto"/>
              <w:ind w:left="3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Ведомство/ПГС/ СМЭВ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C4CA1" w:rsidRDefault="002C4CA1" w:rsidP="002C4CA1"/>
        </w:tc>
        <w:tc>
          <w:tcPr>
            <w:tcW w:w="6237" w:type="dxa"/>
            <w:shd w:val="clear" w:color="auto" w:fill="auto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.2. Получение ответов на межведомственные запросы</w:t>
            </w:r>
          </w:p>
        </w:tc>
        <w:tc>
          <w:tcPr>
            <w:tcW w:w="2485" w:type="dxa"/>
            <w:vMerge/>
            <w:shd w:val="clear" w:color="auto" w:fill="auto"/>
            <w:vAlign w:val="center"/>
          </w:tcPr>
          <w:p w:rsidR="002C4CA1" w:rsidRDefault="002C4CA1" w:rsidP="002C4CA1"/>
        </w:tc>
      </w:tr>
    </w:tbl>
    <w:p w:rsidR="000B5673" w:rsidRDefault="000B5673" w:rsidP="003A4838">
      <w:pPr>
        <w:ind w:left="142"/>
        <w:rPr>
          <w:color w:val="000000"/>
          <w:sz w:val="20"/>
          <w:szCs w:val="20"/>
          <w:lang w:bidi="ru-RU"/>
        </w:rPr>
      </w:pPr>
    </w:p>
    <w:p w:rsidR="003A4838" w:rsidRPr="003A4838" w:rsidRDefault="000B5673" w:rsidP="003A4838">
      <w:pPr>
        <w:ind w:left="142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2884"/>
        <w:gridCol w:w="2977"/>
        <w:gridCol w:w="6237"/>
        <w:gridCol w:w="2485"/>
      </w:tblGrid>
      <w:tr w:rsidR="002C4CA1" w:rsidTr="00F83B1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Pr="002C4CA1" w:rsidRDefault="002C4CA1" w:rsidP="002C4CA1">
            <w:pPr>
              <w:pStyle w:val="aff9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Pr="002C4CA1" w:rsidRDefault="002C4CA1" w:rsidP="002C4CA1">
            <w:pPr>
              <w:pStyle w:val="aff9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Место выполнения де</w:t>
            </w: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й</w:t>
            </w: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ствия/ </w:t>
            </w:r>
            <w:proofErr w:type="gramStart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используемая</w:t>
            </w:r>
            <w:proofErr w:type="gramEnd"/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Pr="002C4CA1" w:rsidRDefault="002C4CA1" w:rsidP="002C4CA1">
            <w:pPr>
              <w:pStyle w:val="aff9"/>
              <w:ind w:firstLine="0"/>
              <w:jc w:val="center"/>
              <w:rPr>
                <w:sz w:val="26"/>
                <w:szCs w:val="26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Процедуры</w:t>
            </w:r>
            <w:proofErr w:type="gramStart"/>
            <w:r w:rsidRPr="002C4CA1">
              <w:rPr>
                <w:b/>
                <w:bCs/>
                <w:color w:val="000000"/>
                <w:sz w:val="26"/>
                <w:szCs w:val="26"/>
                <w:vertAlign w:val="superscript"/>
                <w:lang w:bidi="ru-RU"/>
              </w:rPr>
              <w:t>1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P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Действия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CA1" w:rsidRP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Максимальный срок</w:t>
            </w:r>
          </w:p>
        </w:tc>
      </w:tr>
      <w:tr w:rsidR="002C4CA1" w:rsidTr="002C4C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Pr="002C4CA1" w:rsidRDefault="002C4CA1" w:rsidP="002C4CA1">
            <w:pPr>
              <w:pStyle w:val="aff9"/>
              <w:ind w:left="35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Pr="002C4CA1" w:rsidRDefault="002C4CA1" w:rsidP="002C4CA1">
            <w:pPr>
              <w:pStyle w:val="aff9"/>
              <w:spacing w:line="276" w:lineRule="auto"/>
              <w:ind w:left="45" w:right="53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CA1" w:rsidRPr="002C4CA1" w:rsidRDefault="002C4CA1" w:rsidP="002C4CA1">
            <w:pPr>
              <w:pStyle w:val="aff9"/>
              <w:spacing w:line="276" w:lineRule="auto"/>
              <w:ind w:left="60" w:right="54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A1" w:rsidRPr="002C4CA1" w:rsidRDefault="002C4CA1" w:rsidP="002C4CA1">
            <w:pPr>
              <w:pStyle w:val="aff9"/>
              <w:ind w:left="73" w:firstLine="0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2C4CA1">
              <w:rPr>
                <w:b/>
                <w:bCs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CA1" w:rsidRDefault="002C4CA1" w:rsidP="002C4CA1">
            <w:pPr>
              <w:pStyle w:val="aff9"/>
              <w:spacing w:line="276" w:lineRule="auto"/>
              <w:ind w:left="4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АП3. Рассмотрение док</w:t>
            </w:r>
            <w:r>
              <w:rPr>
                <w:color w:val="000000"/>
                <w:sz w:val="24"/>
                <w:szCs w:val="24"/>
                <w:lang w:bidi="ru-RU"/>
              </w:rPr>
              <w:t>у</w:t>
            </w:r>
            <w:r>
              <w:rPr>
                <w:color w:val="000000"/>
                <w:sz w:val="24"/>
                <w:szCs w:val="24"/>
                <w:lang w:bidi="ru-RU"/>
              </w:rPr>
              <w:t>ментов и сведений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АД3.1. Проверка соответствия документов и сведений у</w:t>
            </w:r>
            <w:r>
              <w:rPr>
                <w:color w:val="000000"/>
                <w:sz w:val="24"/>
                <w:szCs w:val="24"/>
                <w:lang w:bidi="ru-RU"/>
              </w:rPr>
              <w:t>с</w:t>
            </w:r>
            <w:r>
              <w:rPr>
                <w:color w:val="000000"/>
                <w:sz w:val="24"/>
                <w:szCs w:val="24"/>
                <w:lang w:bidi="ru-RU"/>
              </w:rPr>
              <w:t>тановленным критериям для принятия решения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left="7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 20 рабочих дней</w:t>
            </w: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spacing w:line="276" w:lineRule="auto"/>
              <w:ind w:left="4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АП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 Принятие решения о предоставлении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.1. Принятие решения о предоставлении услуги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73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 2 дней</w:t>
            </w: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ind w:left="45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.2. Формирование и подписание решения о предоста</w:t>
            </w:r>
            <w:r>
              <w:rPr>
                <w:color w:val="000000"/>
                <w:sz w:val="24"/>
                <w:szCs w:val="24"/>
                <w:lang w:bidi="ru-RU"/>
              </w:rPr>
              <w:t>в</w:t>
            </w:r>
            <w:r>
              <w:rPr>
                <w:color w:val="000000"/>
                <w:sz w:val="24"/>
                <w:szCs w:val="24"/>
                <w:lang w:bidi="ru-RU"/>
              </w:rPr>
              <w:t>лении услуги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ind w:left="73"/>
            </w:pPr>
          </w:p>
        </w:tc>
      </w:tr>
      <w:tr w:rsidR="002C4CA1" w:rsidTr="003A483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ind w:left="45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.3. Принятие решения об отказе в предоставлении у</w:t>
            </w:r>
            <w:r>
              <w:rPr>
                <w:color w:val="000000"/>
                <w:sz w:val="24"/>
                <w:szCs w:val="24"/>
                <w:lang w:bidi="ru-RU"/>
              </w:rPr>
              <w:t>с</w:t>
            </w:r>
            <w:r>
              <w:rPr>
                <w:color w:val="000000"/>
                <w:sz w:val="24"/>
                <w:szCs w:val="24"/>
                <w:lang w:bidi="ru-RU"/>
              </w:rPr>
              <w:t>луги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ind w:left="73"/>
            </w:pPr>
          </w:p>
        </w:tc>
      </w:tr>
      <w:tr w:rsidR="002C4CA1" w:rsidTr="0008001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Ведомство/ПГС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ind w:left="45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АД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.4. Формирование отказа в предоставлении услуги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ind w:left="73"/>
            </w:pPr>
          </w:p>
        </w:tc>
      </w:tr>
      <w:tr w:rsidR="002C4CA1" w:rsidTr="0008001C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spacing w:line="276" w:lineRule="auto"/>
              <w:ind w:left="35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Модуль МФЦ/ Ведомс</w:t>
            </w:r>
            <w:r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во/ПГС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spacing w:line="276" w:lineRule="auto"/>
              <w:ind w:left="45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АП5. Выдача результата на бумажном носителе (о</w:t>
            </w:r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color w:val="000000"/>
                <w:sz w:val="24"/>
                <w:szCs w:val="24"/>
                <w:lang w:bidi="ru-RU"/>
              </w:rPr>
              <w:t>ционально)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CA1" w:rsidRDefault="002C4CA1" w:rsidP="002C4CA1">
            <w:pPr>
              <w:pStyle w:val="aff9"/>
              <w:spacing w:line="276" w:lineRule="auto"/>
              <w:ind w:left="60" w:right="54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АД5.1. </w:t>
            </w:r>
            <w:r w:rsidRPr="0008001C">
              <w:rPr>
                <w:color w:val="000000"/>
                <w:sz w:val="24"/>
                <w:szCs w:val="24"/>
                <w:lang w:bidi="ru-RU"/>
              </w:rPr>
              <w:t>Оформление и подписание договора найма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A1" w:rsidRDefault="002C4CA1" w:rsidP="002C4CA1">
            <w:pPr>
              <w:pStyle w:val="aff9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До 4 дней</w:t>
            </w:r>
          </w:p>
        </w:tc>
      </w:tr>
    </w:tbl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Default="000B5673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8001C" w:rsidRDefault="0008001C" w:rsidP="000B5673">
      <w:pPr>
        <w:pStyle w:val="affb"/>
        <w:spacing w:before="240"/>
        <w:ind w:left="142"/>
        <w:rPr>
          <w:color w:val="000000"/>
          <w:vertAlign w:val="superscript"/>
          <w:lang w:bidi="ru-RU"/>
        </w:rPr>
      </w:pPr>
    </w:p>
    <w:p w:rsidR="000B5673" w:rsidRPr="003A4838" w:rsidRDefault="000B5673" w:rsidP="000B5673">
      <w:pPr>
        <w:pStyle w:val="affb"/>
        <w:spacing w:before="240"/>
        <w:ind w:left="142"/>
      </w:pPr>
      <w:r w:rsidRPr="003A4838">
        <w:rPr>
          <w:color w:val="000000"/>
          <w:vertAlign w:val="superscript"/>
          <w:lang w:bidi="ru-RU"/>
        </w:rPr>
        <w:t>1</w:t>
      </w:r>
      <w:r w:rsidRPr="003A4838">
        <w:rPr>
          <w:color w:val="000000"/>
          <w:lang w:bidi="ru-RU"/>
        </w:rPr>
        <w:t xml:space="preserve"> Полный перечень административных процедур и действий содержится в соответствующем справочнике</w:t>
      </w:r>
    </w:p>
    <w:p w:rsidR="000B5673" w:rsidRDefault="000B5673" w:rsidP="000B5673">
      <w:pPr>
        <w:ind w:left="142"/>
        <w:rPr>
          <w:color w:val="000000"/>
          <w:sz w:val="20"/>
          <w:szCs w:val="20"/>
          <w:lang w:bidi="ru-RU"/>
        </w:rPr>
      </w:pPr>
      <w:r w:rsidRPr="003A4838">
        <w:rPr>
          <w:color w:val="000000"/>
          <w:sz w:val="20"/>
          <w:szCs w:val="20"/>
          <w:vertAlign w:val="superscript"/>
          <w:lang w:bidi="ru-RU"/>
        </w:rPr>
        <w:t>2</w:t>
      </w:r>
      <w:proofErr w:type="gramStart"/>
      <w:r w:rsidRPr="003A4838">
        <w:rPr>
          <w:color w:val="000000"/>
          <w:sz w:val="20"/>
          <w:szCs w:val="20"/>
          <w:lang w:bidi="ru-RU"/>
        </w:rPr>
        <w:t xml:space="preserve"> Н</w:t>
      </w:r>
      <w:proofErr w:type="gramEnd"/>
      <w:r w:rsidRPr="003A4838">
        <w:rPr>
          <w:color w:val="000000"/>
          <w:sz w:val="20"/>
          <w:szCs w:val="20"/>
          <w:lang w:bidi="ru-RU"/>
        </w:rPr>
        <w:t>е включается в общий срок предоставления услуги</w:t>
      </w:r>
    </w:p>
    <w:p w:rsidR="00D667E1" w:rsidRDefault="00D667E1" w:rsidP="000B5673">
      <w:pPr>
        <w:ind w:left="142"/>
        <w:rPr>
          <w:color w:val="000000"/>
          <w:sz w:val="20"/>
          <w:szCs w:val="20"/>
          <w:lang w:bidi="ru-RU"/>
        </w:rPr>
      </w:pPr>
    </w:p>
    <w:p w:rsidR="003A4838" w:rsidRPr="003A4838" w:rsidRDefault="003A4838" w:rsidP="00D667E1">
      <w:pPr>
        <w:rPr>
          <w:b/>
        </w:rPr>
      </w:pPr>
    </w:p>
    <w:sectPr w:rsidR="003A4838" w:rsidRPr="003A4838" w:rsidSect="003A4838">
      <w:pgSz w:w="16838" w:h="11906" w:orient="landscape"/>
      <w:pgMar w:top="567" w:right="678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86" w:rsidRDefault="00400F86" w:rsidP="00293BDE">
      <w:r>
        <w:separator/>
      </w:r>
    </w:p>
  </w:endnote>
  <w:endnote w:type="continuationSeparator" w:id="0">
    <w:p w:rsidR="00400F86" w:rsidRDefault="00400F86" w:rsidP="0029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charset w:val="00"/>
    <w:family w:val="auto"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86" w:rsidRDefault="00400F86" w:rsidP="00293BDE">
      <w:r>
        <w:separator/>
      </w:r>
    </w:p>
  </w:footnote>
  <w:footnote w:type="continuationSeparator" w:id="0">
    <w:p w:rsidR="00400F86" w:rsidRDefault="00400F86" w:rsidP="00293BDE">
      <w:r>
        <w:continuationSeparator/>
      </w:r>
    </w:p>
  </w:footnote>
  <w:footnote w:id="1">
    <w:p w:rsidR="00F626F0" w:rsidRDefault="00F626F0" w:rsidP="00293BDE">
      <w:pPr>
        <w:pStyle w:val="a9"/>
      </w:pPr>
      <w:r>
        <w:rPr>
          <w:rStyle w:val="aff"/>
        </w:rPr>
        <w:footnoteRef/>
      </w:r>
      <w:r>
        <w:t xml:space="preserve"> при условии наличия заключенного соглашения о взаимодействии между </w:t>
      </w:r>
      <w:r w:rsidRPr="00556E25">
        <w:t>Многофункциональным центром и органом местного самоуправления</w:t>
      </w:r>
    </w:p>
  </w:footnote>
  <w:footnote w:id="2">
    <w:p w:rsidR="00F626F0" w:rsidRDefault="00F626F0" w:rsidP="00293BDE">
      <w:pPr>
        <w:pStyle w:val="a9"/>
        <w:jc w:val="both"/>
      </w:pPr>
      <w:r>
        <w:rPr>
          <w:rStyle w:val="aff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 w:rsidRPr="007A3EE5">
        <w:rPr>
          <w:szCs w:val="2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6F0" w:rsidRDefault="00F626F0">
    <w:pPr>
      <w:pStyle w:val="ae"/>
      <w:jc w:val="center"/>
    </w:pPr>
    <w:fldSimple w:instr=" PAGE   \* MERGEFORMAT ">
      <w:r w:rsidR="00745D41">
        <w:rPr>
          <w:noProof/>
        </w:rPr>
        <w:t>34</w:t>
      </w:r>
    </w:fldSimple>
  </w:p>
  <w:p w:rsidR="00F626F0" w:rsidRDefault="00F626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multilevel"/>
    <w:tmpl w:val="A8008672"/>
    <w:lvl w:ilvl="0">
      <w:start w:val="3"/>
      <w:numFmt w:val="decimal"/>
      <w:lvlText w:val="%1."/>
      <w:lvlJc w:val="left"/>
      <w:pPr>
        <w:tabs>
          <w:tab w:val="num" w:pos="3570"/>
        </w:tabs>
        <w:ind w:left="35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35"/>
        </w:tabs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0"/>
        </w:tabs>
        <w:ind w:left="3660" w:hanging="1800"/>
      </w:pPr>
      <w:rPr>
        <w:rFonts w:hint="default"/>
      </w:rPr>
    </w:lvl>
  </w:abstractNum>
  <w:abstractNum w:abstractNumId="2">
    <w:nsid w:val="02D67FDB"/>
    <w:multiLevelType w:val="hybridMultilevel"/>
    <w:tmpl w:val="2D7662BE"/>
    <w:lvl w:ilvl="0" w:tplc="4E1A9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61EA3"/>
    <w:multiLevelType w:val="hybridMultilevel"/>
    <w:tmpl w:val="208846EA"/>
    <w:lvl w:ilvl="0" w:tplc="4E1A9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0A90"/>
    <w:multiLevelType w:val="hybridMultilevel"/>
    <w:tmpl w:val="D1149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AD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7710B"/>
    <w:multiLevelType w:val="hybridMultilevel"/>
    <w:tmpl w:val="234A2AEA"/>
    <w:lvl w:ilvl="0" w:tplc="4E1A9A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2B376A1"/>
    <w:multiLevelType w:val="hybridMultilevel"/>
    <w:tmpl w:val="B474409E"/>
    <w:lvl w:ilvl="0" w:tplc="4E1A9A2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5270F2A"/>
    <w:multiLevelType w:val="hybridMultilevel"/>
    <w:tmpl w:val="F056B0D2"/>
    <w:lvl w:ilvl="0" w:tplc="CE46119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87A189B"/>
    <w:multiLevelType w:val="hybridMultilevel"/>
    <w:tmpl w:val="5CD61B62"/>
    <w:lvl w:ilvl="0" w:tplc="4E1A9A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4216CA"/>
    <w:multiLevelType w:val="multilevel"/>
    <w:tmpl w:val="0A34E7E2"/>
    <w:lvl w:ilvl="0">
      <w:start w:val="2"/>
      <w:numFmt w:val="decimal"/>
      <w:lvlText w:val="%1."/>
      <w:lvlJc w:val="left"/>
      <w:pPr>
        <w:ind w:left="1429" w:hanging="360"/>
      </w:pPr>
    </w:lvl>
    <w:lvl w:ilvl="1">
      <w:start w:val="7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1">
    <w:nsid w:val="320410AF"/>
    <w:multiLevelType w:val="hybridMultilevel"/>
    <w:tmpl w:val="5AACF1FE"/>
    <w:lvl w:ilvl="0" w:tplc="4AF89B2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8AA0552"/>
    <w:multiLevelType w:val="hybridMultilevel"/>
    <w:tmpl w:val="2BFE1316"/>
    <w:lvl w:ilvl="0" w:tplc="7C7C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B8075D"/>
    <w:multiLevelType w:val="hybridMultilevel"/>
    <w:tmpl w:val="1258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0062A11"/>
    <w:multiLevelType w:val="hybridMultilevel"/>
    <w:tmpl w:val="1B10BF64"/>
    <w:lvl w:ilvl="0" w:tplc="4E1A9A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74432D"/>
    <w:multiLevelType w:val="hybridMultilevel"/>
    <w:tmpl w:val="CC042D3A"/>
    <w:lvl w:ilvl="0" w:tplc="4E1A9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12C149E"/>
    <w:multiLevelType w:val="hybridMultilevel"/>
    <w:tmpl w:val="D5D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4">
    <w:nsid w:val="6A68613C"/>
    <w:multiLevelType w:val="hybridMultilevel"/>
    <w:tmpl w:val="F55EC88A"/>
    <w:lvl w:ilvl="0" w:tplc="4E1A9A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EF55C7"/>
    <w:multiLevelType w:val="hybridMultilevel"/>
    <w:tmpl w:val="7C3443E6"/>
    <w:lvl w:ilvl="0" w:tplc="4E1A9A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461B0E"/>
    <w:multiLevelType w:val="hybridMultilevel"/>
    <w:tmpl w:val="1258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1"/>
  </w:num>
  <w:num w:numId="5">
    <w:abstractNumId w:val="0"/>
  </w:num>
  <w:num w:numId="6">
    <w:abstractNumId w:val="20"/>
  </w:num>
  <w:num w:numId="7">
    <w:abstractNumId w:val="4"/>
  </w:num>
  <w:num w:numId="8">
    <w:abstractNumId w:val="23"/>
  </w:num>
  <w:num w:numId="9">
    <w:abstractNumId w:val="14"/>
  </w:num>
  <w:num w:numId="10">
    <w:abstractNumId w:val="19"/>
  </w:num>
  <w:num w:numId="11">
    <w:abstractNumId w:val="16"/>
  </w:num>
  <w:num w:numId="12">
    <w:abstractNumId w:val="12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1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5"/>
  </w:num>
  <w:num w:numId="21">
    <w:abstractNumId w:val="18"/>
  </w:num>
  <w:num w:numId="22">
    <w:abstractNumId w:val="2"/>
  </w:num>
  <w:num w:numId="23">
    <w:abstractNumId w:val="17"/>
  </w:num>
  <w:num w:numId="24">
    <w:abstractNumId w:val="11"/>
  </w:num>
  <w:num w:numId="25">
    <w:abstractNumId w:val="7"/>
  </w:num>
  <w:num w:numId="26">
    <w:abstractNumId w:val="9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13"/>
    <w:rsid w:val="0000050D"/>
    <w:rsid w:val="00010E19"/>
    <w:rsid w:val="00016588"/>
    <w:rsid w:val="000202B4"/>
    <w:rsid w:val="00021A82"/>
    <w:rsid w:val="00030009"/>
    <w:rsid w:val="00030B69"/>
    <w:rsid w:val="000442F2"/>
    <w:rsid w:val="00047207"/>
    <w:rsid w:val="00047D9E"/>
    <w:rsid w:val="0005632B"/>
    <w:rsid w:val="00077F84"/>
    <w:rsid w:val="0008001C"/>
    <w:rsid w:val="00091835"/>
    <w:rsid w:val="00097E6A"/>
    <w:rsid w:val="000B5673"/>
    <w:rsid w:val="000D5F43"/>
    <w:rsid w:val="000E5B92"/>
    <w:rsid w:val="000F161C"/>
    <w:rsid w:val="001220EE"/>
    <w:rsid w:val="001230B7"/>
    <w:rsid w:val="00124002"/>
    <w:rsid w:val="001243D6"/>
    <w:rsid w:val="001278D3"/>
    <w:rsid w:val="00132551"/>
    <w:rsid w:val="001348DB"/>
    <w:rsid w:val="0014729D"/>
    <w:rsid w:val="001510DB"/>
    <w:rsid w:val="00171A20"/>
    <w:rsid w:val="001A7D51"/>
    <w:rsid w:val="001C002A"/>
    <w:rsid w:val="001D615F"/>
    <w:rsid w:val="002000A4"/>
    <w:rsid w:val="00200583"/>
    <w:rsid w:val="00201100"/>
    <w:rsid w:val="00216674"/>
    <w:rsid w:val="00221317"/>
    <w:rsid w:val="00232608"/>
    <w:rsid w:val="00233C78"/>
    <w:rsid w:val="0023482F"/>
    <w:rsid w:val="0024463B"/>
    <w:rsid w:val="00266D5C"/>
    <w:rsid w:val="00266E41"/>
    <w:rsid w:val="00270B20"/>
    <w:rsid w:val="00282112"/>
    <w:rsid w:val="00283342"/>
    <w:rsid w:val="00293BDE"/>
    <w:rsid w:val="002A576B"/>
    <w:rsid w:val="002B65BD"/>
    <w:rsid w:val="002C4CA1"/>
    <w:rsid w:val="002D413D"/>
    <w:rsid w:val="002F1BC8"/>
    <w:rsid w:val="003327D4"/>
    <w:rsid w:val="00345C13"/>
    <w:rsid w:val="00347487"/>
    <w:rsid w:val="0035451A"/>
    <w:rsid w:val="00367681"/>
    <w:rsid w:val="00375625"/>
    <w:rsid w:val="00382B3C"/>
    <w:rsid w:val="003835FB"/>
    <w:rsid w:val="00384331"/>
    <w:rsid w:val="00385BA4"/>
    <w:rsid w:val="00391EAC"/>
    <w:rsid w:val="003A4838"/>
    <w:rsid w:val="003B33AC"/>
    <w:rsid w:val="003B39DF"/>
    <w:rsid w:val="003B57A1"/>
    <w:rsid w:val="003C4AF3"/>
    <w:rsid w:val="003C5A56"/>
    <w:rsid w:val="003C6880"/>
    <w:rsid w:val="003D018F"/>
    <w:rsid w:val="003D3056"/>
    <w:rsid w:val="003E752E"/>
    <w:rsid w:val="003F7992"/>
    <w:rsid w:val="003F7AA1"/>
    <w:rsid w:val="00400F86"/>
    <w:rsid w:val="00405D2E"/>
    <w:rsid w:val="0041174D"/>
    <w:rsid w:val="00415D1B"/>
    <w:rsid w:val="00444279"/>
    <w:rsid w:val="0046321F"/>
    <w:rsid w:val="00463AB6"/>
    <w:rsid w:val="00473465"/>
    <w:rsid w:val="004747D6"/>
    <w:rsid w:val="004777E6"/>
    <w:rsid w:val="00486844"/>
    <w:rsid w:val="004951CD"/>
    <w:rsid w:val="00495961"/>
    <w:rsid w:val="004A3EA7"/>
    <w:rsid w:val="004B358C"/>
    <w:rsid w:val="004C188D"/>
    <w:rsid w:val="004C3177"/>
    <w:rsid w:val="004E3F11"/>
    <w:rsid w:val="004E70F3"/>
    <w:rsid w:val="004F4A4E"/>
    <w:rsid w:val="005125BE"/>
    <w:rsid w:val="00517CBD"/>
    <w:rsid w:val="00522A4F"/>
    <w:rsid w:val="00531C14"/>
    <w:rsid w:val="00531E58"/>
    <w:rsid w:val="00532C28"/>
    <w:rsid w:val="00545E39"/>
    <w:rsid w:val="0055157F"/>
    <w:rsid w:val="00556E25"/>
    <w:rsid w:val="00576FC6"/>
    <w:rsid w:val="00585FDD"/>
    <w:rsid w:val="00592694"/>
    <w:rsid w:val="005B34B3"/>
    <w:rsid w:val="005E17E2"/>
    <w:rsid w:val="005E6B92"/>
    <w:rsid w:val="005E7518"/>
    <w:rsid w:val="00607CB5"/>
    <w:rsid w:val="006268D4"/>
    <w:rsid w:val="00630DBF"/>
    <w:rsid w:val="00650EA0"/>
    <w:rsid w:val="006774DF"/>
    <w:rsid w:val="00680C78"/>
    <w:rsid w:val="00693100"/>
    <w:rsid w:val="006A4965"/>
    <w:rsid w:val="006A7B1F"/>
    <w:rsid w:val="006B1649"/>
    <w:rsid w:val="006B31BE"/>
    <w:rsid w:val="006D5278"/>
    <w:rsid w:val="006D7630"/>
    <w:rsid w:val="006E6469"/>
    <w:rsid w:val="006F4C8E"/>
    <w:rsid w:val="0070187F"/>
    <w:rsid w:val="0070307D"/>
    <w:rsid w:val="00704763"/>
    <w:rsid w:val="00733E23"/>
    <w:rsid w:val="00736C4C"/>
    <w:rsid w:val="00740CD8"/>
    <w:rsid w:val="00743345"/>
    <w:rsid w:val="00745D41"/>
    <w:rsid w:val="00750E7F"/>
    <w:rsid w:val="00767EAF"/>
    <w:rsid w:val="00773A1E"/>
    <w:rsid w:val="007743F9"/>
    <w:rsid w:val="00775639"/>
    <w:rsid w:val="00785985"/>
    <w:rsid w:val="00791714"/>
    <w:rsid w:val="00793499"/>
    <w:rsid w:val="007B00B2"/>
    <w:rsid w:val="007B5DC6"/>
    <w:rsid w:val="007C28E7"/>
    <w:rsid w:val="007D6A1B"/>
    <w:rsid w:val="00804182"/>
    <w:rsid w:val="00804FB4"/>
    <w:rsid w:val="00825476"/>
    <w:rsid w:val="008453D2"/>
    <w:rsid w:val="008461C4"/>
    <w:rsid w:val="00857DE3"/>
    <w:rsid w:val="00874FC9"/>
    <w:rsid w:val="00883E87"/>
    <w:rsid w:val="008904F9"/>
    <w:rsid w:val="008C2E1E"/>
    <w:rsid w:val="008E0849"/>
    <w:rsid w:val="008F0705"/>
    <w:rsid w:val="008F3CAB"/>
    <w:rsid w:val="00903B71"/>
    <w:rsid w:val="009065C5"/>
    <w:rsid w:val="00921381"/>
    <w:rsid w:val="00924292"/>
    <w:rsid w:val="0092799A"/>
    <w:rsid w:val="009302B9"/>
    <w:rsid w:val="00931558"/>
    <w:rsid w:val="0095125A"/>
    <w:rsid w:val="0095729A"/>
    <w:rsid w:val="0096278E"/>
    <w:rsid w:val="009661F5"/>
    <w:rsid w:val="00985929"/>
    <w:rsid w:val="00992782"/>
    <w:rsid w:val="009B5465"/>
    <w:rsid w:val="009B5A18"/>
    <w:rsid w:val="009C029D"/>
    <w:rsid w:val="009C4040"/>
    <w:rsid w:val="009D52A6"/>
    <w:rsid w:val="009E2728"/>
    <w:rsid w:val="009E5BD6"/>
    <w:rsid w:val="009F45AD"/>
    <w:rsid w:val="00A01D0A"/>
    <w:rsid w:val="00A12808"/>
    <w:rsid w:val="00A33247"/>
    <w:rsid w:val="00A359A1"/>
    <w:rsid w:val="00A53606"/>
    <w:rsid w:val="00A53E39"/>
    <w:rsid w:val="00A75D37"/>
    <w:rsid w:val="00A86FEF"/>
    <w:rsid w:val="00AA1037"/>
    <w:rsid w:val="00AA69F0"/>
    <w:rsid w:val="00AB4975"/>
    <w:rsid w:val="00AE18C5"/>
    <w:rsid w:val="00AE6C4D"/>
    <w:rsid w:val="00AF55C0"/>
    <w:rsid w:val="00AF5808"/>
    <w:rsid w:val="00B02243"/>
    <w:rsid w:val="00B139BE"/>
    <w:rsid w:val="00B50E4B"/>
    <w:rsid w:val="00B74B8D"/>
    <w:rsid w:val="00B85B9F"/>
    <w:rsid w:val="00B861B6"/>
    <w:rsid w:val="00B97BFC"/>
    <w:rsid w:val="00BA10D9"/>
    <w:rsid w:val="00BA2203"/>
    <w:rsid w:val="00BA518A"/>
    <w:rsid w:val="00BD744B"/>
    <w:rsid w:val="00BE1337"/>
    <w:rsid w:val="00BF2C58"/>
    <w:rsid w:val="00C10101"/>
    <w:rsid w:val="00C30B73"/>
    <w:rsid w:val="00C47385"/>
    <w:rsid w:val="00C51892"/>
    <w:rsid w:val="00C53DC5"/>
    <w:rsid w:val="00C5474B"/>
    <w:rsid w:val="00C62D15"/>
    <w:rsid w:val="00C65BB0"/>
    <w:rsid w:val="00C96A3C"/>
    <w:rsid w:val="00CA6D42"/>
    <w:rsid w:val="00CA7EF9"/>
    <w:rsid w:val="00CE6C74"/>
    <w:rsid w:val="00CF291E"/>
    <w:rsid w:val="00D060F3"/>
    <w:rsid w:val="00D068A2"/>
    <w:rsid w:val="00D237CF"/>
    <w:rsid w:val="00D327D3"/>
    <w:rsid w:val="00D345F1"/>
    <w:rsid w:val="00D34C49"/>
    <w:rsid w:val="00D3790B"/>
    <w:rsid w:val="00D63066"/>
    <w:rsid w:val="00D667E1"/>
    <w:rsid w:val="00D76122"/>
    <w:rsid w:val="00D80642"/>
    <w:rsid w:val="00D80D36"/>
    <w:rsid w:val="00D83B25"/>
    <w:rsid w:val="00D846FD"/>
    <w:rsid w:val="00D9410C"/>
    <w:rsid w:val="00D95CCA"/>
    <w:rsid w:val="00DA533D"/>
    <w:rsid w:val="00DE0212"/>
    <w:rsid w:val="00DE62B2"/>
    <w:rsid w:val="00DE63A6"/>
    <w:rsid w:val="00E003AE"/>
    <w:rsid w:val="00E05926"/>
    <w:rsid w:val="00E116B2"/>
    <w:rsid w:val="00E26501"/>
    <w:rsid w:val="00E64E0A"/>
    <w:rsid w:val="00E72B72"/>
    <w:rsid w:val="00E942F5"/>
    <w:rsid w:val="00EA16C9"/>
    <w:rsid w:val="00EA1AAB"/>
    <w:rsid w:val="00EB073B"/>
    <w:rsid w:val="00EB38B9"/>
    <w:rsid w:val="00EB5384"/>
    <w:rsid w:val="00EC4B16"/>
    <w:rsid w:val="00ED41B1"/>
    <w:rsid w:val="00EE459D"/>
    <w:rsid w:val="00F33385"/>
    <w:rsid w:val="00F4462D"/>
    <w:rsid w:val="00F46F21"/>
    <w:rsid w:val="00F5059E"/>
    <w:rsid w:val="00F518BF"/>
    <w:rsid w:val="00F57E66"/>
    <w:rsid w:val="00F626F0"/>
    <w:rsid w:val="00F7301D"/>
    <w:rsid w:val="00F800E8"/>
    <w:rsid w:val="00F81DE4"/>
    <w:rsid w:val="00F82F2D"/>
    <w:rsid w:val="00F83B1D"/>
    <w:rsid w:val="00F86F01"/>
    <w:rsid w:val="00F872B0"/>
    <w:rsid w:val="00FA0B42"/>
    <w:rsid w:val="00FC2C20"/>
    <w:rsid w:val="00FE2098"/>
    <w:rsid w:val="00FE2321"/>
    <w:rsid w:val="00FE547D"/>
    <w:rsid w:val="00FE6574"/>
    <w:rsid w:val="00FE6982"/>
    <w:rsid w:val="00FF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BDE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93BD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93B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rsid w:val="00293BDE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93BDE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link w:val="21"/>
    <w:rsid w:val="00293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semiHidden/>
    <w:rsid w:val="00293BD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link w:val="23"/>
    <w:semiHidden/>
    <w:rsid w:val="00293B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semiHidden/>
    <w:rsid w:val="00293BDE"/>
    <w:pPr>
      <w:spacing w:before="100" w:beforeAutospacing="1" w:after="100" w:afterAutospacing="1"/>
    </w:pPr>
  </w:style>
  <w:style w:type="character" w:styleId="a8">
    <w:name w:val="Hyperlink"/>
    <w:semiHidden/>
    <w:rsid w:val="00293BDE"/>
    <w:rPr>
      <w:color w:val="074592"/>
      <w:u w:val="single"/>
    </w:rPr>
  </w:style>
  <w:style w:type="paragraph" w:styleId="a9">
    <w:name w:val="footnote text"/>
    <w:basedOn w:val="a"/>
    <w:link w:val="aa"/>
    <w:semiHidden/>
    <w:rsid w:val="00293BDE"/>
    <w:rPr>
      <w:sz w:val="20"/>
      <w:szCs w:val="20"/>
    </w:rPr>
  </w:style>
  <w:style w:type="character" w:customStyle="1" w:styleId="aa">
    <w:name w:val="Текст сноски Знак"/>
    <w:link w:val="a9"/>
    <w:semiHidden/>
    <w:rsid w:val="00293B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rsid w:val="00293BD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93B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Emphasis"/>
    <w:qFormat/>
    <w:rsid w:val="00293BDE"/>
    <w:rPr>
      <w:i/>
      <w:iCs/>
    </w:rPr>
  </w:style>
  <w:style w:type="character" w:styleId="ac">
    <w:name w:val="Strong"/>
    <w:uiPriority w:val="22"/>
    <w:qFormat/>
    <w:rsid w:val="00293BDE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293BDE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293B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semiHidden/>
    <w:rsid w:val="00293B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semiHidden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93BD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293B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FollowedHyperlink"/>
    <w:semiHidden/>
    <w:rsid w:val="00293BDE"/>
    <w:rPr>
      <w:color w:val="800080"/>
      <w:u w:val="single"/>
    </w:rPr>
  </w:style>
  <w:style w:type="character" w:customStyle="1" w:styleId="af3">
    <w:name w:val="Гипертекстовая ссылка"/>
    <w:uiPriority w:val="99"/>
    <w:rsid w:val="00293BDE"/>
    <w:rPr>
      <w:color w:val="106BBE"/>
    </w:rPr>
  </w:style>
  <w:style w:type="table" w:styleId="af4">
    <w:name w:val="Table Grid"/>
    <w:basedOn w:val="a1"/>
    <w:uiPriority w:val="99"/>
    <w:rsid w:val="00293BDE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Комментарий"/>
    <w:basedOn w:val="a"/>
    <w:next w:val="a"/>
    <w:uiPriority w:val="99"/>
    <w:rsid w:val="00293BDE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93BDE"/>
    <w:pPr>
      <w:spacing w:before="0"/>
    </w:pPr>
    <w:rPr>
      <w:i/>
      <w:iCs/>
    </w:rPr>
  </w:style>
  <w:style w:type="character" w:styleId="af7">
    <w:name w:val="annotation reference"/>
    <w:uiPriority w:val="99"/>
    <w:semiHidden/>
    <w:unhideWhenUsed/>
    <w:rsid w:val="00293B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93BDE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293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93BDE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293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293BDE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293BDE"/>
    <w:pPr>
      <w:spacing w:after="120"/>
    </w:pPr>
  </w:style>
  <w:style w:type="character" w:customStyle="1" w:styleId="afe">
    <w:name w:val="Основной текст Знак"/>
    <w:link w:val="afd"/>
    <w:uiPriority w:val="99"/>
    <w:semiHidden/>
    <w:rsid w:val="00293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semiHidden/>
    <w:rsid w:val="00293BDE"/>
    <w:rPr>
      <w:vertAlign w:val="superscript"/>
    </w:rPr>
  </w:style>
  <w:style w:type="paragraph" w:styleId="aff0">
    <w:name w:val="List Paragraph"/>
    <w:basedOn w:val="a"/>
    <w:uiPriority w:val="34"/>
    <w:qFormat/>
    <w:rsid w:val="00293BDE"/>
    <w:pPr>
      <w:ind w:left="720"/>
      <w:contextualSpacing/>
    </w:pPr>
  </w:style>
  <w:style w:type="paragraph" w:customStyle="1" w:styleId="aff1">
    <w:name w:val="Нормальный (таблица)"/>
    <w:basedOn w:val="a"/>
    <w:next w:val="a"/>
    <w:uiPriority w:val="99"/>
    <w:rsid w:val="00293BDE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ff2">
    <w:name w:val="Title"/>
    <w:basedOn w:val="a"/>
    <w:link w:val="11"/>
    <w:uiPriority w:val="99"/>
    <w:qFormat/>
    <w:rsid w:val="00680C78"/>
    <w:pPr>
      <w:overflowPunct w:val="0"/>
      <w:autoSpaceDE w:val="0"/>
      <w:autoSpaceDN w:val="0"/>
      <w:adjustRightInd w:val="0"/>
      <w:jc w:val="center"/>
    </w:pPr>
    <w:rPr>
      <w:rFonts w:ascii="Arial" w:eastAsia="Calibri" w:hAnsi="Arial" w:cs="Arial"/>
      <w:b/>
      <w:spacing w:val="10"/>
      <w:position w:val="10"/>
      <w:szCs w:val="20"/>
    </w:rPr>
  </w:style>
  <w:style w:type="character" w:customStyle="1" w:styleId="aff3">
    <w:name w:val="Название Знак"/>
    <w:link w:val="aff2"/>
    <w:uiPriority w:val="10"/>
    <w:rsid w:val="00680C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4">
    <w:name w:val="Subtitle"/>
    <w:basedOn w:val="a"/>
    <w:link w:val="aff5"/>
    <w:uiPriority w:val="99"/>
    <w:qFormat/>
    <w:rsid w:val="00680C78"/>
    <w:pPr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f5">
    <w:name w:val="Подзаголовок Знак"/>
    <w:link w:val="aff4"/>
    <w:uiPriority w:val="99"/>
    <w:rsid w:val="00680C78"/>
    <w:rPr>
      <w:rFonts w:ascii="Arial" w:eastAsia="Times New Roman" w:hAnsi="Arial" w:cs="Arial"/>
      <w:b/>
      <w:bCs/>
      <w:sz w:val="28"/>
      <w:szCs w:val="28"/>
    </w:rPr>
  </w:style>
  <w:style w:type="character" w:customStyle="1" w:styleId="11">
    <w:name w:val="Название Знак1"/>
    <w:link w:val="aff2"/>
    <w:uiPriority w:val="99"/>
    <w:locked/>
    <w:rsid w:val="00680C78"/>
    <w:rPr>
      <w:rFonts w:ascii="Arial" w:hAnsi="Arial" w:cs="Arial"/>
      <w:b/>
      <w:spacing w:val="10"/>
      <w:position w:val="10"/>
      <w:sz w:val="24"/>
    </w:rPr>
  </w:style>
  <w:style w:type="paragraph" w:styleId="aff6">
    <w:name w:val="No Spacing"/>
    <w:uiPriority w:val="1"/>
    <w:qFormat/>
    <w:rsid w:val="00CA7EF9"/>
    <w:rPr>
      <w:sz w:val="22"/>
      <w:szCs w:val="22"/>
      <w:lang w:eastAsia="en-US"/>
    </w:rPr>
  </w:style>
  <w:style w:type="paragraph" w:customStyle="1" w:styleId="s1">
    <w:name w:val="s_1"/>
    <w:basedOn w:val="a"/>
    <w:rsid w:val="006D7630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6D7630"/>
    <w:rPr>
      <w:rFonts w:cs="Times New Roman"/>
    </w:rPr>
  </w:style>
  <w:style w:type="character" w:customStyle="1" w:styleId="fontstyle01">
    <w:name w:val="fontstyle01"/>
    <w:rsid w:val="000202B4"/>
    <w:rPr>
      <w:rFonts w:ascii="TimesNewRomanPSMT" w:hAnsi="TimesNewRomanPSMT"/>
      <w:color w:val="000000"/>
      <w:sz w:val="28"/>
      <w:szCs w:val="28"/>
    </w:rPr>
  </w:style>
  <w:style w:type="character" w:customStyle="1" w:styleId="aff7">
    <w:name w:val="Основной текст_"/>
    <w:link w:val="12"/>
    <w:rsid w:val="0005632B"/>
    <w:rPr>
      <w:rFonts w:ascii="Times New Roman" w:eastAsia="Times New Roman" w:hAnsi="Times New Roman"/>
      <w:sz w:val="28"/>
      <w:szCs w:val="28"/>
    </w:rPr>
  </w:style>
  <w:style w:type="character" w:customStyle="1" w:styleId="25">
    <w:name w:val="Заголовок №2_"/>
    <w:link w:val="26"/>
    <w:rsid w:val="0005632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7">
    <w:name w:val="Основной текст (2)_"/>
    <w:link w:val="28"/>
    <w:rsid w:val="0005632B"/>
    <w:rPr>
      <w:rFonts w:ascii="Times New Roman" w:eastAsia="Times New Roman" w:hAnsi="Times New Roman"/>
      <w:sz w:val="19"/>
      <w:szCs w:val="19"/>
    </w:rPr>
  </w:style>
  <w:style w:type="paragraph" w:customStyle="1" w:styleId="12">
    <w:name w:val="Основной текст1"/>
    <w:basedOn w:val="a"/>
    <w:link w:val="aff7"/>
    <w:rsid w:val="0005632B"/>
    <w:pPr>
      <w:widowControl w:val="0"/>
      <w:ind w:firstLine="400"/>
    </w:pPr>
    <w:rPr>
      <w:sz w:val="28"/>
      <w:szCs w:val="28"/>
    </w:rPr>
  </w:style>
  <w:style w:type="paragraph" w:customStyle="1" w:styleId="26">
    <w:name w:val="Заголовок №2"/>
    <w:basedOn w:val="a"/>
    <w:link w:val="25"/>
    <w:rsid w:val="0005632B"/>
    <w:pPr>
      <w:widowControl w:val="0"/>
      <w:ind w:left="610"/>
      <w:outlineLvl w:val="1"/>
    </w:pPr>
    <w:rPr>
      <w:b/>
      <w:bCs/>
      <w:sz w:val="28"/>
      <w:szCs w:val="28"/>
    </w:rPr>
  </w:style>
  <w:style w:type="paragraph" w:customStyle="1" w:styleId="28">
    <w:name w:val="Основной текст (2)"/>
    <w:basedOn w:val="a"/>
    <w:link w:val="27"/>
    <w:rsid w:val="0005632B"/>
    <w:pPr>
      <w:widowControl w:val="0"/>
      <w:spacing w:after="60"/>
      <w:jc w:val="center"/>
    </w:pPr>
    <w:rPr>
      <w:sz w:val="19"/>
      <w:szCs w:val="19"/>
    </w:rPr>
  </w:style>
  <w:style w:type="character" w:customStyle="1" w:styleId="aff8">
    <w:name w:val="Другое_"/>
    <w:link w:val="aff9"/>
    <w:rsid w:val="00D068A2"/>
    <w:rPr>
      <w:rFonts w:ascii="Times New Roman" w:eastAsia="Times New Roman" w:hAnsi="Times New Roman"/>
      <w:sz w:val="28"/>
      <w:szCs w:val="28"/>
    </w:rPr>
  </w:style>
  <w:style w:type="paragraph" w:customStyle="1" w:styleId="aff9">
    <w:name w:val="Другое"/>
    <w:basedOn w:val="a"/>
    <w:link w:val="aff8"/>
    <w:rsid w:val="00D068A2"/>
    <w:pPr>
      <w:widowControl w:val="0"/>
      <w:ind w:firstLine="400"/>
    </w:pPr>
    <w:rPr>
      <w:sz w:val="28"/>
      <w:szCs w:val="28"/>
    </w:rPr>
  </w:style>
  <w:style w:type="character" w:customStyle="1" w:styleId="affa">
    <w:name w:val="Подпись к таблице_"/>
    <w:link w:val="affb"/>
    <w:rsid w:val="003A4838"/>
    <w:rPr>
      <w:rFonts w:ascii="Times New Roman" w:eastAsia="Times New Roman" w:hAnsi="Times New Roman"/>
    </w:rPr>
  </w:style>
  <w:style w:type="paragraph" w:customStyle="1" w:styleId="affb">
    <w:name w:val="Подпись к таблице"/>
    <w:basedOn w:val="a"/>
    <w:link w:val="affa"/>
    <w:rsid w:val="003A4838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23ADB5B2D9A27EC13056C4A2ADDE3A4A60341A27B140B3390872552CEB2347F6C928A88AC99FB8DA325DC33F30AE31CF5A753B97AB1BA87En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25D06-5B89-41A9-84F9-19445476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10318</Words>
  <Characters>58819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69000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Балабин Антон Владимирович</dc:creator>
  <cp:lastModifiedBy>Uz</cp:lastModifiedBy>
  <cp:revision>2</cp:revision>
  <cp:lastPrinted>2023-12-04T08:46:00Z</cp:lastPrinted>
  <dcterms:created xsi:type="dcterms:W3CDTF">2023-12-11T02:16:00Z</dcterms:created>
  <dcterms:modified xsi:type="dcterms:W3CDTF">2023-12-11T02:16:00Z</dcterms:modified>
</cp:coreProperties>
</file>