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08" w:rsidRPr="00C01E8E" w:rsidRDefault="0021730F" w:rsidP="003D2FA5">
      <w:pPr>
        <w:pStyle w:val="a8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>
        <w:rPr>
          <w:rFonts w:ascii="Times New Roman" w:hAnsi="Times New Roman"/>
          <w:spacing w:val="0"/>
          <w:position w:val="0"/>
          <w:sz w:val="28"/>
          <w:szCs w:val="28"/>
        </w:rPr>
        <w:t xml:space="preserve"> </w:t>
      </w:r>
      <w:r w:rsidR="00194A08">
        <w:rPr>
          <w:rFonts w:ascii="Times New Roman" w:hAnsi="Times New Roman"/>
          <w:spacing w:val="0"/>
          <w:position w:val="0"/>
          <w:sz w:val="28"/>
          <w:szCs w:val="28"/>
        </w:rPr>
        <w:t xml:space="preserve"> </w:t>
      </w:r>
      <w:bookmarkStart w:id="0" w:name="_GoBack"/>
      <w:bookmarkEnd w:id="0"/>
      <w:r w:rsidR="00194A08" w:rsidRPr="00C01E8E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194A08" w:rsidRPr="00C01E8E" w:rsidRDefault="00194A08" w:rsidP="003D2FA5">
      <w:pPr>
        <w:jc w:val="center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Администрация Каменского района Алтайского края</w:t>
      </w:r>
    </w:p>
    <w:p w:rsidR="00194A08" w:rsidRPr="00C01E8E" w:rsidRDefault="00194A08" w:rsidP="003D2FA5">
      <w:pPr>
        <w:pStyle w:val="1"/>
        <w:rPr>
          <w:szCs w:val="28"/>
        </w:rPr>
      </w:pPr>
    </w:p>
    <w:p w:rsidR="00194A08" w:rsidRPr="00C01E8E" w:rsidRDefault="00194A08" w:rsidP="003D2FA5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C01E8E">
        <w:rPr>
          <w:rFonts w:ascii="Times New Roman" w:hAnsi="Times New Roman"/>
          <w:spacing w:val="0"/>
          <w:position w:val="0"/>
          <w:sz w:val="44"/>
          <w:szCs w:val="44"/>
        </w:rPr>
        <w:t>П О С Т А Н О В Л Е Н И Е</w:t>
      </w:r>
    </w:p>
    <w:p w:rsidR="00194A08" w:rsidRPr="00C01E8E" w:rsidRDefault="00194A08" w:rsidP="009C6506">
      <w:pPr>
        <w:tabs>
          <w:tab w:val="left" w:pos="4536"/>
        </w:tabs>
        <w:rPr>
          <w:b/>
          <w:color w:val="FFFF00"/>
          <w:sz w:val="28"/>
          <w:szCs w:val="28"/>
        </w:rPr>
      </w:pPr>
    </w:p>
    <w:p w:rsidR="00194A08" w:rsidRPr="00C01E8E" w:rsidRDefault="00FF4598" w:rsidP="009C6506">
      <w:pPr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20.04.2020    </w:t>
      </w:r>
      <w:r w:rsidR="00194A08" w:rsidRPr="00C01E8E">
        <w:rPr>
          <w:b/>
          <w:sz w:val="28"/>
          <w:szCs w:val="28"/>
        </w:rPr>
        <w:t xml:space="preserve">   №  </w:t>
      </w:r>
      <w:r>
        <w:rPr>
          <w:b/>
          <w:sz w:val="28"/>
          <w:szCs w:val="28"/>
        </w:rPr>
        <w:t xml:space="preserve">242              </w:t>
      </w:r>
      <w:r w:rsidR="00194A08" w:rsidRPr="00C01E8E">
        <w:rPr>
          <w:b/>
          <w:sz w:val="28"/>
          <w:szCs w:val="28"/>
        </w:rPr>
        <w:t xml:space="preserve">                                                     г. Камень-на-Оби</w:t>
      </w:r>
    </w:p>
    <w:p w:rsidR="00194A08" w:rsidRPr="00C01E8E" w:rsidRDefault="00194A08" w:rsidP="007A367A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194A08" w:rsidRPr="00C01E8E" w:rsidRDefault="00194A08" w:rsidP="00C52C82">
      <w:pPr>
        <w:widowControl/>
        <w:overflowPunct/>
        <w:ind w:right="481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Об утверждении Административного регламента Администрации Каменск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го района Алтайского края предоста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ления муниципальной услуги «Осущ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ствление передачи (приватизации) ж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лого помещения муниципального ж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лищного фонда города Камень-на-Оби Каменского района Алтайского края в собственность граждан</w:t>
      </w:r>
      <w:r w:rsidRPr="00C01E8E">
        <w:rPr>
          <w:bCs/>
          <w:sz w:val="28"/>
          <w:szCs w:val="28"/>
        </w:rPr>
        <w:t>»</w:t>
      </w:r>
    </w:p>
    <w:p w:rsidR="00194A08" w:rsidRPr="00C01E8E" w:rsidRDefault="00194A08" w:rsidP="009C6506">
      <w:pPr>
        <w:tabs>
          <w:tab w:val="left" w:pos="567"/>
          <w:tab w:val="left" w:pos="709"/>
          <w:tab w:val="left" w:pos="4536"/>
        </w:tabs>
        <w:jc w:val="both"/>
        <w:rPr>
          <w:sz w:val="28"/>
          <w:szCs w:val="28"/>
        </w:rPr>
      </w:pPr>
    </w:p>
    <w:p w:rsidR="00194A08" w:rsidRPr="00C01E8E" w:rsidRDefault="00194A08" w:rsidP="000F0346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соответствии с Федеральным законом от 27.07.2010 № 210-ФЗ «Об о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ганизации предоставления государственных и муниципальных услуг», Законом Российской Фе</w:t>
      </w:r>
      <w:r w:rsidR="009E3B1D">
        <w:rPr>
          <w:sz w:val="28"/>
          <w:szCs w:val="28"/>
        </w:rPr>
        <w:t>дерации от 04.07.1991 № 1541-1 «</w:t>
      </w:r>
      <w:r w:rsidRPr="00C01E8E">
        <w:rPr>
          <w:sz w:val="28"/>
          <w:szCs w:val="28"/>
        </w:rPr>
        <w:t>О приватизации жилищного фонда в Российской Федерации</w:t>
      </w:r>
      <w:r w:rsidR="009E3B1D">
        <w:rPr>
          <w:sz w:val="28"/>
          <w:szCs w:val="28"/>
        </w:rPr>
        <w:t>»</w:t>
      </w:r>
      <w:r w:rsidRPr="00C01E8E">
        <w:rPr>
          <w:sz w:val="28"/>
          <w:szCs w:val="28"/>
        </w:rPr>
        <w:t xml:space="preserve">, </w:t>
      </w:r>
      <w:r w:rsidRPr="00C01E8E">
        <w:t xml:space="preserve"> </w:t>
      </w:r>
      <w:r w:rsidRPr="00C01E8E">
        <w:rPr>
          <w:sz w:val="28"/>
          <w:szCs w:val="28"/>
        </w:rPr>
        <w:t>статьями 38, 49 Устава муниципального о</w:t>
      </w:r>
      <w:r w:rsidRPr="00C01E8E">
        <w:rPr>
          <w:sz w:val="28"/>
          <w:szCs w:val="28"/>
        </w:rPr>
        <w:t>б</w:t>
      </w:r>
      <w:r w:rsidRPr="00C01E8E">
        <w:rPr>
          <w:sz w:val="28"/>
          <w:szCs w:val="28"/>
        </w:rPr>
        <w:t>разования Каменский район Алтайского края, статьей 33 Устава муниципал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ного образования город Камень-на-Оби Каменского района Алтайского края, П</w:t>
      </w:r>
      <w:r w:rsidRPr="00C01E8E">
        <w:rPr>
          <w:bCs/>
          <w:spacing w:val="-2"/>
          <w:sz w:val="28"/>
          <w:szCs w:val="28"/>
        </w:rPr>
        <w:t xml:space="preserve">орядком </w:t>
      </w:r>
      <w:r w:rsidRPr="00C01E8E">
        <w:rPr>
          <w:bCs/>
          <w:sz w:val="28"/>
          <w:szCs w:val="28"/>
        </w:rPr>
        <w:t>разработки и утверждения административных регламентов предо</w:t>
      </w:r>
      <w:r w:rsidRPr="00C01E8E">
        <w:rPr>
          <w:bCs/>
          <w:sz w:val="28"/>
          <w:szCs w:val="28"/>
        </w:rPr>
        <w:t>с</w:t>
      </w:r>
      <w:r w:rsidRPr="00C01E8E">
        <w:rPr>
          <w:bCs/>
          <w:sz w:val="28"/>
          <w:szCs w:val="28"/>
        </w:rPr>
        <w:t xml:space="preserve">тавления муниципальных услуг и исполнения </w:t>
      </w:r>
      <w:r w:rsidR="0065263B" w:rsidRPr="009E3B1D">
        <w:rPr>
          <w:bCs/>
          <w:sz w:val="28"/>
          <w:szCs w:val="28"/>
        </w:rPr>
        <w:t>функций</w:t>
      </w:r>
      <w:r w:rsidR="0065263B" w:rsidRPr="00C01E8E">
        <w:rPr>
          <w:bCs/>
          <w:color w:val="FF0000"/>
          <w:sz w:val="28"/>
          <w:szCs w:val="28"/>
        </w:rPr>
        <w:t xml:space="preserve">, </w:t>
      </w:r>
      <w:r w:rsidRPr="00C01E8E">
        <w:rPr>
          <w:sz w:val="28"/>
          <w:szCs w:val="28"/>
        </w:rPr>
        <w:t>утвержденным пост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 xml:space="preserve">новлением Администрации Каменского района Алтайского края от </w:t>
      </w:r>
      <w:r w:rsidRPr="00C01E8E">
        <w:rPr>
          <w:sz w:val="28"/>
        </w:rPr>
        <w:t>07.09.2016  №  364</w:t>
      </w:r>
      <w:r w:rsidR="009E3B1D">
        <w:rPr>
          <w:sz w:val="28"/>
        </w:rPr>
        <w:t>,</w:t>
      </w:r>
    </w:p>
    <w:p w:rsidR="00194A08" w:rsidRPr="00C01E8E" w:rsidRDefault="00194A08" w:rsidP="0060382C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194A08" w:rsidRPr="00C01E8E" w:rsidRDefault="00194A08" w:rsidP="000F478F">
      <w:pPr>
        <w:tabs>
          <w:tab w:val="left" w:pos="1418"/>
        </w:tabs>
        <w:jc w:val="center"/>
        <w:rPr>
          <w:sz w:val="28"/>
          <w:szCs w:val="28"/>
        </w:rPr>
      </w:pPr>
      <w:r w:rsidRPr="00C01E8E">
        <w:rPr>
          <w:sz w:val="28"/>
          <w:szCs w:val="28"/>
        </w:rPr>
        <w:t>П О С Т А Н О В Л Я Ю:</w:t>
      </w:r>
    </w:p>
    <w:p w:rsidR="00194A08" w:rsidRPr="00C01E8E" w:rsidRDefault="00194A08" w:rsidP="000F478F">
      <w:pPr>
        <w:tabs>
          <w:tab w:val="left" w:pos="1418"/>
        </w:tabs>
        <w:jc w:val="center"/>
        <w:rPr>
          <w:sz w:val="28"/>
          <w:szCs w:val="28"/>
        </w:rPr>
      </w:pPr>
    </w:p>
    <w:p w:rsidR="00194A08" w:rsidRPr="00C01E8E" w:rsidRDefault="00194A08" w:rsidP="00FD3118">
      <w:pPr>
        <w:widowControl/>
        <w:overflowPunct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ab/>
        <w:t>1. Утвердить Административный регламент Администрации Каменского района Алтайского края предоставления муниципальной услуги «Осуществл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ние передачи (приватизации) жилого помещения муниципального жилищного фонда города Камень-на-Оби Каменского района Алтайского края в собстве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ность граждан</w:t>
      </w:r>
      <w:r w:rsidRPr="00C01E8E">
        <w:rPr>
          <w:bCs/>
          <w:sz w:val="28"/>
          <w:szCs w:val="28"/>
        </w:rPr>
        <w:t>»</w:t>
      </w:r>
      <w:r w:rsidR="0021730F" w:rsidRPr="00C01E8E">
        <w:rPr>
          <w:bCs/>
          <w:sz w:val="28"/>
          <w:szCs w:val="28"/>
        </w:rPr>
        <w:t xml:space="preserve"> </w:t>
      </w:r>
      <w:r w:rsidRPr="00C01E8E">
        <w:rPr>
          <w:sz w:val="28"/>
          <w:szCs w:val="28"/>
        </w:rPr>
        <w:t xml:space="preserve"> (прилагается).</w:t>
      </w:r>
    </w:p>
    <w:p w:rsidR="00194A08" w:rsidRPr="00C01E8E" w:rsidRDefault="00194A08" w:rsidP="005304FD">
      <w:pPr>
        <w:tabs>
          <w:tab w:val="left" w:pos="720"/>
        </w:tabs>
        <w:jc w:val="both"/>
        <w:rPr>
          <w:sz w:val="28"/>
          <w:szCs w:val="28"/>
        </w:rPr>
      </w:pPr>
      <w:r w:rsidRPr="00C01E8E">
        <w:rPr>
          <w:sz w:val="28"/>
          <w:szCs w:val="28"/>
        </w:rPr>
        <w:tab/>
        <w:t xml:space="preserve">2. </w:t>
      </w:r>
      <w:r w:rsidRPr="00C01E8E">
        <w:rPr>
          <w:color w:val="000000"/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 w:rsidRPr="00C01E8E">
        <w:rPr>
          <w:color w:val="000000"/>
          <w:sz w:val="28"/>
          <w:szCs w:val="28"/>
        </w:rPr>
        <w:t>и</w:t>
      </w:r>
      <w:r w:rsidRPr="00C01E8E"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194A08" w:rsidRPr="00C01E8E" w:rsidRDefault="00194A08" w:rsidP="001E0E36">
      <w:pPr>
        <w:tabs>
          <w:tab w:val="left" w:pos="720"/>
        </w:tabs>
        <w:jc w:val="both"/>
        <w:rPr>
          <w:sz w:val="28"/>
          <w:szCs w:val="28"/>
        </w:rPr>
      </w:pPr>
      <w:r w:rsidRPr="00C01E8E">
        <w:rPr>
          <w:sz w:val="28"/>
          <w:szCs w:val="28"/>
        </w:rPr>
        <w:tab/>
      </w:r>
      <w:r w:rsidRPr="00C01E8E">
        <w:rPr>
          <w:sz w:val="28"/>
        </w:rPr>
        <w:t xml:space="preserve">3. Контроль за исполнением настоящего постановления </w:t>
      </w:r>
      <w:r w:rsidR="0021730F" w:rsidRPr="00C01E8E">
        <w:rPr>
          <w:sz w:val="28"/>
        </w:rPr>
        <w:t>оставляю за с</w:t>
      </w:r>
      <w:r w:rsidR="0021730F" w:rsidRPr="00C01E8E">
        <w:rPr>
          <w:sz w:val="28"/>
        </w:rPr>
        <w:t>о</w:t>
      </w:r>
      <w:r w:rsidR="0021730F" w:rsidRPr="00C01E8E">
        <w:rPr>
          <w:sz w:val="28"/>
        </w:rPr>
        <w:t>бой.</w:t>
      </w:r>
    </w:p>
    <w:p w:rsidR="00194A08" w:rsidRPr="00C01E8E" w:rsidRDefault="00194A08" w:rsidP="00E52A2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21730F" w:rsidRPr="00C01E8E" w:rsidRDefault="0021730F" w:rsidP="00E52A2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194A08" w:rsidRPr="00C01E8E" w:rsidRDefault="00194A08" w:rsidP="00EB058B">
      <w:pPr>
        <w:tabs>
          <w:tab w:val="left" w:pos="567"/>
        </w:tabs>
        <w:rPr>
          <w:sz w:val="28"/>
          <w:szCs w:val="28"/>
        </w:rPr>
      </w:pPr>
      <w:r w:rsidRPr="00C01E8E">
        <w:rPr>
          <w:sz w:val="28"/>
          <w:szCs w:val="28"/>
        </w:rPr>
        <w:t>Исполняющий обязанности</w:t>
      </w:r>
    </w:p>
    <w:p w:rsidR="00194A08" w:rsidRPr="00C01E8E" w:rsidRDefault="00194A08" w:rsidP="00EB058B">
      <w:pPr>
        <w:tabs>
          <w:tab w:val="left" w:pos="567"/>
        </w:tabs>
        <w:rPr>
          <w:sz w:val="28"/>
          <w:szCs w:val="28"/>
        </w:rPr>
      </w:pPr>
      <w:r w:rsidRPr="00C01E8E">
        <w:rPr>
          <w:sz w:val="28"/>
          <w:szCs w:val="28"/>
        </w:rPr>
        <w:t xml:space="preserve">главы района                                                                                      Е.Н. Гордиенко </w:t>
      </w:r>
    </w:p>
    <w:p w:rsidR="00194A08" w:rsidRPr="00C01E8E" w:rsidRDefault="00194A08" w:rsidP="00CD65E4">
      <w:pPr>
        <w:overflowPunct/>
        <w:autoSpaceDE/>
        <w:autoSpaceDN/>
        <w:adjustRightInd/>
        <w:ind w:left="5387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lastRenderedPageBreak/>
        <w:t>УТВЕРЖДЕН постановлением                                                                Администрации района</w:t>
      </w:r>
    </w:p>
    <w:p w:rsidR="00194A08" w:rsidRPr="00C01E8E" w:rsidRDefault="00194A08" w:rsidP="00CD65E4">
      <w:pPr>
        <w:overflowPunct/>
        <w:autoSpaceDE/>
        <w:autoSpaceDN/>
        <w:adjustRightInd/>
        <w:ind w:left="5387"/>
        <w:textAlignment w:val="auto"/>
        <w:rPr>
          <w:color w:val="FF0000"/>
          <w:sz w:val="28"/>
          <w:szCs w:val="28"/>
        </w:rPr>
      </w:pPr>
      <w:r w:rsidRPr="00C01E8E">
        <w:rPr>
          <w:sz w:val="28"/>
          <w:szCs w:val="28"/>
        </w:rPr>
        <w:t xml:space="preserve">от  </w:t>
      </w:r>
      <w:r w:rsidR="00FF4598">
        <w:rPr>
          <w:sz w:val="28"/>
          <w:szCs w:val="28"/>
        </w:rPr>
        <w:t xml:space="preserve">20.04.2020   </w:t>
      </w:r>
      <w:r w:rsidRPr="009E3B1D">
        <w:rPr>
          <w:sz w:val="28"/>
          <w:szCs w:val="28"/>
        </w:rPr>
        <w:t xml:space="preserve">    </w:t>
      </w:r>
      <w:r w:rsidR="009E3B1D">
        <w:rPr>
          <w:sz w:val="28"/>
          <w:szCs w:val="28"/>
        </w:rPr>
        <w:t xml:space="preserve">№ </w:t>
      </w:r>
      <w:r w:rsidR="00FF4598">
        <w:rPr>
          <w:sz w:val="28"/>
          <w:szCs w:val="28"/>
        </w:rPr>
        <w:t xml:space="preserve"> 242</w:t>
      </w:r>
    </w:p>
    <w:p w:rsidR="00194A08" w:rsidRPr="00C01E8E" w:rsidRDefault="00194A08" w:rsidP="00C52C8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194A08" w:rsidRPr="00C01E8E" w:rsidRDefault="00194A08" w:rsidP="00C52C82">
      <w:pPr>
        <w:keepNext/>
        <w:ind w:right="-63"/>
        <w:jc w:val="center"/>
        <w:textAlignment w:val="auto"/>
        <w:outlineLvl w:val="0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Административный регламент</w:t>
      </w:r>
    </w:p>
    <w:p w:rsidR="00194A08" w:rsidRPr="00C01E8E" w:rsidRDefault="00194A08" w:rsidP="00C52C82">
      <w:pPr>
        <w:widowControl/>
        <w:overflowPunct/>
        <w:jc w:val="center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Администрации Каменского района Алтайского края предоставления м</w:t>
      </w:r>
      <w:r w:rsidRPr="00C01E8E">
        <w:rPr>
          <w:b/>
          <w:sz w:val="28"/>
          <w:szCs w:val="28"/>
        </w:rPr>
        <w:t>у</w:t>
      </w:r>
      <w:r w:rsidRPr="00C01E8E">
        <w:rPr>
          <w:b/>
          <w:sz w:val="28"/>
          <w:szCs w:val="28"/>
        </w:rPr>
        <w:t>ниципальной услуги  «Осуществление передачи (приватизации) жилого помещения муниципального жилищного фонда города Камень-на-Оби Каменского района Алтайского края в собственность граждан</w:t>
      </w:r>
      <w:r w:rsidRPr="00C01E8E">
        <w:rPr>
          <w:b/>
          <w:bCs/>
          <w:sz w:val="28"/>
          <w:szCs w:val="28"/>
        </w:rPr>
        <w:t>»</w:t>
      </w:r>
    </w:p>
    <w:p w:rsidR="00194A08" w:rsidRPr="00C01E8E" w:rsidRDefault="00194A08" w:rsidP="00C52C82">
      <w:pPr>
        <w:keepNext/>
        <w:ind w:right="-63"/>
        <w:jc w:val="center"/>
        <w:textAlignment w:val="auto"/>
        <w:outlineLvl w:val="0"/>
        <w:rPr>
          <w:sz w:val="28"/>
          <w:szCs w:val="28"/>
        </w:rPr>
      </w:pPr>
    </w:p>
    <w:p w:rsidR="00194A08" w:rsidRPr="00C01E8E" w:rsidRDefault="00194A08" w:rsidP="000F0346">
      <w:pPr>
        <w:pStyle w:val="af0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Общие положения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1.1. Предмет Административного регламента.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Административный регламент предоставления муниципальной услуги «Осуществление передачи (приватизации) жилого помещения муниципального жилищного фонда города Камень-на-Оби Каменского района Алтайского края в собственность граждан</w:t>
      </w:r>
      <w:r w:rsidRPr="00C01E8E">
        <w:rPr>
          <w:bCs/>
          <w:sz w:val="28"/>
          <w:szCs w:val="28"/>
        </w:rPr>
        <w:t>»</w:t>
      </w:r>
      <w:r w:rsidRPr="00C01E8E">
        <w:rPr>
          <w:sz w:val="28"/>
          <w:szCs w:val="28"/>
        </w:rPr>
        <w:t xml:space="preserve"> (далее – «муниципальная услуга»), в том числе через краевое автономное учреждение «Многофункциональный центр предоставл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государственных и муниципальных услуг Алтайского края» (далее – «Мн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гофункциональный центр»)</w:t>
      </w:r>
      <w:r w:rsidRPr="00C01E8E">
        <w:rPr>
          <w:sz w:val="28"/>
          <w:szCs w:val="28"/>
          <w:vertAlign w:val="superscript"/>
        </w:rPr>
        <w:footnoteReference w:id="1"/>
      </w:r>
      <w:r w:rsidRPr="00C01E8E">
        <w:rPr>
          <w:sz w:val="28"/>
          <w:szCs w:val="28"/>
        </w:rPr>
        <w:t>, в электронной форме с использованием федерал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ной государственной информационной системы «Единый портал государстве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ных и муниципальных услуг (функций)» (далее – «Единый портал государс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венных и муниципальных услуг (функций)»)</w:t>
      </w:r>
      <w:r w:rsidRPr="00C01E8E">
        <w:rPr>
          <w:sz w:val="28"/>
          <w:szCs w:val="28"/>
          <w:vertAlign w:val="superscript"/>
        </w:rPr>
        <w:footnoteReference w:id="2"/>
      </w:r>
      <w:r w:rsidRPr="00C01E8E">
        <w:rPr>
          <w:sz w:val="28"/>
          <w:szCs w:val="28"/>
        </w:rPr>
        <w:t xml:space="preserve"> в информационно-коммуникационной сети «Интернет», с соблюдением норм законодательства Российской Федерации о защите персональных данных, а также состав, посл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довательность и сроки выполнения административных процедур, требования к порядку их выполнения, порядок и формы контроля за исполнением админис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ративного регламента, порядок досудебного (внесудебного) обжалования за</w:t>
      </w:r>
      <w:r w:rsidRPr="00C01E8E">
        <w:rPr>
          <w:sz w:val="28"/>
          <w:szCs w:val="28"/>
        </w:rPr>
        <w:t>я</w:t>
      </w:r>
      <w:r w:rsidRPr="00C01E8E">
        <w:rPr>
          <w:sz w:val="28"/>
          <w:szCs w:val="28"/>
        </w:rPr>
        <w:t>вителем решений и действий (бездействия) Администрации Каменского района Алтайского края, предоставляющего муниципальную услугу, должностного лица Комитета Администрации Каменского района по управлению имуществом и земельным правоотношениям, предоставляющего муниципальную услугу, либо муниципального служащего при предоставлении муниципальной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1.2. Описание заявителей.</w:t>
      </w:r>
    </w:p>
    <w:p w:rsidR="00194A08" w:rsidRPr="00C01E8E" w:rsidRDefault="00194A08" w:rsidP="0018090A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Заявителями, имеющими право на получение муниципальной услуги, я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ляются граждане Российской Федерации, имеющие право пользования жилыми помещениями муниципального жилищного фонда на условиях социального найма, с согласия всех имеющих право на приватизацию данных жилых пом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щений совершеннолетних лиц и несовершеннолетних в возрасте от 14 до 18 лет, либо уполномоченные представители указанных лиц (далее - заявитель).</w:t>
      </w:r>
    </w:p>
    <w:p w:rsidR="00194A08" w:rsidRPr="00C01E8E" w:rsidRDefault="00194A08" w:rsidP="0018090A">
      <w:pPr>
        <w:ind w:firstLine="709"/>
        <w:jc w:val="both"/>
        <w:rPr>
          <w:sz w:val="28"/>
          <w:szCs w:val="28"/>
        </w:rPr>
      </w:pPr>
    </w:p>
    <w:p w:rsidR="00194A08" w:rsidRPr="00C01E8E" w:rsidRDefault="00194A08" w:rsidP="00E326CC">
      <w:pPr>
        <w:ind w:firstLine="709"/>
        <w:jc w:val="center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194A08" w:rsidRPr="00C01E8E" w:rsidRDefault="00194A08" w:rsidP="00E326CC">
      <w:pPr>
        <w:ind w:firstLine="709"/>
        <w:jc w:val="center"/>
        <w:rPr>
          <w:b/>
          <w:sz w:val="28"/>
          <w:szCs w:val="28"/>
        </w:rPr>
      </w:pP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2.1. Наименование муниципальной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«Осуществление передачи (приватизации) жилого помещения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пального жилищного фонда города Камень-на-Оби Каменского района Алта</w:t>
      </w:r>
      <w:r w:rsidRPr="00C01E8E">
        <w:rPr>
          <w:sz w:val="28"/>
          <w:szCs w:val="28"/>
        </w:rPr>
        <w:t>й</w:t>
      </w:r>
      <w:r w:rsidRPr="00C01E8E">
        <w:rPr>
          <w:sz w:val="28"/>
          <w:szCs w:val="28"/>
        </w:rPr>
        <w:t>ского края в собственность граждан</w:t>
      </w:r>
      <w:r w:rsidRPr="00C01E8E">
        <w:rPr>
          <w:bCs/>
          <w:sz w:val="28"/>
          <w:szCs w:val="28"/>
        </w:rPr>
        <w:t>»</w:t>
      </w:r>
      <w:r w:rsidRPr="00C01E8E">
        <w:rPr>
          <w:sz w:val="28"/>
          <w:szCs w:val="28"/>
        </w:rPr>
        <w:t>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Предоставление муниципальной услуги «Осуществление передачи (пр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ватизации) жилого помещения муниципального жилищного фонда города К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мень-на-Оби Каменского района Алтайского края в собственность граждан</w:t>
      </w:r>
      <w:r w:rsidRPr="00C01E8E">
        <w:rPr>
          <w:bCs/>
          <w:sz w:val="28"/>
          <w:szCs w:val="28"/>
        </w:rPr>
        <w:t>»</w:t>
      </w:r>
      <w:r w:rsidRPr="00C01E8E">
        <w:rPr>
          <w:sz w:val="28"/>
          <w:szCs w:val="28"/>
        </w:rPr>
        <w:t xml:space="preserve"> осуществляется Комитетом Администрации Каменского района </w:t>
      </w:r>
      <w:r w:rsidR="0021730F" w:rsidRPr="00C01E8E">
        <w:rPr>
          <w:sz w:val="28"/>
          <w:szCs w:val="28"/>
        </w:rPr>
        <w:t>Алта</w:t>
      </w:r>
      <w:r w:rsidR="0021730F" w:rsidRPr="00C01E8E">
        <w:rPr>
          <w:sz w:val="28"/>
          <w:szCs w:val="28"/>
        </w:rPr>
        <w:t>й</w:t>
      </w:r>
      <w:r w:rsidR="0021730F" w:rsidRPr="00C01E8E">
        <w:rPr>
          <w:sz w:val="28"/>
          <w:szCs w:val="28"/>
        </w:rPr>
        <w:t xml:space="preserve">ского края </w:t>
      </w:r>
      <w:r w:rsidRPr="00C01E8E">
        <w:rPr>
          <w:sz w:val="28"/>
          <w:szCs w:val="28"/>
        </w:rPr>
        <w:t>по управлению имуществом и земельным правоотношениям.</w:t>
      </w:r>
    </w:p>
    <w:p w:rsidR="00965381" w:rsidRPr="00C01E8E" w:rsidRDefault="00194A08" w:rsidP="00965381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Процедур</w:t>
      </w:r>
      <w:r w:rsidR="00965381"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 xml:space="preserve"> приема документов </w:t>
      </w:r>
      <w:r w:rsidR="00965381" w:rsidRPr="00C01E8E">
        <w:rPr>
          <w:sz w:val="28"/>
          <w:szCs w:val="28"/>
        </w:rPr>
        <w:t>от заявителя и выдачи результата предо</w:t>
      </w:r>
      <w:r w:rsidR="00965381" w:rsidRPr="00C01E8E">
        <w:rPr>
          <w:sz w:val="28"/>
          <w:szCs w:val="28"/>
        </w:rPr>
        <w:t>с</w:t>
      </w:r>
      <w:r w:rsidR="00965381" w:rsidRPr="00C01E8E">
        <w:rPr>
          <w:sz w:val="28"/>
          <w:szCs w:val="28"/>
        </w:rPr>
        <w:t>тавления муниципальной услуги осуществляется должностными лицами Адм</w:t>
      </w:r>
      <w:r w:rsidR="00965381" w:rsidRPr="00C01E8E">
        <w:rPr>
          <w:sz w:val="28"/>
          <w:szCs w:val="28"/>
        </w:rPr>
        <w:t>и</w:t>
      </w:r>
      <w:r w:rsidR="00965381" w:rsidRPr="00C01E8E">
        <w:rPr>
          <w:sz w:val="28"/>
          <w:szCs w:val="28"/>
        </w:rPr>
        <w:t>нистрации Каменского района Алта</w:t>
      </w:r>
      <w:r w:rsidR="00965381" w:rsidRPr="00C01E8E">
        <w:rPr>
          <w:sz w:val="28"/>
          <w:szCs w:val="28"/>
        </w:rPr>
        <w:t>й</w:t>
      </w:r>
      <w:r w:rsidR="00965381" w:rsidRPr="00C01E8E">
        <w:rPr>
          <w:sz w:val="28"/>
          <w:szCs w:val="28"/>
        </w:rPr>
        <w:t>ского края.</w:t>
      </w:r>
    </w:p>
    <w:p w:rsidR="00194A08" w:rsidRPr="00C01E8E" w:rsidRDefault="00965381" w:rsidP="00B43985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Процедура</w:t>
      </w:r>
      <w:r w:rsidR="00194A08" w:rsidRPr="00C01E8E">
        <w:rPr>
          <w:sz w:val="28"/>
          <w:szCs w:val="28"/>
        </w:rPr>
        <w:t xml:space="preserve"> рассмотрения документов осуществляется должностными л</w:t>
      </w:r>
      <w:r w:rsidR="00194A08" w:rsidRPr="00C01E8E">
        <w:rPr>
          <w:sz w:val="28"/>
          <w:szCs w:val="28"/>
        </w:rPr>
        <w:t>и</w:t>
      </w:r>
      <w:r w:rsidR="00194A08" w:rsidRPr="00C01E8E">
        <w:rPr>
          <w:sz w:val="28"/>
          <w:szCs w:val="28"/>
        </w:rPr>
        <w:t>цами (муниц</w:t>
      </w:r>
      <w:r w:rsidR="00194A08" w:rsidRPr="00C01E8E">
        <w:rPr>
          <w:sz w:val="28"/>
          <w:szCs w:val="28"/>
        </w:rPr>
        <w:t>и</w:t>
      </w:r>
      <w:r w:rsidR="00194A08" w:rsidRPr="00C01E8E">
        <w:rPr>
          <w:sz w:val="28"/>
          <w:szCs w:val="28"/>
        </w:rPr>
        <w:t>пальными служащими) Комитета Администрации Каменского района по управлению имуществом и земельным правоотн</w:t>
      </w:r>
      <w:r w:rsidR="00194A08" w:rsidRPr="00C01E8E">
        <w:rPr>
          <w:sz w:val="28"/>
          <w:szCs w:val="28"/>
        </w:rPr>
        <w:t>о</w:t>
      </w:r>
      <w:r w:rsidR="00194A08" w:rsidRPr="00C01E8E">
        <w:rPr>
          <w:sz w:val="28"/>
          <w:szCs w:val="28"/>
        </w:rPr>
        <w:t>шениям.</w:t>
      </w:r>
    </w:p>
    <w:p w:rsidR="00194A08" w:rsidRPr="00C01E8E" w:rsidRDefault="00194A08" w:rsidP="00B43985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 Требования к порядку информирования о предоставлении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C01E8E">
        <w:rPr>
          <w:sz w:val="28"/>
          <w:szCs w:val="28"/>
        </w:rPr>
        <w:t>ч</w:t>
      </w:r>
      <w:r w:rsidRPr="00C01E8E">
        <w:rPr>
          <w:sz w:val="28"/>
          <w:szCs w:val="28"/>
        </w:rPr>
        <w:t>ту, по телефону для справок, на официальном интернет-сайте Администрации Каменского района Алтайского края, на информационных стендах в залах приема заявителей в Комитет</w:t>
      </w:r>
      <w:r w:rsidR="00965381"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 xml:space="preserve"> Администрации Каменского района</w:t>
      </w:r>
      <w:r w:rsidR="0021730F" w:rsidRPr="00C01E8E">
        <w:rPr>
          <w:sz w:val="28"/>
          <w:szCs w:val="28"/>
        </w:rPr>
        <w:t xml:space="preserve"> Алта</w:t>
      </w:r>
      <w:r w:rsidR="0021730F" w:rsidRPr="00C01E8E">
        <w:rPr>
          <w:sz w:val="28"/>
          <w:szCs w:val="28"/>
        </w:rPr>
        <w:t>й</w:t>
      </w:r>
      <w:r w:rsidR="0021730F" w:rsidRPr="00C01E8E">
        <w:rPr>
          <w:sz w:val="28"/>
          <w:szCs w:val="28"/>
        </w:rPr>
        <w:t>ского края</w:t>
      </w:r>
      <w:r w:rsidRPr="00C01E8E">
        <w:rPr>
          <w:sz w:val="28"/>
          <w:szCs w:val="28"/>
        </w:rPr>
        <w:t xml:space="preserve"> по управлению имуществом и земельным правоотношениям, в Мног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функциональном центре при личном обращении заявителя и в центре телефо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ного обслуживания, на интернет-сайте Многофункционального центра, при и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пользовании Единого портала государственных и муниципальных услуг (фун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ций) в инфо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 xml:space="preserve">мационно-телекоммуникационной сети «Интернет». 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2.3.2. Сведения о месте нахождения Комитета Администрации Каменск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 xml:space="preserve">го района </w:t>
      </w:r>
      <w:r w:rsidR="0021730F" w:rsidRPr="00C01E8E">
        <w:rPr>
          <w:sz w:val="28"/>
          <w:szCs w:val="28"/>
        </w:rPr>
        <w:t xml:space="preserve">Алтайского края </w:t>
      </w:r>
      <w:r w:rsidRPr="00C01E8E">
        <w:rPr>
          <w:sz w:val="28"/>
          <w:szCs w:val="28"/>
        </w:rPr>
        <w:t>по управлению имуществом и земельным правоо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ношениям, предоставляющего муниципальную услугу, графике работы, почт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вом адресе и адресах электронной почты для направления обращений, о тел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фонных номерах размещены на официальном интернет-сайте Администрации Каменского ра</w:t>
      </w:r>
      <w:r w:rsidRPr="00C01E8E">
        <w:rPr>
          <w:sz w:val="28"/>
          <w:szCs w:val="28"/>
        </w:rPr>
        <w:t>й</w:t>
      </w:r>
      <w:r w:rsidRPr="00C01E8E">
        <w:rPr>
          <w:sz w:val="28"/>
          <w:szCs w:val="28"/>
        </w:rPr>
        <w:t>она Алтайского края, на информационном стенде в зале приема заявителей, на Едином портале государственных и муниципальных услуг (функций), а также в приложении 1 к Административному регламенту.</w:t>
      </w:r>
    </w:p>
    <w:p w:rsidR="00194A08" w:rsidRPr="00C01E8E" w:rsidRDefault="00194A08" w:rsidP="00B43985">
      <w:pPr>
        <w:ind w:firstLine="709"/>
        <w:jc w:val="both"/>
        <w:rPr>
          <w:strike/>
          <w:sz w:val="28"/>
          <w:szCs w:val="28"/>
        </w:rPr>
      </w:pPr>
      <w:r w:rsidRPr="00C01E8E">
        <w:rPr>
          <w:sz w:val="28"/>
          <w:szCs w:val="28"/>
        </w:rPr>
        <w:t>2.3.3. Сведения о месте нахождения Многофункционального центра, гр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формационном стенде Комитета Администрации Каменского района по упра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лению имуществом и земельным правоотношениям и в приложении 2 к Адм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lastRenderedPageBreak/>
        <w:t>нистративному регламенту.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2.3.4. Сведения об органах государственной власти, органах местного с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моуправления и организациях, участвующих в предоставлении муниципальной услуги.</w:t>
      </w:r>
    </w:p>
    <w:p w:rsidR="00194A08" w:rsidRPr="00C01E8E" w:rsidRDefault="00194A08" w:rsidP="00600EAA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При предоставлении муниципальной услуги Комитет Администрации Каменского района по управлению имуществом и земельным правоотношен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ям и архитектуре взаимодействует с:</w:t>
      </w:r>
    </w:p>
    <w:p w:rsidR="00194A08" w:rsidRPr="00C01E8E" w:rsidRDefault="00194A08" w:rsidP="00600EAA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Управлением Федеральной службы государственной регистрации, кад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стра и картографии по Алтайскому краю (далее - Росреестр);</w:t>
      </w:r>
    </w:p>
    <w:p w:rsidR="00194A08" w:rsidRPr="00C01E8E" w:rsidRDefault="00194A08" w:rsidP="00600EAA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Краевым государ</w:t>
      </w:r>
      <w:r w:rsidR="009E3B1D">
        <w:rPr>
          <w:sz w:val="28"/>
          <w:szCs w:val="28"/>
        </w:rPr>
        <w:t>ственным бюджетным учреждением «</w:t>
      </w:r>
      <w:r w:rsidRPr="00C01E8E">
        <w:rPr>
          <w:sz w:val="28"/>
          <w:szCs w:val="28"/>
        </w:rPr>
        <w:t>Алтайский центр недвижимости и гос</w:t>
      </w:r>
      <w:r w:rsidR="009E3B1D">
        <w:rPr>
          <w:sz w:val="28"/>
          <w:szCs w:val="28"/>
        </w:rPr>
        <w:t>ударственной кадастровой оценки»;</w:t>
      </w:r>
    </w:p>
    <w:p w:rsidR="00965381" w:rsidRPr="00C01E8E" w:rsidRDefault="00965381" w:rsidP="00600EAA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Муниципальным унитарным предприятием «Городской парк культуры»</w:t>
      </w:r>
      <w:r w:rsidR="0021730F" w:rsidRPr="00C01E8E">
        <w:rPr>
          <w:sz w:val="28"/>
          <w:szCs w:val="28"/>
        </w:rPr>
        <w:t xml:space="preserve"> муниципального образования города Камень-на-Оби Алтайского края.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2.3.5. При обращении заявителя в Администраци</w:t>
      </w:r>
      <w:r w:rsidR="00416835" w:rsidRPr="00C01E8E">
        <w:rPr>
          <w:sz w:val="28"/>
          <w:szCs w:val="28"/>
        </w:rPr>
        <w:t>ю</w:t>
      </w:r>
      <w:r w:rsidRPr="00C01E8E">
        <w:rPr>
          <w:sz w:val="28"/>
          <w:szCs w:val="28"/>
        </w:rPr>
        <w:t xml:space="preserve"> Каменского района </w:t>
      </w:r>
      <w:r w:rsidR="00416835" w:rsidRPr="00C01E8E">
        <w:rPr>
          <w:sz w:val="28"/>
          <w:szCs w:val="28"/>
        </w:rPr>
        <w:t>Алтайского края</w:t>
      </w:r>
      <w:r w:rsidRPr="00C01E8E">
        <w:rPr>
          <w:sz w:val="28"/>
          <w:szCs w:val="28"/>
        </w:rPr>
        <w:t xml:space="preserve"> письменно или через электронную почту за получением и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формации (получения консультации) по вопросам предоставления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 ответ направляется в срок, не превышающий 30 календарных дней со дня регистр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ции обращения.</w:t>
      </w:r>
    </w:p>
    <w:p w:rsidR="00194A08" w:rsidRPr="00C01E8E" w:rsidRDefault="00194A08" w:rsidP="00B43985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2.3.5.1. По телефону специалисты Комитета Администрации Каменского района </w:t>
      </w:r>
      <w:r w:rsidR="0021730F" w:rsidRPr="00C01E8E">
        <w:rPr>
          <w:sz w:val="28"/>
          <w:szCs w:val="28"/>
        </w:rPr>
        <w:t xml:space="preserve">Алтайского края </w:t>
      </w:r>
      <w:r w:rsidRPr="00C01E8E">
        <w:rPr>
          <w:sz w:val="28"/>
          <w:szCs w:val="28"/>
        </w:rPr>
        <w:t>по управлению имуществом и земельным правоотн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шениям дают и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 xml:space="preserve">черпывающую информацию о предоставлении муниципальной услуги. </w:t>
      </w:r>
    </w:p>
    <w:p w:rsidR="00194A08" w:rsidRPr="00C01E8E" w:rsidRDefault="00194A08" w:rsidP="00B43985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2.3.5.2. Консультации по предоставлению муниципальной услуги осущ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ствляются специалистами Комитета Администрации Каменского района по управлению имуществом и земельным правоотношениям при личном обращ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нии в рабочее время.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2.3.5.3. Консультации по предоставлению муниципальной услуги осущ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ствляются по следующим вопросам: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1) перечень документов, необходимых для предоставления муниципал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ной услуги, комплектность (достаточность) представленных документов;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2) источники получения документов, необходимых для представления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3) время приема и выдачи документов;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4) сроки предоставления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5) порядок обжалования действий (бездействия) и решений, осущест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ляемых и принимаемых в ходе предоставления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6) иные вопросы, входящие в компетенцию органа местного самоупра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ления, предоставляющего муниципальную услугу.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2.3.5.4. При осуществлении консультирования специалисты Комитета Администрации Каменского района </w:t>
      </w:r>
      <w:r w:rsidR="0021730F" w:rsidRPr="00C01E8E">
        <w:rPr>
          <w:sz w:val="28"/>
          <w:szCs w:val="28"/>
        </w:rPr>
        <w:t xml:space="preserve">Алтайского края </w:t>
      </w:r>
      <w:r w:rsidRPr="00C01E8E">
        <w:rPr>
          <w:sz w:val="28"/>
          <w:szCs w:val="28"/>
        </w:rPr>
        <w:t>по управлению имущес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вом и земельным правоотношениям в вежливой и корректной форме, лакони</w:t>
      </w:r>
      <w:r w:rsidRPr="00C01E8E">
        <w:rPr>
          <w:sz w:val="28"/>
          <w:szCs w:val="28"/>
        </w:rPr>
        <w:t>ч</w:t>
      </w:r>
      <w:r w:rsidRPr="00C01E8E">
        <w:rPr>
          <w:sz w:val="28"/>
          <w:szCs w:val="28"/>
        </w:rPr>
        <w:t>но, по существу вопроса обязаны представиться (указать фамилию, имя, отч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 xml:space="preserve">ство, должность), дать ответы на заданные гражданином вопросы. 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2.3.5.5. Если поставленные гражданином вопросы не входят в компете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цию Комитета Администрации Каменского района</w:t>
      </w:r>
      <w:r w:rsidR="0021730F" w:rsidRPr="00C01E8E">
        <w:rPr>
          <w:sz w:val="28"/>
          <w:szCs w:val="28"/>
        </w:rPr>
        <w:t xml:space="preserve"> Алтайского края</w:t>
      </w:r>
      <w:r w:rsidRPr="00C01E8E">
        <w:rPr>
          <w:sz w:val="28"/>
          <w:szCs w:val="28"/>
        </w:rPr>
        <w:t xml:space="preserve"> по упра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lastRenderedPageBreak/>
        <w:t>лению имуществом и земельным правоотношениям, специалист информирует посетителя о нево</w:t>
      </w:r>
      <w:r w:rsidRPr="00C01E8E">
        <w:rPr>
          <w:sz w:val="28"/>
          <w:szCs w:val="28"/>
        </w:rPr>
        <w:t>з</w:t>
      </w:r>
      <w:r w:rsidRPr="00C01E8E">
        <w:rPr>
          <w:sz w:val="28"/>
          <w:szCs w:val="28"/>
        </w:rPr>
        <w:t>можности предоставления сведений и разъясняет ему право обратиться в орган, в компетенцию которого входят ответы на поставленные вопросы.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2.3.5.6. Время консультации при личном приеме не должно превышать 15 минут с момента начала консультирования.</w:t>
      </w:r>
    </w:p>
    <w:p w:rsidR="00194A08" w:rsidRPr="00C01E8E" w:rsidRDefault="00194A08" w:rsidP="00B43985">
      <w:pPr>
        <w:ind w:firstLine="709"/>
        <w:jc w:val="both"/>
        <w:rPr>
          <w:i/>
          <w:sz w:val="28"/>
          <w:szCs w:val="28"/>
        </w:rPr>
      </w:pPr>
      <w:r w:rsidRPr="00C01E8E">
        <w:rPr>
          <w:sz w:val="28"/>
          <w:szCs w:val="28"/>
        </w:rPr>
        <w:t>2.3.6.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ключением получения услуг, включенных в Перечень услуг, которые являются необходимыми и обязательными для предоставления муниципальных услуг на территории Каменского района Алтайского края.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2.4. Результат предоставления муниципальной услуги.</w:t>
      </w:r>
    </w:p>
    <w:p w:rsidR="00194A08" w:rsidRPr="00C01E8E" w:rsidRDefault="00194A08" w:rsidP="00B43985">
      <w:pPr>
        <w:ind w:firstLine="709"/>
        <w:rPr>
          <w:sz w:val="28"/>
          <w:szCs w:val="28"/>
        </w:rPr>
      </w:pPr>
      <w:r w:rsidRPr="00C01E8E">
        <w:rPr>
          <w:sz w:val="28"/>
          <w:szCs w:val="28"/>
        </w:rPr>
        <w:t>Результатом предоставления муниципальной услуги является:</w:t>
      </w:r>
    </w:p>
    <w:p w:rsidR="00194A08" w:rsidRPr="00C01E8E" w:rsidRDefault="00194A08" w:rsidP="005925B3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договор о передаче жилья в собственность;</w:t>
      </w:r>
    </w:p>
    <w:p w:rsidR="00194A08" w:rsidRPr="00C01E8E" w:rsidRDefault="00194A08" w:rsidP="005925B3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об отказе в заключении договора о передаче жилья в собс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венность (далее - уведомление об отказе).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2.5. Срок предоставления муниципальной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Срок предоставления муниципальной услуги составляет 35 рабочих дней с момента предоставления заявителем документов, предусмотренных пунктом 2.7 раздела 2 настоящего Регламента, необходимых для предоставления мун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ципальной услуги, подлежащих предоставлению заявителем.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2.5.1. Срок принятия решения о приостановлении предоставления мун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ципальной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2.6. Перечень нормативных правовых актов, непосредственно регул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рующих предоставление муниципальной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194A08" w:rsidRPr="00C01E8E" w:rsidRDefault="00194A08" w:rsidP="005925B3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Конституцией Российской Федерации</w:t>
      </w:r>
      <w:r w:rsidR="004317CD" w:rsidRPr="00C01E8E">
        <w:rPr>
          <w:sz w:val="28"/>
          <w:szCs w:val="28"/>
        </w:rPr>
        <w:t xml:space="preserve"> (принята всенародным голосован</w:t>
      </w:r>
      <w:r w:rsidR="004317CD" w:rsidRPr="00C01E8E">
        <w:rPr>
          <w:sz w:val="28"/>
          <w:szCs w:val="28"/>
        </w:rPr>
        <w:t>и</w:t>
      </w:r>
      <w:r w:rsidR="004317CD" w:rsidRPr="00C01E8E">
        <w:rPr>
          <w:sz w:val="28"/>
          <w:szCs w:val="28"/>
        </w:rPr>
        <w:t>ем 12.12.1993) ("Российская газета", № 7, 21.01.2009, "Собрание законодател</w:t>
      </w:r>
      <w:r w:rsidR="004317CD" w:rsidRPr="00C01E8E">
        <w:rPr>
          <w:sz w:val="28"/>
          <w:szCs w:val="28"/>
        </w:rPr>
        <w:t>ь</w:t>
      </w:r>
      <w:r w:rsidR="004317CD" w:rsidRPr="00C01E8E">
        <w:rPr>
          <w:sz w:val="28"/>
          <w:szCs w:val="28"/>
        </w:rPr>
        <w:t>ства РФ", 26.01.2009, № 4, ст. 445, "Парламентская газета", № 4, 23-29.01.2009);</w:t>
      </w:r>
    </w:p>
    <w:p w:rsidR="00243CCD" w:rsidRPr="00C01E8E" w:rsidRDefault="00243CCD" w:rsidP="00243CCD">
      <w:pPr>
        <w:widowControl/>
        <w:overflowPunct/>
        <w:ind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Граждански</w:t>
      </w:r>
      <w:r w:rsidR="0021730F"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 xml:space="preserve"> кодекс</w:t>
      </w:r>
      <w:r w:rsidR="0021730F" w:rsidRPr="00C01E8E">
        <w:rPr>
          <w:sz w:val="28"/>
          <w:szCs w:val="28"/>
        </w:rPr>
        <w:t>ом</w:t>
      </w:r>
      <w:r w:rsidRPr="00C01E8E">
        <w:rPr>
          <w:sz w:val="28"/>
          <w:szCs w:val="28"/>
        </w:rPr>
        <w:t xml:space="preserve"> Российской Федерации (часть первая) ("Собрание зак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нодательства РФ", 05.12.1994, № 32, ст. 3301, "Российская газета", № 238-239, 08.12.1994);</w:t>
      </w:r>
    </w:p>
    <w:p w:rsidR="009E3B1D" w:rsidRDefault="00243CCD" w:rsidP="009E3B1D">
      <w:pPr>
        <w:widowControl/>
        <w:overflowPunct/>
        <w:ind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Граждански</w:t>
      </w:r>
      <w:r w:rsidR="0021730F"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 xml:space="preserve"> кодекс</w:t>
      </w:r>
      <w:r w:rsidR="0021730F" w:rsidRPr="00C01E8E">
        <w:rPr>
          <w:sz w:val="28"/>
          <w:szCs w:val="28"/>
        </w:rPr>
        <w:t>ом</w:t>
      </w:r>
      <w:r w:rsidRPr="00C01E8E">
        <w:rPr>
          <w:sz w:val="28"/>
          <w:szCs w:val="28"/>
        </w:rPr>
        <w:t xml:space="preserve"> Российской Федерации (часть вторая) ("Собрание законодательства РФ", 29.01.1996, № 5, ст. 410, "Российская газета", № 23, 06.02.1996, № 24, 07.02.1996, № 25, 08.02.1996, № 27, 10.02.1996);</w:t>
      </w:r>
    </w:p>
    <w:p w:rsidR="00243CCD" w:rsidRPr="00C01E8E" w:rsidRDefault="00243CCD" w:rsidP="009E3B1D">
      <w:pPr>
        <w:widowControl/>
        <w:overflowPunct/>
        <w:ind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Граждански</w:t>
      </w:r>
      <w:r w:rsidR="0021730F"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 xml:space="preserve"> кодекс</w:t>
      </w:r>
      <w:r w:rsidR="0021730F" w:rsidRPr="00C01E8E">
        <w:rPr>
          <w:sz w:val="28"/>
          <w:szCs w:val="28"/>
        </w:rPr>
        <w:t>ом</w:t>
      </w:r>
      <w:r w:rsidRPr="00C01E8E">
        <w:rPr>
          <w:sz w:val="28"/>
          <w:szCs w:val="28"/>
        </w:rPr>
        <w:t xml:space="preserve"> Российской Федерации (часть третья) (Парламен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ская газета", № 224, 28.11.2001, "Российская газета", № 233, 28.11.2001, "Со</w:t>
      </w:r>
      <w:r w:rsidRPr="00C01E8E">
        <w:rPr>
          <w:sz w:val="28"/>
          <w:szCs w:val="28"/>
        </w:rPr>
        <w:t>б</w:t>
      </w:r>
      <w:r w:rsidRPr="00C01E8E">
        <w:rPr>
          <w:sz w:val="28"/>
          <w:szCs w:val="28"/>
        </w:rPr>
        <w:t>рание законодательс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ва РФ", 03.12.2001, № 49, ст. 4552)</w:t>
      </w:r>
    </w:p>
    <w:p w:rsidR="00243CCD" w:rsidRPr="00C01E8E" w:rsidRDefault="00243CCD" w:rsidP="00243CCD">
      <w:pPr>
        <w:widowControl/>
        <w:overflowPunct/>
        <w:ind w:firstLine="708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lastRenderedPageBreak/>
        <w:t>Граждански</w:t>
      </w:r>
      <w:r w:rsidR="0021730F"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 xml:space="preserve"> кодекс</w:t>
      </w:r>
      <w:r w:rsidR="0021730F" w:rsidRPr="00C01E8E">
        <w:rPr>
          <w:sz w:val="28"/>
          <w:szCs w:val="28"/>
        </w:rPr>
        <w:t>ом</w:t>
      </w:r>
      <w:r w:rsidRPr="00C01E8E">
        <w:rPr>
          <w:sz w:val="28"/>
          <w:szCs w:val="28"/>
        </w:rPr>
        <w:t xml:space="preserve"> Российской Федерации (часть четвертая) (Парл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ментская газета", № 214-215, 21.12.2006, "Российская газета", № 289, 22.12.2006, "Собр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ние законодательства РФ", 25.12.2006, № 52 (1 ч.), ст. 5496);</w:t>
      </w:r>
    </w:p>
    <w:p w:rsidR="000300EE" w:rsidRPr="00C01E8E" w:rsidRDefault="00194A08" w:rsidP="009E3B1D">
      <w:pPr>
        <w:widowControl/>
        <w:overflowPunct/>
        <w:ind w:firstLine="70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Жилищным кодексом Российской Федерации</w:t>
      </w:r>
      <w:r w:rsidR="000300EE" w:rsidRPr="00C01E8E">
        <w:rPr>
          <w:sz w:val="28"/>
          <w:szCs w:val="28"/>
        </w:rPr>
        <w:t xml:space="preserve"> («Собрание законодател</w:t>
      </w:r>
      <w:r w:rsidR="000300EE" w:rsidRPr="00C01E8E">
        <w:rPr>
          <w:sz w:val="28"/>
          <w:szCs w:val="28"/>
        </w:rPr>
        <w:t>ь</w:t>
      </w:r>
      <w:r w:rsidR="000300EE" w:rsidRPr="00C01E8E">
        <w:rPr>
          <w:sz w:val="28"/>
          <w:szCs w:val="28"/>
        </w:rPr>
        <w:t>ства РФ", 03.01.2005, № 1 (часть 1), ст. 14, "Российская газета", № 1, 12.01.2005,</w:t>
      </w:r>
    </w:p>
    <w:p w:rsidR="00194A08" w:rsidRPr="00C01E8E" w:rsidRDefault="000300EE" w:rsidP="000300EE">
      <w:pPr>
        <w:widowControl/>
        <w:overflowPunct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"Парламентская газета", № 7-8, 15.01.2005)</w:t>
      </w:r>
      <w:r w:rsidR="00194A08" w:rsidRPr="00C01E8E">
        <w:rPr>
          <w:sz w:val="28"/>
          <w:szCs w:val="28"/>
        </w:rPr>
        <w:t>;</w:t>
      </w:r>
    </w:p>
    <w:p w:rsidR="00194A08" w:rsidRPr="00C01E8E" w:rsidRDefault="00194A08" w:rsidP="000300EE">
      <w:pPr>
        <w:widowControl/>
        <w:overflowPunct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- Семейным кодексом Российской Федерации</w:t>
      </w:r>
      <w:r w:rsidR="000300EE" w:rsidRPr="00C01E8E">
        <w:rPr>
          <w:sz w:val="28"/>
          <w:szCs w:val="28"/>
        </w:rPr>
        <w:t xml:space="preserve"> («Собрание законодательства РФ", 01.01.1996, № 1, ст. 16, "Российская газета", № 17, 27.01.1996)</w:t>
      </w:r>
      <w:r w:rsidRPr="00C01E8E">
        <w:rPr>
          <w:sz w:val="28"/>
          <w:szCs w:val="28"/>
        </w:rPr>
        <w:t>;</w:t>
      </w:r>
    </w:p>
    <w:p w:rsidR="00194A08" w:rsidRPr="00C01E8E" w:rsidRDefault="00194A08" w:rsidP="005925B3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Федеральным законом от 06.10.2003 № 131-ФЗ "Об общих принципах о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ганизации местного самоуправления в Российской Федерации"</w:t>
      </w:r>
      <w:r w:rsidR="004317CD" w:rsidRPr="00C01E8E">
        <w:rPr>
          <w:sz w:val="28"/>
          <w:szCs w:val="28"/>
        </w:rPr>
        <w:t xml:space="preserve"> ("Собрание з</w:t>
      </w:r>
      <w:r w:rsidR="004317CD" w:rsidRPr="00C01E8E">
        <w:rPr>
          <w:sz w:val="28"/>
          <w:szCs w:val="28"/>
        </w:rPr>
        <w:t>а</w:t>
      </w:r>
      <w:r w:rsidR="004317CD" w:rsidRPr="00C01E8E">
        <w:rPr>
          <w:sz w:val="28"/>
          <w:szCs w:val="28"/>
        </w:rPr>
        <w:t>конодательства РФ", 06.10.2003, № 40, ст. 3822, "Парламентская газета", № 186, 08.10.2003, "Российская газета", № 202, 08.10.2003);</w:t>
      </w:r>
    </w:p>
    <w:p w:rsidR="00194A08" w:rsidRPr="00C01E8E" w:rsidRDefault="00194A08" w:rsidP="004D4A9F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Федеральным законом от 07.07.2003 № 126-ФЗ "О связи"</w:t>
      </w:r>
      <w:r w:rsidR="004D4A9F" w:rsidRPr="00C01E8E">
        <w:rPr>
          <w:sz w:val="28"/>
          <w:szCs w:val="28"/>
        </w:rPr>
        <w:t xml:space="preserve"> ("Российская г</w:t>
      </w:r>
      <w:r w:rsidR="004D4A9F" w:rsidRPr="00C01E8E">
        <w:rPr>
          <w:sz w:val="28"/>
          <w:szCs w:val="28"/>
        </w:rPr>
        <w:t>а</w:t>
      </w:r>
      <w:r w:rsidR="004D4A9F" w:rsidRPr="00C01E8E">
        <w:rPr>
          <w:sz w:val="28"/>
          <w:szCs w:val="28"/>
        </w:rPr>
        <w:t>зета", № 135, 10.07.2003, "Парламентская газета", № 127-128, 12.07.2003, "Со</w:t>
      </w:r>
      <w:r w:rsidR="004D4A9F" w:rsidRPr="00C01E8E">
        <w:rPr>
          <w:sz w:val="28"/>
          <w:szCs w:val="28"/>
        </w:rPr>
        <w:t>б</w:t>
      </w:r>
      <w:r w:rsidR="004D4A9F" w:rsidRPr="00C01E8E">
        <w:rPr>
          <w:sz w:val="28"/>
          <w:szCs w:val="28"/>
        </w:rPr>
        <w:t>рание законодательства РФ", 14.07.2003, № 28, ст. 2895)</w:t>
      </w:r>
      <w:r w:rsidRPr="00C01E8E">
        <w:rPr>
          <w:sz w:val="28"/>
          <w:szCs w:val="28"/>
        </w:rPr>
        <w:t>;</w:t>
      </w:r>
    </w:p>
    <w:p w:rsidR="00194A08" w:rsidRPr="00C01E8E" w:rsidRDefault="00194A08" w:rsidP="004D4A9F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Федеральным законом от 29.12.2004 № 189-ФЗ "О введении в действие Жилищного кодекса Российской Федерации"</w:t>
      </w:r>
      <w:r w:rsidR="004D4A9F" w:rsidRPr="00C01E8E">
        <w:rPr>
          <w:sz w:val="28"/>
          <w:szCs w:val="28"/>
        </w:rPr>
        <w:t xml:space="preserve"> ("Собрание законодательства РФ", 03.01.2005, № 1 (часть 1), ст. 15, "Российская газета", № 1, 12.01.2005, "Парл</w:t>
      </w:r>
      <w:r w:rsidR="004D4A9F" w:rsidRPr="00C01E8E">
        <w:rPr>
          <w:sz w:val="28"/>
          <w:szCs w:val="28"/>
        </w:rPr>
        <w:t>а</w:t>
      </w:r>
      <w:r w:rsidR="004D4A9F" w:rsidRPr="00C01E8E">
        <w:rPr>
          <w:sz w:val="28"/>
          <w:szCs w:val="28"/>
        </w:rPr>
        <w:t>ментская газета", № 7-8, 15.01.2005)</w:t>
      </w:r>
      <w:r w:rsidRPr="00C01E8E">
        <w:rPr>
          <w:sz w:val="28"/>
          <w:szCs w:val="28"/>
        </w:rPr>
        <w:t>;</w:t>
      </w:r>
    </w:p>
    <w:p w:rsidR="00194A08" w:rsidRPr="00C01E8E" w:rsidRDefault="00194A08" w:rsidP="005925B3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 xml:space="preserve">Федеральным законом от 27.07.2006 № 152-ФЗ "О персональных данных" </w:t>
      </w:r>
      <w:r w:rsidR="004317CD" w:rsidRPr="00C01E8E">
        <w:rPr>
          <w:sz w:val="28"/>
          <w:szCs w:val="28"/>
        </w:rPr>
        <w:t xml:space="preserve">(«Российская газета», 29.07.2006, №165); </w:t>
      </w:r>
      <w:r w:rsidRPr="00C01E8E">
        <w:rPr>
          <w:sz w:val="28"/>
          <w:szCs w:val="28"/>
        </w:rPr>
        <w:t>(далее - Федеральный закон от 27.07.2006 № 152-ФЗ);</w:t>
      </w:r>
    </w:p>
    <w:p w:rsidR="00194A08" w:rsidRPr="00C01E8E" w:rsidRDefault="00194A08" w:rsidP="005925B3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Федеральным законом от 27.07.2010 № 210-ФЗ "Об организации предо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тавления государственных и муниципальных услуг"</w:t>
      </w:r>
      <w:r w:rsidR="004317CD" w:rsidRPr="00C01E8E">
        <w:rPr>
          <w:sz w:val="28"/>
          <w:szCs w:val="28"/>
        </w:rPr>
        <w:t xml:space="preserve"> ("Российская газета", №</w:t>
      </w:r>
      <w:r w:rsidR="009E3B1D">
        <w:rPr>
          <w:sz w:val="28"/>
          <w:szCs w:val="28"/>
        </w:rPr>
        <w:t> </w:t>
      </w:r>
      <w:r w:rsidR="004317CD" w:rsidRPr="00C01E8E">
        <w:rPr>
          <w:sz w:val="28"/>
          <w:szCs w:val="28"/>
        </w:rPr>
        <w:t xml:space="preserve">168, 30.07.2010, "Собрание законодательства РФ", 02.08.2010, № 31, ст. 4179) </w:t>
      </w:r>
      <w:r w:rsidRPr="00C01E8E">
        <w:rPr>
          <w:sz w:val="28"/>
          <w:szCs w:val="28"/>
        </w:rPr>
        <w:t>(далее - Федеральный закон от 27.07.2010 № 210-ФЗ</w:t>
      </w:r>
      <w:r w:rsidR="004317CD" w:rsidRPr="00C01E8E">
        <w:rPr>
          <w:sz w:val="28"/>
          <w:szCs w:val="28"/>
        </w:rPr>
        <w:t>);</w:t>
      </w:r>
    </w:p>
    <w:p w:rsidR="00194A08" w:rsidRPr="00C01E8E" w:rsidRDefault="00194A08" w:rsidP="004D4A9F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Федеральным законом от 06.04.2011 № 63-ФЗ "Об электронной подписи"</w:t>
      </w:r>
      <w:r w:rsidR="004D4A9F" w:rsidRPr="00C01E8E">
        <w:rPr>
          <w:sz w:val="28"/>
          <w:szCs w:val="28"/>
        </w:rPr>
        <w:t xml:space="preserve"> ("Парламентская газета", № 17, 08-14.04.2011, "Российская газета", № 75, 08.04.2011, "Собрание законодательства РФ", 11.04.2011, № 15, ст. 2036)</w:t>
      </w:r>
      <w:r w:rsidRPr="00C01E8E">
        <w:rPr>
          <w:sz w:val="28"/>
          <w:szCs w:val="28"/>
        </w:rPr>
        <w:t>;</w:t>
      </w:r>
    </w:p>
    <w:p w:rsidR="00194A08" w:rsidRPr="00C01E8E" w:rsidRDefault="00194A08" w:rsidP="004D4A9F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Федеральным законом от 13.07.2015 № 218-ФЗ "О государственной регис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рации недвижимости"</w:t>
      </w:r>
      <w:r w:rsidR="004D4A9F" w:rsidRPr="00C01E8E">
        <w:t xml:space="preserve"> (</w:t>
      </w:r>
      <w:r w:rsidR="004D4A9F" w:rsidRPr="00C01E8E">
        <w:rPr>
          <w:sz w:val="28"/>
          <w:szCs w:val="28"/>
        </w:rPr>
        <w:t>Официальный интернет-портал правовой информации http://www.pravo.gov.ru, 14.07.2015, "Российская газета", № 156, 17.07.2015, "Собрание законодательства РФ", 20.07.2015, № 29 (часть I), ст. 4344)</w:t>
      </w:r>
      <w:r w:rsidRPr="00C01E8E">
        <w:rPr>
          <w:sz w:val="28"/>
          <w:szCs w:val="28"/>
        </w:rPr>
        <w:t>;</w:t>
      </w:r>
    </w:p>
    <w:p w:rsidR="00194A08" w:rsidRPr="00C01E8E" w:rsidRDefault="00194A08" w:rsidP="004D4A9F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Законом Российской Федерации от 04.07.1991 № 1541-I "О приватизации жилищного фонда в Российской Федерации"</w:t>
      </w:r>
      <w:r w:rsidR="004D4A9F" w:rsidRPr="00C01E8E">
        <w:t xml:space="preserve"> (</w:t>
      </w:r>
      <w:r w:rsidR="004D4A9F" w:rsidRPr="00C01E8E">
        <w:rPr>
          <w:sz w:val="28"/>
          <w:szCs w:val="28"/>
        </w:rPr>
        <w:t>"Ведомости СНД и ВС РСФСР", 11.07.1991, № 28, ст. 959, "Бюллетень нормативных актов", № 1, 1992)</w:t>
      </w:r>
      <w:r w:rsidRPr="00C01E8E">
        <w:rPr>
          <w:sz w:val="28"/>
          <w:szCs w:val="28"/>
        </w:rPr>
        <w:t>;</w:t>
      </w:r>
    </w:p>
    <w:p w:rsidR="00194A08" w:rsidRPr="00C01E8E" w:rsidRDefault="00194A08" w:rsidP="004D4A9F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Постановлением Правительства Российской Федерации от 25.06.2012 №</w:t>
      </w:r>
      <w:r w:rsidR="009E3B1D">
        <w:rPr>
          <w:sz w:val="28"/>
          <w:szCs w:val="28"/>
        </w:rPr>
        <w:t> </w:t>
      </w:r>
      <w:r w:rsidRPr="00C01E8E">
        <w:rPr>
          <w:sz w:val="28"/>
          <w:szCs w:val="28"/>
        </w:rPr>
        <w:t>634 "О видах электронной подписи, использование которых допускается при обращении за получением государственных и муниципальных услуг"</w:t>
      </w:r>
      <w:r w:rsidR="004D4A9F" w:rsidRPr="00C01E8E">
        <w:t xml:space="preserve"> (</w:t>
      </w:r>
      <w:r w:rsidR="004D4A9F" w:rsidRPr="00C01E8E">
        <w:rPr>
          <w:sz w:val="28"/>
          <w:szCs w:val="28"/>
        </w:rPr>
        <w:t>"Росси</w:t>
      </w:r>
      <w:r w:rsidR="004D4A9F" w:rsidRPr="00C01E8E">
        <w:rPr>
          <w:sz w:val="28"/>
          <w:szCs w:val="28"/>
        </w:rPr>
        <w:t>й</w:t>
      </w:r>
      <w:r w:rsidR="004D4A9F" w:rsidRPr="00C01E8E">
        <w:rPr>
          <w:sz w:val="28"/>
          <w:szCs w:val="28"/>
        </w:rPr>
        <w:t>ская газета", № 148, 02.07.2012, "Собрание законодательства РФ", 02.07.2012, №</w:t>
      </w:r>
      <w:r w:rsidR="009E3B1D">
        <w:rPr>
          <w:sz w:val="28"/>
          <w:szCs w:val="28"/>
        </w:rPr>
        <w:t> </w:t>
      </w:r>
      <w:r w:rsidR="004D4A9F" w:rsidRPr="00C01E8E">
        <w:rPr>
          <w:sz w:val="28"/>
          <w:szCs w:val="28"/>
        </w:rPr>
        <w:t>27, ст. 3744)</w:t>
      </w:r>
      <w:r w:rsidRPr="00C01E8E">
        <w:rPr>
          <w:sz w:val="28"/>
          <w:szCs w:val="28"/>
        </w:rPr>
        <w:t>;</w:t>
      </w:r>
    </w:p>
    <w:p w:rsidR="00194A08" w:rsidRPr="00C01E8E" w:rsidRDefault="00194A08" w:rsidP="004D4A9F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Постановлением Правительства Российской Федерации от 26.03.2016 №</w:t>
      </w:r>
      <w:r w:rsidR="009E3B1D">
        <w:rPr>
          <w:sz w:val="28"/>
          <w:szCs w:val="28"/>
        </w:rPr>
        <w:t> </w:t>
      </w:r>
      <w:r w:rsidRPr="00C01E8E">
        <w:rPr>
          <w:sz w:val="28"/>
          <w:szCs w:val="28"/>
        </w:rPr>
        <w:t>236 "О требованиях к предоставлению в электронной форме государственных и м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ниципальных услуг"</w:t>
      </w:r>
      <w:r w:rsidR="004D4A9F" w:rsidRPr="00C01E8E">
        <w:t xml:space="preserve"> (</w:t>
      </w:r>
      <w:r w:rsidR="004D4A9F" w:rsidRPr="00C01E8E">
        <w:rPr>
          <w:sz w:val="28"/>
          <w:szCs w:val="28"/>
        </w:rPr>
        <w:t>Официальный интернет-портал правовой информации http://www.pravo.gov.ru, 05.04.2016, "Российская газета", № 75, 08.04.2016, "С</w:t>
      </w:r>
      <w:r w:rsidR="004D4A9F" w:rsidRPr="00C01E8E">
        <w:rPr>
          <w:sz w:val="28"/>
          <w:szCs w:val="28"/>
        </w:rPr>
        <w:t>о</w:t>
      </w:r>
      <w:r w:rsidR="004D4A9F" w:rsidRPr="00C01E8E">
        <w:rPr>
          <w:sz w:val="28"/>
          <w:szCs w:val="28"/>
        </w:rPr>
        <w:lastRenderedPageBreak/>
        <w:t>брание законодательства РФ", 11.04.2016, № 15, ст. 2084)</w:t>
      </w:r>
      <w:r w:rsidRPr="00C01E8E">
        <w:rPr>
          <w:sz w:val="28"/>
          <w:szCs w:val="28"/>
        </w:rPr>
        <w:t>;</w:t>
      </w:r>
    </w:p>
    <w:p w:rsidR="004317CD" w:rsidRPr="00C01E8E" w:rsidRDefault="00194A08" w:rsidP="004317CD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Уставом муниципального образования Каменский район Алтайского края, принятым решением Каменского районного Собрания депутатов Алтайск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 xml:space="preserve">го края от </w:t>
      </w:r>
      <w:r w:rsidR="0021730F" w:rsidRPr="00C01E8E">
        <w:rPr>
          <w:sz w:val="28"/>
          <w:szCs w:val="28"/>
        </w:rPr>
        <w:t>21</w:t>
      </w:r>
      <w:r w:rsidRPr="00C01E8E">
        <w:rPr>
          <w:sz w:val="28"/>
          <w:szCs w:val="28"/>
        </w:rPr>
        <w:t>.12.201</w:t>
      </w:r>
      <w:r w:rsidR="0021730F" w:rsidRPr="00C01E8E">
        <w:rPr>
          <w:sz w:val="28"/>
          <w:szCs w:val="28"/>
        </w:rPr>
        <w:t>8</w:t>
      </w:r>
      <w:r w:rsidRPr="00C01E8E">
        <w:rPr>
          <w:sz w:val="28"/>
          <w:szCs w:val="28"/>
        </w:rPr>
        <w:t xml:space="preserve"> № 4</w:t>
      </w:r>
      <w:r w:rsidR="0021730F" w:rsidRPr="00C01E8E">
        <w:rPr>
          <w:sz w:val="28"/>
          <w:szCs w:val="28"/>
        </w:rPr>
        <w:t>2</w:t>
      </w:r>
      <w:r w:rsidR="004317CD" w:rsidRPr="00C01E8E">
        <w:rPr>
          <w:sz w:val="28"/>
          <w:szCs w:val="28"/>
        </w:rPr>
        <w:t xml:space="preserve"> («</w:t>
      </w:r>
      <w:r w:rsidR="00243CCD" w:rsidRPr="00C01E8E">
        <w:rPr>
          <w:sz w:val="28"/>
          <w:szCs w:val="28"/>
        </w:rPr>
        <w:t>Каменские известия</w:t>
      </w:r>
      <w:r w:rsidR="004317CD" w:rsidRPr="00C01E8E">
        <w:rPr>
          <w:sz w:val="28"/>
          <w:szCs w:val="28"/>
        </w:rPr>
        <w:t xml:space="preserve">» № </w:t>
      </w:r>
      <w:r w:rsidR="00243CCD" w:rsidRPr="00C01E8E">
        <w:rPr>
          <w:sz w:val="28"/>
          <w:szCs w:val="28"/>
        </w:rPr>
        <w:t>3</w:t>
      </w:r>
      <w:r w:rsidR="004317CD" w:rsidRPr="00C01E8E">
        <w:rPr>
          <w:sz w:val="28"/>
          <w:szCs w:val="28"/>
        </w:rPr>
        <w:t xml:space="preserve"> от 14.</w:t>
      </w:r>
      <w:r w:rsidR="00243CCD" w:rsidRPr="00C01E8E">
        <w:rPr>
          <w:sz w:val="28"/>
          <w:szCs w:val="28"/>
        </w:rPr>
        <w:t>0</w:t>
      </w:r>
      <w:r w:rsidR="004317CD" w:rsidRPr="00C01E8E">
        <w:rPr>
          <w:sz w:val="28"/>
          <w:szCs w:val="28"/>
        </w:rPr>
        <w:t>2.201</w:t>
      </w:r>
      <w:r w:rsidR="00243CCD" w:rsidRPr="00C01E8E">
        <w:rPr>
          <w:sz w:val="28"/>
          <w:szCs w:val="28"/>
        </w:rPr>
        <w:t>9</w:t>
      </w:r>
      <w:r w:rsidR="004317CD" w:rsidRPr="00C01E8E">
        <w:rPr>
          <w:sz w:val="28"/>
          <w:szCs w:val="28"/>
        </w:rPr>
        <w:t>);</w:t>
      </w:r>
      <w:r w:rsidRPr="00C01E8E">
        <w:rPr>
          <w:sz w:val="28"/>
          <w:szCs w:val="28"/>
        </w:rPr>
        <w:t xml:space="preserve"> </w:t>
      </w:r>
    </w:p>
    <w:p w:rsidR="00194A08" w:rsidRPr="00C01E8E" w:rsidRDefault="00194A08" w:rsidP="004317CD">
      <w:pPr>
        <w:overflowPunct/>
        <w:autoSpaceDE/>
        <w:autoSpaceDN/>
        <w:adjustRightInd/>
        <w:ind w:right="-63" w:firstLine="567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 xml:space="preserve">Уставом муниципального образования город Камень-на-Оби Каменского района Алтайского края, принятым решением </w:t>
      </w:r>
      <w:r w:rsidR="0021730F" w:rsidRPr="00C01E8E">
        <w:rPr>
          <w:sz w:val="28"/>
          <w:szCs w:val="28"/>
        </w:rPr>
        <w:t xml:space="preserve">Каменского городского Совета депутатов Каменского района Алтайского края </w:t>
      </w:r>
      <w:r w:rsidR="004317CD" w:rsidRPr="00C01E8E">
        <w:rPr>
          <w:sz w:val="28"/>
          <w:szCs w:val="28"/>
        </w:rPr>
        <w:t xml:space="preserve"> («Каменские известия» № </w:t>
      </w:r>
      <w:r w:rsidR="00243CCD" w:rsidRPr="00C01E8E">
        <w:rPr>
          <w:sz w:val="28"/>
          <w:szCs w:val="28"/>
        </w:rPr>
        <w:t>49</w:t>
      </w:r>
      <w:r w:rsidR="004317CD" w:rsidRPr="00C01E8E">
        <w:rPr>
          <w:sz w:val="28"/>
          <w:szCs w:val="28"/>
        </w:rPr>
        <w:t xml:space="preserve"> от 0</w:t>
      </w:r>
      <w:r w:rsidR="00243CCD" w:rsidRPr="00C01E8E">
        <w:rPr>
          <w:sz w:val="28"/>
          <w:szCs w:val="28"/>
        </w:rPr>
        <w:t>7</w:t>
      </w:r>
      <w:r w:rsidR="004317CD" w:rsidRPr="00C01E8E">
        <w:rPr>
          <w:sz w:val="28"/>
          <w:szCs w:val="28"/>
        </w:rPr>
        <w:t>.1</w:t>
      </w:r>
      <w:r w:rsidR="00243CCD" w:rsidRPr="00C01E8E">
        <w:rPr>
          <w:sz w:val="28"/>
          <w:szCs w:val="28"/>
        </w:rPr>
        <w:t>2</w:t>
      </w:r>
      <w:r w:rsidR="004317CD" w:rsidRPr="00C01E8E">
        <w:rPr>
          <w:sz w:val="28"/>
          <w:szCs w:val="28"/>
        </w:rPr>
        <w:t>.201</w:t>
      </w:r>
      <w:r w:rsidR="00243CCD" w:rsidRPr="00C01E8E">
        <w:rPr>
          <w:sz w:val="28"/>
          <w:szCs w:val="28"/>
        </w:rPr>
        <w:t>7</w:t>
      </w:r>
      <w:r w:rsidR="004317CD" w:rsidRPr="00C01E8E">
        <w:rPr>
          <w:sz w:val="28"/>
          <w:szCs w:val="28"/>
        </w:rPr>
        <w:t>);</w:t>
      </w:r>
    </w:p>
    <w:p w:rsidR="00194A08" w:rsidRPr="00C01E8E" w:rsidRDefault="00194A08" w:rsidP="0022652D">
      <w:pPr>
        <w:ind w:firstLine="567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Положением о комитете Администрации Каменского района Алтайского края по управлению имуществом и земельным правоотношениям, утвержде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ным решением Каменского районного Собрания депутатов Алтайского края от 30.08.2016 № 35</w:t>
      </w:r>
      <w:r w:rsidR="004317CD" w:rsidRPr="00C01E8E">
        <w:rPr>
          <w:sz w:val="28"/>
          <w:szCs w:val="28"/>
        </w:rPr>
        <w:t xml:space="preserve"> (</w:t>
      </w:r>
      <w:r w:rsidR="00243CCD" w:rsidRPr="00C01E8E">
        <w:rPr>
          <w:sz w:val="28"/>
          <w:szCs w:val="28"/>
        </w:rPr>
        <w:t>Официальный сайт Администрации Каменского района А</w:t>
      </w:r>
      <w:r w:rsidR="00243CCD" w:rsidRPr="00C01E8E">
        <w:rPr>
          <w:sz w:val="28"/>
          <w:szCs w:val="28"/>
        </w:rPr>
        <w:t>л</w:t>
      </w:r>
      <w:r w:rsidR="00243CCD" w:rsidRPr="00C01E8E">
        <w:rPr>
          <w:sz w:val="28"/>
          <w:szCs w:val="28"/>
        </w:rPr>
        <w:t>тайского края</w:t>
      </w:r>
      <w:r w:rsidR="004317CD" w:rsidRPr="00C01E8E">
        <w:rPr>
          <w:sz w:val="28"/>
          <w:szCs w:val="28"/>
        </w:rPr>
        <w:t>).</w:t>
      </w:r>
    </w:p>
    <w:p w:rsidR="00194A08" w:rsidRPr="00C01E8E" w:rsidRDefault="00194A08" w:rsidP="00B43985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муниципальной услуги, подлежащих представлению заявителем, порядок их предоставления.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Pr="00C01E8E">
        <w:rPr>
          <w:sz w:val="28"/>
          <w:szCs w:val="28"/>
        </w:rPr>
        <w:tab/>
        <w:t>Основанием для предоставления муниципальной услуги является направленное в Администрацию Каменского района Алтайского края заявление в письменной форме, представленное на личном приеме, направленное почтой или в форме электронного документа через Единый портал государственных и муниципальных услуг (функций) либо поданное через Многофункциональный центр по форме, согласно Приложению 5 к настоящему административному регламенту.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bookmarkStart w:id="1" w:name="sub_26022"/>
      <w:r w:rsidRPr="00C01E8E">
        <w:rPr>
          <w:sz w:val="28"/>
          <w:szCs w:val="28"/>
        </w:rPr>
        <w:t>К указанному заявлению прилагаются следующие документы: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bookmarkStart w:id="2" w:name="sub_26025"/>
      <w:bookmarkEnd w:id="1"/>
      <w:r w:rsidRPr="00C01E8E">
        <w:rPr>
          <w:sz w:val="28"/>
          <w:szCs w:val="28"/>
        </w:rPr>
        <w:t>2.7.1.1. документ, удостоверяющий личность заявителя и членов его с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мьи (паспорт; для несовершеннолетних, не достигших возраста 14 лет, в случае 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сутствия сведений о члене семьи в ордере - свидетельство о рождении, свид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тельство о браке; в случае наличия сведений об умершем в ордере - свидетел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ство о смерти);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="00C23AF0" w:rsidRPr="00C01E8E">
        <w:rPr>
          <w:sz w:val="28"/>
          <w:szCs w:val="28"/>
        </w:rPr>
        <w:t>2</w:t>
      </w:r>
      <w:r w:rsidRPr="00C01E8E">
        <w:rPr>
          <w:sz w:val="28"/>
          <w:szCs w:val="28"/>
        </w:rPr>
        <w:t>. документы, подтверждающие полномочия представителя, а в сл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чае подачи заявления законным представителем от имени несовершеннолетнего в возрасте до 14 лет или недееспособного гражданина - документы, подтве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ждающие полномочия законного представителя (свидетельства, выданные о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ганами записи актов гражданского состояния: свидетельство о рождении нес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вершеннолетнего, соответствующие документы, выданные органом опеки и попечительства);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="00C23AF0" w:rsidRPr="00C01E8E">
        <w:rPr>
          <w:sz w:val="28"/>
          <w:szCs w:val="28"/>
        </w:rPr>
        <w:t>3</w:t>
      </w:r>
      <w:r w:rsidRPr="00C01E8E">
        <w:rPr>
          <w:sz w:val="28"/>
          <w:szCs w:val="28"/>
        </w:rPr>
        <w:t>.  ордер на жилое помещение и (или) договор социального найма на жилое помещение;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="00C23AF0" w:rsidRPr="00C01E8E">
        <w:rPr>
          <w:sz w:val="28"/>
          <w:szCs w:val="28"/>
        </w:rPr>
        <w:t>4</w:t>
      </w:r>
      <w:r w:rsidRPr="00C01E8E">
        <w:rPr>
          <w:sz w:val="28"/>
          <w:szCs w:val="28"/>
        </w:rPr>
        <w:t>. копию домовой книги, выписку из поквартирной карточки о сост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ве лиц, зарегистрированных в приватизируемом жилом помещении, в том числе и временно отсутствующих;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="00C23AF0" w:rsidRPr="00C01E8E">
        <w:rPr>
          <w:sz w:val="28"/>
          <w:szCs w:val="28"/>
        </w:rPr>
        <w:t>5</w:t>
      </w:r>
      <w:r w:rsidRPr="00C01E8E">
        <w:rPr>
          <w:sz w:val="28"/>
          <w:szCs w:val="28"/>
        </w:rPr>
        <w:t>. выписку из лицевого счета на занимаемое жилое помещение;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lastRenderedPageBreak/>
        <w:t>2.7.1.</w:t>
      </w:r>
      <w:r w:rsidR="00C23AF0" w:rsidRPr="00C01E8E">
        <w:rPr>
          <w:sz w:val="28"/>
          <w:szCs w:val="28"/>
        </w:rPr>
        <w:t>6</w:t>
      </w:r>
      <w:r w:rsidRPr="00C01E8E">
        <w:rPr>
          <w:sz w:val="28"/>
          <w:szCs w:val="28"/>
        </w:rPr>
        <w:t>. копии домовых книг, поквартирных карточек, на каждого испол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зующего право приватизации заявителя о времени и месте проживания на соо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ветствующей территории Российской Федерации, начиная с момента вступл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в силу Закона Российской Федерации от 04.07.1991 N 1541-1 "О приватиз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ции жилищного фонда в Российской Федерации" (для граждан, менявших м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сто жительства с 11.07.1991);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="00C23AF0" w:rsidRPr="00C01E8E">
        <w:rPr>
          <w:sz w:val="28"/>
          <w:szCs w:val="28"/>
        </w:rPr>
        <w:t>7</w:t>
      </w:r>
      <w:r w:rsidRPr="00C01E8E">
        <w:rPr>
          <w:sz w:val="28"/>
          <w:szCs w:val="28"/>
        </w:rPr>
        <w:t>. справки на всех участников приватизации с учетом перемены ф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милии, имени, отчества (последнее - при наличии), подтверждающие их неуч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стие в приватизации жилых помещений, из уполномоченных органов всех н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селе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ных пунктов на территории Российской Федерации, в которых граждане пр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живали в период с 11.07.1991 (для подтверждения принципа однократности использования права приватизации в соответствии со статьей 11 Закона Ро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сийской Федерации от 04.07.1991 № 1541-I "О приватизации жилищного фонда в Российской Федерации");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="00C23AF0" w:rsidRPr="00C01E8E">
        <w:rPr>
          <w:sz w:val="28"/>
          <w:szCs w:val="28"/>
        </w:rPr>
        <w:t>8</w:t>
      </w:r>
      <w:r w:rsidRPr="00C01E8E">
        <w:rPr>
          <w:sz w:val="28"/>
          <w:szCs w:val="28"/>
        </w:rPr>
        <w:t>. отказы от участия в приватизации от всех имеющих право на пр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ватизацию данного жилого помещения совершеннолетних лиц, а также от вр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менно отсутствующих в жилом помещении членов семьи, за которыми в соо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ветствии с действующим законодательством сохраняется право пользования жилым помещением. Отказ от участия в приватизации жилого помещения до</w:t>
      </w:r>
      <w:r w:rsidRPr="00C01E8E">
        <w:rPr>
          <w:sz w:val="28"/>
          <w:szCs w:val="28"/>
        </w:rPr>
        <w:t>л</w:t>
      </w:r>
      <w:r w:rsidRPr="00C01E8E">
        <w:rPr>
          <w:sz w:val="28"/>
          <w:szCs w:val="28"/>
        </w:rPr>
        <w:t>жен быть оформлен нотариально;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</w:t>
      </w:r>
      <w:r w:rsidR="00C23AF0" w:rsidRPr="00C01E8E">
        <w:rPr>
          <w:sz w:val="28"/>
          <w:szCs w:val="28"/>
        </w:rPr>
        <w:t>9</w:t>
      </w:r>
      <w:r w:rsidRPr="00C01E8E">
        <w:rPr>
          <w:sz w:val="28"/>
          <w:szCs w:val="28"/>
        </w:rPr>
        <w:t>. документы, подтверждающие изменение имен, отчеств, фамилий (при отличии личных данных заявителя от данных, содержащихся в предоста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ленных документах);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2.7.1.1</w:t>
      </w:r>
      <w:r w:rsidR="00C23AF0" w:rsidRPr="00C01E8E">
        <w:rPr>
          <w:sz w:val="28"/>
          <w:szCs w:val="28"/>
        </w:rPr>
        <w:t>0</w:t>
      </w:r>
      <w:r w:rsidRPr="00C01E8E">
        <w:rPr>
          <w:sz w:val="28"/>
          <w:szCs w:val="28"/>
        </w:rPr>
        <w:t>. разрешение (согласие) органа опеки и попечительства: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на приватизацию жилого помещения без включения в договор приватиз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ции несовершеннолетнего лица;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на приватизацию в собственность несовершеннолетнего лица жилого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мещения, в котором проживает исключительно несовершеннолетний.</w:t>
      </w:r>
    </w:p>
    <w:p w:rsidR="00194A08" w:rsidRPr="00C01E8E" w:rsidRDefault="00194A08" w:rsidP="009E413B">
      <w:pPr>
        <w:widowControl/>
        <w:overflowPunct/>
        <w:ind w:firstLine="53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2.7.1.1</w:t>
      </w:r>
      <w:r w:rsidR="00C23AF0" w:rsidRPr="00C01E8E">
        <w:rPr>
          <w:sz w:val="28"/>
          <w:szCs w:val="28"/>
        </w:rPr>
        <w:t>1</w:t>
      </w:r>
      <w:r w:rsidRPr="00C01E8E">
        <w:rPr>
          <w:sz w:val="28"/>
          <w:szCs w:val="28"/>
        </w:rPr>
        <w:t>. При предоставлении заявления уполномоченным представителем к заявлению прилагается доверенность, выданная и оформленная в порядке, предусмотренном законодательством Российской Федерации.</w:t>
      </w:r>
    </w:p>
    <w:bookmarkEnd w:id="2"/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2.7.2. </w:t>
      </w:r>
      <w:r w:rsidR="0003226F" w:rsidRPr="00C01E8E">
        <w:rPr>
          <w:sz w:val="28"/>
          <w:szCs w:val="28"/>
        </w:rPr>
        <w:tab/>
      </w:r>
      <w:r w:rsidRPr="00C01E8E">
        <w:rPr>
          <w:sz w:val="28"/>
          <w:szCs w:val="28"/>
        </w:rPr>
        <w:t>Заявление и документы, предусмотренные Регламентом, подаются на бумажном носителе или в электронной форме.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Заявитель и члены его семьи выражают согласие на обработку перс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нальных данных в соответствии с требованиями Федерального закона от 27.07.2006 N 152-ФЗ (приложение 6 к Регламенту).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Заявитель имеет право выразить согласие на информирование о ходе пр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доставления муниципальной услуги путем СМС-оповещения по телефону, ук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занному в заявлении, в соответствии с требованиями Федерального закона от 07.07.2003 N 126-ФЗ "О связи".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Заявление подписывается заявителем и всеми членами его семьи. Заявл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ние в форме электронного документа подписывается заявителем с использов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нием усиленной квалифицированной электронной подписи.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При предоставлении заявления уполномоченным представителем в форме электронного документа к такому заявлению прилагается надлежащим образом </w:t>
      </w:r>
      <w:r w:rsidRPr="00C01E8E">
        <w:rPr>
          <w:sz w:val="28"/>
          <w:szCs w:val="28"/>
        </w:rPr>
        <w:lastRenderedPageBreak/>
        <w:t>оформленная доверенность в форме электронного документа. Доверенность, подтверждающая правомочие на обращение за получением муниципальной у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луги, выданная физическим лицом, удостоверяется усиленной квалифицир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ванной электронной подписью нотариуса.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Заявление и прилагаемые к нему документы, направляемые в комитет, в форме электронных документов посредством отправки через городской портал, должны быть представлены в виде файлов в формате XML, созданных с и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пользованием XML-схем и обеспечивающих считывание и контроль предо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тавленных данных.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Заявление направляется в комитет в форме электронного документа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средством отправки по электронной почте в виде файла в формате doc, docx, txt, xls, xlsx, rtf. Электронные документы (электронные образы документов), прил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гаемые к заявлению, в том числе доверенности, направляются в виде файлов в форматах pdf, tif. Качество предоставляемых электронных документов (эле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тронных образов документов) в указанных форматах должно позволять в по</w:t>
      </w:r>
      <w:r w:rsidRPr="00C01E8E">
        <w:rPr>
          <w:sz w:val="28"/>
          <w:szCs w:val="28"/>
        </w:rPr>
        <w:t>л</w:t>
      </w:r>
      <w:r w:rsidRPr="00C01E8E">
        <w:rPr>
          <w:sz w:val="28"/>
          <w:szCs w:val="28"/>
        </w:rPr>
        <w:t>ном объеме прочитать текст документа и распознать его реквизиты. Каждый отдельный документ должен быть загружен в виде отдельного файла. Колич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ство файлов должно соответствовать количеству направляемых документов, а наименования файлов должны позволять идентифицировать документы.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2.7.3. Документы, не указанные в пункте 2.7.1. настоящего раздела 2 Ре</w:t>
      </w:r>
      <w:r w:rsidRPr="00C01E8E">
        <w:rPr>
          <w:sz w:val="28"/>
          <w:szCs w:val="28"/>
        </w:rPr>
        <w:t>г</w:t>
      </w:r>
      <w:r w:rsidRPr="00C01E8E">
        <w:rPr>
          <w:sz w:val="28"/>
          <w:szCs w:val="28"/>
        </w:rPr>
        <w:t>ламента, не могут быть затребованы у заявителя.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2.7.4. Комитет</w:t>
      </w:r>
      <w:r w:rsidR="00416835" w:rsidRPr="00C01E8E">
        <w:rPr>
          <w:sz w:val="28"/>
          <w:szCs w:val="28"/>
        </w:rPr>
        <w:t xml:space="preserve"> Администрации Каменского района Алтайского края по управлению имуществом и земельным правоотношениям</w:t>
      </w:r>
      <w:r w:rsidRPr="00C01E8E">
        <w:rPr>
          <w:sz w:val="28"/>
          <w:szCs w:val="28"/>
        </w:rPr>
        <w:t xml:space="preserve"> не вправе требовать от заявителя: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доставлением муниципальной услуги;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вовыми актами Алтайского края и муниципальными правовыми актами нах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дятся в распоряжении органов государственной власти, органов местного сам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управления и иных органов и организаций, участвующих в предоставлении м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ниципальных услуг, за исключением документов, указанных в части 6 статьи 7 Федерального закона от 27.07.2010 N 210-ФЗ.2.11.</w:t>
      </w:r>
    </w:p>
    <w:p w:rsidR="00194A08" w:rsidRPr="00C01E8E" w:rsidRDefault="00194A08" w:rsidP="0030342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2.8.Запрет требовать от заявителя предоставления иных документов и информации или осуществления действий для получения муниципальной усл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Запрещается требовать от заявителя: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представления документов и информации истребование, которых у заяв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теля не предусмотрено подпунктом 2.7 Административного регламента или осуществления действий, которые не предусмотрены нормативными правов</w:t>
      </w:r>
      <w:r w:rsidRPr="00C01E8E">
        <w:rPr>
          <w:sz w:val="28"/>
          <w:szCs w:val="28"/>
        </w:rPr>
        <w:t>ы</w:t>
      </w:r>
      <w:r w:rsidRPr="00C01E8E">
        <w:rPr>
          <w:sz w:val="28"/>
          <w:szCs w:val="28"/>
        </w:rPr>
        <w:t>ми актами, регулирующими отношения, возникающими в связи с предоставл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нием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представления документов и информации, которые находятся в распор</w:t>
      </w:r>
      <w:r w:rsidRPr="00C01E8E">
        <w:rPr>
          <w:sz w:val="28"/>
          <w:szCs w:val="28"/>
        </w:rPr>
        <w:t>я</w:t>
      </w:r>
      <w:r w:rsidRPr="00C01E8E">
        <w:rPr>
          <w:sz w:val="28"/>
          <w:szCs w:val="28"/>
        </w:rPr>
        <w:lastRenderedPageBreak/>
        <w:t>жении Администрации Каменского района Алтайского края, иных органов м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стного самоуправления,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документов, указанных в части 6 статьи 7 Федерального закона от 27.07.2010 № 210-ФЗ «Об организации предоставления государственных и муниципальных услуг».</w:t>
      </w:r>
    </w:p>
    <w:p w:rsidR="00194A08" w:rsidRPr="00C01E8E" w:rsidRDefault="00194A08" w:rsidP="00445D10">
      <w:pPr>
        <w:widowControl/>
        <w:overflowPunct/>
        <w:ind w:firstLine="540"/>
        <w:jc w:val="both"/>
        <w:textAlignment w:val="auto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представления документов и информации, отсутствие и (или) недостове</w:t>
      </w:r>
      <w:r w:rsidRPr="00C01E8E">
        <w:rPr>
          <w:sz w:val="28"/>
          <w:szCs w:val="28"/>
          <w:lang w:eastAsia="en-US"/>
        </w:rPr>
        <w:t>р</w:t>
      </w:r>
      <w:r w:rsidRPr="00C01E8E">
        <w:rPr>
          <w:sz w:val="28"/>
          <w:szCs w:val="28"/>
          <w:lang w:eastAsia="en-US"/>
        </w:rPr>
        <w:t>ность которых не указывались при первоначальном отказе в приеме докуме</w:t>
      </w:r>
      <w:r w:rsidRPr="00C01E8E">
        <w:rPr>
          <w:sz w:val="28"/>
          <w:szCs w:val="28"/>
          <w:lang w:eastAsia="en-US"/>
        </w:rPr>
        <w:t>н</w:t>
      </w:r>
      <w:r w:rsidRPr="00C01E8E">
        <w:rPr>
          <w:sz w:val="28"/>
          <w:szCs w:val="28"/>
          <w:lang w:eastAsia="en-US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194A08" w:rsidRPr="00C01E8E" w:rsidRDefault="00194A08" w:rsidP="00445D10">
      <w:pPr>
        <w:widowControl/>
        <w:overflowPunct/>
        <w:ind w:firstLine="540"/>
        <w:jc w:val="both"/>
        <w:textAlignment w:val="auto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доставления государственной или муниципальной услуги, после первоначал</w:t>
      </w:r>
      <w:r w:rsidRPr="00C01E8E">
        <w:rPr>
          <w:sz w:val="28"/>
          <w:szCs w:val="28"/>
          <w:lang w:eastAsia="en-US"/>
        </w:rPr>
        <w:t>ь</w:t>
      </w:r>
      <w:r w:rsidRPr="00C01E8E">
        <w:rPr>
          <w:sz w:val="28"/>
          <w:szCs w:val="28"/>
          <w:lang w:eastAsia="en-US"/>
        </w:rPr>
        <w:t>ной подачи заявления о предоставлении государственной или муниципальной услуги;</w:t>
      </w:r>
    </w:p>
    <w:p w:rsidR="00194A08" w:rsidRPr="00C01E8E" w:rsidRDefault="00194A08" w:rsidP="00445D10">
      <w:pPr>
        <w:widowControl/>
        <w:overflowPunct/>
        <w:ind w:firstLine="540"/>
        <w:jc w:val="both"/>
        <w:textAlignment w:val="auto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б) наличие ошибок в заявлении о предоставлении государственной или м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ниципальной услуги и документах, поданных заявителем после первоначальн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 отказа в приеме документов, необходимых для предоставления государс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>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194A08" w:rsidRPr="00C01E8E" w:rsidRDefault="00194A08" w:rsidP="00445D10">
      <w:pPr>
        <w:widowControl/>
        <w:overflowPunct/>
        <w:ind w:firstLine="540"/>
        <w:jc w:val="both"/>
        <w:textAlignment w:val="auto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ния государственной или муниципальной услуги, либо в предоставлении гос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дарственной или муниципальной услуги;</w:t>
      </w:r>
    </w:p>
    <w:p w:rsidR="00194A08" w:rsidRPr="00C01E8E" w:rsidRDefault="00194A08" w:rsidP="00445D10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г) выявление документально подтвержденного факта (признаков) ош</w:t>
      </w:r>
      <w:r w:rsidRPr="00C01E8E">
        <w:rPr>
          <w:sz w:val="28"/>
          <w:szCs w:val="28"/>
          <w:lang w:eastAsia="en-US"/>
        </w:rPr>
        <w:t>и</w:t>
      </w:r>
      <w:r w:rsidRPr="00C01E8E">
        <w:rPr>
          <w:sz w:val="28"/>
          <w:szCs w:val="28"/>
          <w:lang w:eastAsia="en-US"/>
        </w:rPr>
        <w:t>бочного или противоправного действия (бездействия) должностного лица орг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ботника многофункционального центра, работника организации, предусмо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 xml:space="preserve">ренной </w:t>
      </w:r>
      <w:hyperlink r:id="rId7" w:history="1">
        <w:r w:rsidRPr="00C01E8E">
          <w:rPr>
            <w:color w:val="0000FF"/>
            <w:sz w:val="28"/>
            <w:szCs w:val="28"/>
            <w:lang w:eastAsia="en-US"/>
          </w:rPr>
          <w:t>частью 1.1 статьи 16</w:t>
        </w:r>
      </w:hyperlink>
      <w:r w:rsidRPr="00C01E8E">
        <w:rPr>
          <w:sz w:val="28"/>
          <w:szCs w:val="28"/>
          <w:lang w:eastAsia="en-US"/>
        </w:rPr>
        <w:t xml:space="preserve">  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</w:t>
      </w:r>
      <w:r w:rsidRPr="00C01E8E">
        <w:rPr>
          <w:sz w:val="28"/>
          <w:szCs w:val="28"/>
          <w:lang w:eastAsia="en-US"/>
        </w:rPr>
        <w:t>р</w:t>
      </w:r>
      <w:r w:rsidRPr="00C01E8E">
        <w:rPr>
          <w:sz w:val="28"/>
          <w:szCs w:val="28"/>
          <w:lang w:eastAsia="en-US"/>
        </w:rPr>
        <w:t>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</w:t>
      </w:r>
      <w:r w:rsidRPr="00C01E8E">
        <w:rPr>
          <w:sz w:val="28"/>
          <w:szCs w:val="28"/>
          <w:lang w:eastAsia="en-US"/>
        </w:rPr>
        <w:t>ь</w:t>
      </w:r>
      <w:r w:rsidRPr="00C01E8E">
        <w:rPr>
          <w:sz w:val="28"/>
          <w:szCs w:val="28"/>
          <w:lang w:eastAsia="en-US"/>
        </w:rPr>
        <w:t>ного центра при первоначальном отказе в приеме документов, необходимых для предоставления государственной или муниципальной услуги, либо руков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 xml:space="preserve">дителя организации, предусмотренной </w:t>
      </w:r>
      <w:hyperlink r:id="rId8" w:history="1">
        <w:r w:rsidRPr="00C01E8E">
          <w:rPr>
            <w:color w:val="0000FF"/>
            <w:sz w:val="28"/>
            <w:szCs w:val="28"/>
            <w:lang w:eastAsia="en-US"/>
          </w:rPr>
          <w:t>частью 1.1 статьи 16</w:t>
        </w:r>
      </w:hyperlink>
      <w:r w:rsidRPr="00C01E8E">
        <w:rPr>
          <w:sz w:val="28"/>
          <w:szCs w:val="28"/>
          <w:lang w:eastAsia="en-US"/>
        </w:rPr>
        <w:t xml:space="preserve">   Федерального з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кона от 27.07.2010 № 210-ФЗ «Об организации предоставления государстве</w:t>
      </w:r>
      <w:r w:rsidRPr="00C01E8E">
        <w:rPr>
          <w:sz w:val="28"/>
          <w:szCs w:val="28"/>
          <w:lang w:eastAsia="en-US"/>
        </w:rPr>
        <w:t>н</w:t>
      </w:r>
      <w:r w:rsidRPr="00C01E8E">
        <w:rPr>
          <w:sz w:val="28"/>
          <w:szCs w:val="28"/>
          <w:lang w:eastAsia="en-US"/>
        </w:rPr>
        <w:t>ных  и муниципальных услуг», уведомляется заявитель, а также приносятся и</w:t>
      </w:r>
      <w:r w:rsidRPr="00C01E8E">
        <w:rPr>
          <w:sz w:val="28"/>
          <w:szCs w:val="28"/>
          <w:lang w:eastAsia="en-US"/>
        </w:rPr>
        <w:t>з</w:t>
      </w:r>
      <w:r w:rsidRPr="00C01E8E">
        <w:rPr>
          <w:sz w:val="28"/>
          <w:szCs w:val="28"/>
          <w:lang w:eastAsia="en-US"/>
        </w:rPr>
        <w:t>винения за доставленные неудобства.</w:t>
      </w:r>
    </w:p>
    <w:p w:rsidR="00194A08" w:rsidRPr="00C01E8E" w:rsidRDefault="00194A08" w:rsidP="00F05D4C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 xml:space="preserve">2.9. В порядке межведомственного информационного взаимодействия в </w:t>
      </w:r>
      <w:r w:rsidRPr="00C01E8E">
        <w:rPr>
          <w:sz w:val="28"/>
          <w:szCs w:val="28"/>
          <w:lang w:eastAsia="en-US"/>
        </w:rPr>
        <w:lastRenderedPageBreak/>
        <w:t>органах государственной власти, органах местного самоуправления, организ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циях</w:t>
      </w:r>
      <w:r w:rsidR="004146EE" w:rsidRPr="00C01E8E">
        <w:rPr>
          <w:sz w:val="28"/>
          <w:szCs w:val="28"/>
          <w:lang w:eastAsia="en-US"/>
        </w:rPr>
        <w:t>,</w:t>
      </w:r>
      <w:r w:rsidRPr="00C01E8E">
        <w:rPr>
          <w:sz w:val="28"/>
          <w:szCs w:val="28"/>
          <w:lang w:eastAsia="en-US"/>
        </w:rPr>
        <w:t xml:space="preserve"> </w:t>
      </w:r>
      <w:r w:rsidR="004146EE" w:rsidRPr="00C01E8E">
        <w:rPr>
          <w:sz w:val="28"/>
          <w:szCs w:val="28"/>
        </w:rPr>
        <w:t>комитетом Администрации Каменского района Алтайского края по управлению имуществом и земельным правоотношениям</w:t>
      </w:r>
      <w:r w:rsidRPr="00C01E8E">
        <w:rPr>
          <w:sz w:val="28"/>
          <w:szCs w:val="28"/>
          <w:lang w:eastAsia="en-US"/>
        </w:rPr>
        <w:t xml:space="preserve"> запрашиваются сл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дующие документы (их копии, сведения, содержащиеся в них), если заявитель не предоставил их по собственной ин</w:t>
      </w:r>
      <w:r w:rsidRPr="00C01E8E">
        <w:rPr>
          <w:sz w:val="28"/>
          <w:szCs w:val="28"/>
          <w:lang w:eastAsia="en-US"/>
        </w:rPr>
        <w:t>и</w:t>
      </w:r>
      <w:r w:rsidRPr="00C01E8E">
        <w:rPr>
          <w:sz w:val="28"/>
          <w:szCs w:val="28"/>
          <w:lang w:eastAsia="en-US"/>
        </w:rPr>
        <w:t>циативе:</w:t>
      </w:r>
    </w:p>
    <w:p w:rsidR="00194A08" w:rsidRPr="00C01E8E" w:rsidRDefault="00194A08" w:rsidP="00F05D4C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выписка из Реестра объектов муниципальной собственности города К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 xml:space="preserve">мень-на-Оби на занимаемое жилое помещение - в </w:t>
      </w:r>
      <w:r w:rsidRPr="00C01E8E">
        <w:rPr>
          <w:sz w:val="28"/>
          <w:szCs w:val="28"/>
        </w:rPr>
        <w:t>комитете Администрации Каменского района Алтайского края по управлению имуществом и земельным правоотношениям</w:t>
      </w:r>
      <w:r w:rsidRPr="00C01E8E">
        <w:rPr>
          <w:sz w:val="28"/>
          <w:szCs w:val="28"/>
          <w:lang w:eastAsia="en-US"/>
        </w:rPr>
        <w:t>;</w:t>
      </w:r>
    </w:p>
    <w:p w:rsidR="00194A08" w:rsidRPr="00C01E8E" w:rsidRDefault="00194A08" w:rsidP="00F05D4C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- в Росреестре;</w:t>
      </w:r>
    </w:p>
    <w:p w:rsidR="00194A08" w:rsidRPr="00C01E8E" w:rsidRDefault="00194A08" w:rsidP="00F05D4C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выписка из Единого государственного реестра недвижимости об осно</w:t>
      </w:r>
      <w:r w:rsidRPr="00C01E8E">
        <w:rPr>
          <w:sz w:val="28"/>
          <w:szCs w:val="28"/>
          <w:lang w:eastAsia="en-US"/>
        </w:rPr>
        <w:t>в</w:t>
      </w:r>
      <w:r w:rsidRPr="00C01E8E">
        <w:rPr>
          <w:sz w:val="28"/>
          <w:szCs w:val="28"/>
          <w:lang w:eastAsia="en-US"/>
        </w:rPr>
        <w:t>ных характеристиках и зарегистрированных правах на объект недвижимости в отношении занимаемого жилого помещения - в Росреестре</w:t>
      </w:r>
      <w:r w:rsidR="004146EE" w:rsidRPr="00C01E8E">
        <w:rPr>
          <w:sz w:val="28"/>
          <w:szCs w:val="28"/>
          <w:lang w:eastAsia="en-US"/>
        </w:rPr>
        <w:t>;</w:t>
      </w:r>
    </w:p>
    <w:p w:rsidR="004146EE" w:rsidRPr="00C01E8E" w:rsidRDefault="004146EE" w:rsidP="00F05D4C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договор социального найма в отношении занимаемого жилого помещения</w:t>
      </w:r>
      <w:r w:rsidR="008D5841" w:rsidRPr="00C01E8E">
        <w:rPr>
          <w:sz w:val="28"/>
          <w:szCs w:val="28"/>
          <w:lang w:eastAsia="en-US"/>
        </w:rPr>
        <w:t xml:space="preserve"> – в </w:t>
      </w:r>
      <w:r w:rsidR="0021730F" w:rsidRPr="00C01E8E">
        <w:rPr>
          <w:sz w:val="28"/>
          <w:szCs w:val="28"/>
          <w:lang w:eastAsia="en-US"/>
        </w:rPr>
        <w:t>муниципальном унитарном предприятии</w:t>
      </w:r>
      <w:r w:rsidR="008D5841" w:rsidRPr="00C01E8E">
        <w:rPr>
          <w:sz w:val="28"/>
          <w:szCs w:val="28"/>
          <w:lang w:eastAsia="en-US"/>
        </w:rPr>
        <w:t xml:space="preserve"> «Городской парк культуры»</w:t>
      </w:r>
      <w:r w:rsidR="0021730F" w:rsidRPr="00C01E8E">
        <w:rPr>
          <w:sz w:val="28"/>
          <w:szCs w:val="28"/>
          <w:lang w:eastAsia="en-US"/>
        </w:rPr>
        <w:t xml:space="preserve"> мун</w:t>
      </w:r>
      <w:r w:rsidR="0021730F" w:rsidRPr="00C01E8E">
        <w:rPr>
          <w:sz w:val="28"/>
          <w:szCs w:val="28"/>
          <w:lang w:eastAsia="en-US"/>
        </w:rPr>
        <w:t>и</w:t>
      </w:r>
      <w:r w:rsidR="0021730F" w:rsidRPr="00C01E8E">
        <w:rPr>
          <w:sz w:val="28"/>
          <w:szCs w:val="28"/>
          <w:lang w:eastAsia="en-US"/>
        </w:rPr>
        <w:t>ципального образования город Камень-на-Оби Алтайского края</w:t>
      </w:r>
      <w:r w:rsidR="008D5841" w:rsidRPr="00C01E8E">
        <w:rPr>
          <w:sz w:val="28"/>
          <w:szCs w:val="28"/>
          <w:lang w:eastAsia="en-US"/>
        </w:rPr>
        <w:t>.</w:t>
      </w:r>
    </w:p>
    <w:p w:rsidR="00194A08" w:rsidRPr="00C01E8E" w:rsidRDefault="00194A08" w:rsidP="00B4398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2.10.</w:t>
      </w:r>
      <w:r w:rsidRPr="00C01E8E">
        <w:rPr>
          <w:sz w:val="28"/>
          <w:szCs w:val="28"/>
        </w:rPr>
        <w:tab/>
        <w:t xml:space="preserve"> Исчерпывающий перечень оснований для отказа в приеме докуме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тов, необходимых для предоставления муниципальной услуги.</w:t>
      </w:r>
    </w:p>
    <w:p w:rsidR="00194A08" w:rsidRPr="00C01E8E" w:rsidRDefault="00194A08" w:rsidP="00B43985">
      <w:pPr>
        <w:tabs>
          <w:tab w:val="left" w:pos="1134"/>
        </w:tabs>
        <w:overflowPunct/>
        <w:ind w:firstLine="709"/>
        <w:jc w:val="both"/>
        <w:textAlignment w:val="auto"/>
        <w:rPr>
          <w:sz w:val="28"/>
          <w:szCs w:val="28"/>
        </w:rPr>
      </w:pPr>
      <w:r w:rsidRPr="00C01E8E">
        <w:rPr>
          <w:sz w:val="28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2.11. Исчерпывающий перечень оснований для отказа в предоставлении муниципальной услуги.</w:t>
      </w:r>
    </w:p>
    <w:p w:rsidR="00194A08" w:rsidRPr="00C01E8E" w:rsidRDefault="00194A08" w:rsidP="000236E9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2.11.1. Непредоставление, либо предоставление в неполном объеме док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ментов, предоставление которых является необходимым для предоставления муниципальной услуги в соответствии с подпунктом 2.7 Административного регламента;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2.11.2. Ответ органа государственной власти, органа местного самоупра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ления, организации, участвующих в предоставлении муниципальной услуги, на межведомственный запрос, свидетельствующий об отсутствии документа и (или) информации, необходимых для заключения договора о передаче жилья в собственность, если соответствующий документ не был представлен заявит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лем по собственной инициативе, за исключением случаев, если отсутствие т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ких запрашиваемых документов и (или) информации в распоряжении таких о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ганов или организаций подтверждает право соответствующих граждан закл</w:t>
      </w:r>
      <w:r w:rsidRPr="00C01E8E">
        <w:rPr>
          <w:sz w:val="28"/>
          <w:szCs w:val="28"/>
        </w:rPr>
        <w:t>ю</w:t>
      </w:r>
      <w:r w:rsidRPr="00C01E8E">
        <w:rPr>
          <w:sz w:val="28"/>
          <w:szCs w:val="28"/>
        </w:rPr>
        <w:t>чить договор о передаче жилья в собственность;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2.11.3. У заявителя и (или) членов его семьи отсутствует гражданство Российской Федерации;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2.11.4. Заявитель и (или) члены его семьи ранее участвовали в приватиз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ции иных жилых помещений (за исключением лиц, которые будучи несове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шеннолетними, стали собственниками жилого помещения в порядке его прив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тизации, и которые сохранили право на однократную бесплатную приватиз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цию жилого помещения в домах муниципального жилищного фонда после до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тижения ими совершеннолетия);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lastRenderedPageBreak/>
        <w:t>2.11.5. Жилое помещение находится в аварийном состоянии;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2.11.6. Наличия в документах, предоставленных заявителем, подчисток, приписок, зачеркнутых слов и иных неоговоренных исправлений, а также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вреждений, не позволяющих однозначно истолковать их содержание;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2.11.7. Жилое помещение не относится к муниципальному жилищному фонду;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2.11.8. Жилое помещение относится к специализированному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пальному жилищному фонду.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2.11.9. Наличия спора о праве на жилое помещение, применение судом обеспечительных мер в отношении жилого помещения;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2.11.10. Заявитель не является нанимателем жилого помещения на усл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виях социального найма или членом семьи нанимателя;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2.11.11. Выявление в предоставленных документах сведений, не соотве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ствующих действительности.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2.12. Отказ в приватизации жилого помещения не является препятствием для повторной подачи заявления при условии устранения обстоятельств, по к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торым заявителю было отказано. Комитет не вправе требовать от заявителя предоставления документов и информации, отсутствие и (или) недостоверность которых не указывались при первоначальном отказе в предоставлении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услуги, за исключением случаев, установленных пунктом 4 части 1 статьи 7 Федерального закона от 27.07.2010 N 210-ФЗ.</w:t>
      </w:r>
    </w:p>
    <w:p w:rsidR="00194A08" w:rsidRPr="00C01E8E" w:rsidRDefault="00194A08" w:rsidP="00F05D4C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2.13. Приостановление предоставления муниципальной услуги законод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тельством Российской Федерации не предусмотрено. Решение об отказе в пр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доставлении муниципальной услуги выдается или направляется указанным в заявлении способом заявителю не позднее чем через 3 рабочих дня со дня пр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нятия такого решения и может быть обжаловано заявителем в судебном поря</w:t>
      </w:r>
      <w:r w:rsidRPr="00C01E8E">
        <w:rPr>
          <w:sz w:val="28"/>
          <w:szCs w:val="28"/>
        </w:rPr>
        <w:t>д</w:t>
      </w:r>
      <w:r w:rsidRPr="00C01E8E">
        <w:rPr>
          <w:sz w:val="28"/>
          <w:szCs w:val="28"/>
        </w:rPr>
        <w:t>ке.</w:t>
      </w:r>
    </w:p>
    <w:p w:rsidR="00194A08" w:rsidRPr="00C01E8E" w:rsidRDefault="00194A08" w:rsidP="00182032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2.14.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194A08" w:rsidRPr="00C01E8E" w:rsidRDefault="00194A08" w:rsidP="00B43985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Предоставление муниципальной услуги осуществляется бесплатно.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2.15. Перечень услуг, которые являются необходимыми и обязательными для предоставления муниципальной услуги;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предоставление выписки из лицевого счета на занимаемое жилое пом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щение;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предоставление выписки из поквартирной карточки о составе лиц, зар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гистрированных в приватизируемом жилом помещении, в том числе и време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но отсутствующих;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нотариальное оформление отказов от участия в приватизации от всех имеющих право на приватизацию данного жилого помещения совершенноле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них лиц, а также от временно отсутствующих в жилом помещении членов с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мьи, за которыми в соответствии с действующим законодательством сохраняе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ся право пользования жилым помещением;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предоставление выписок из поквартирных карточек на каждого испол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зующего право приватизации заявителя о времени и месте проживания на соо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ветствующей территории Российской Федерации, начиная с момента вступл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lastRenderedPageBreak/>
        <w:t>ния в силу Закона Российской Федерации от 04.07.1991 N 1541-1 "О приватиз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ции жилищного фонда в Российской Федерации" (для граждан, менявших м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сто жительства с 11.07.1991);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справки на всех участников приватизации с учетом перемены фамилии, имени, отчества (последнее - при наличии), подтверждающие их неучастие в приватизации жилых помещений, из уполномоченных органов всех населенных пунктов на территории Российской Федерации, в которых граждане проживали в период с 04.07.1991 до 10.07.1998;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получение разрешение (согласие) органа опеки и попечительства: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на приватизацию жилого помещения без включения в договор приватиз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ции несовершеннолетнего лица;</w:t>
      </w:r>
    </w:p>
    <w:p w:rsidR="00194A08" w:rsidRPr="00C01E8E" w:rsidRDefault="00194A08" w:rsidP="002D5A18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на приватизацию в собственность несовершеннолетнего лица жилого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мещения, в котором проживает исключительно несовершеннолетний.</w:t>
      </w:r>
    </w:p>
    <w:p w:rsidR="00194A08" w:rsidRPr="00C01E8E" w:rsidRDefault="00194A08" w:rsidP="00B43985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2.16.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ления муниципальной услуги.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Срок ожидания в очереди при подаче заявления о предоставлении мун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ципальной услуги и при получении результата предоставления муниципальной услуги не должен превышать 15 минут.</w:t>
      </w:r>
    </w:p>
    <w:p w:rsidR="00194A08" w:rsidRPr="00C01E8E" w:rsidRDefault="00194A08" w:rsidP="00B43985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2.17. Срок регистрации заявления о предоставлении муниципальной у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луги.</w:t>
      </w:r>
    </w:p>
    <w:p w:rsidR="00194A08" w:rsidRPr="00C01E8E" w:rsidRDefault="00194A08" w:rsidP="00B43985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194A08" w:rsidRPr="00C01E8E" w:rsidRDefault="00194A08" w:rsidP="00B43985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2.18. Требования к помещениям, в которых предоставляется муниципал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ная услуга, к местам ожидания, местам для заполнения заявлений о предоста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лении муниципальной услуги, информационным стендам с образцами их 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полнения и перечнем документов, необходимых для предоставления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услуги, в том числе к обеспечению доступности для инвалидов указа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ных объектов в соответствии с законодательством Российской Федерации о с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циальной защите инвалидов.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2.18.1. Помещение, в котором осуществляется прием заявителей, должно обеспечивать:</w:t>
      </w:r>
    </w:p>
    <w:p w:rsidR="00194A08" w:rsidRPr="00C01E8E" w:rsidRDefault="00194A08" w:rsidP="00B43985">
      <w:pPr>
        <w:tabs>
          <w:tab w:val="left" w:pos="1418"/>
        </w:tabs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1) комфортное расположение заявителя и должностного лица Комитета Администрации Каменского района Алтайского края по управлению имущес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вом и земельным правоотношениям;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2) возможность и удобство оформления заявителем письменного обращ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ния;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3) доступ к нормативным правовым актам, регулирующим предоставл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ние муниципальной услуги;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луги.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2.18.2. Вход и передвижение по помещению, в котором проводится ли</w:t>
      </w:r>
      <w:r w:rsidRPr="00C01E8E">
        <w:rPr>
          <w:sz w:val="28"/>
          <w:szCs w:val="28"/>
        </w:rPr>
        <w:t>ч</w:t>
      </w:r>
      <w:r w:rsidRPr="00C01E8E">
        <w:rPr>
          <w:sz w:val="28"/>
          <w:szCs w:val="28"/>
        </w:rPr>
        <w:t>ный прием, не должны создавать затруднений для лиц с ограниченными во</w:t>
      </w:r>
      <w:r w:rsidRPr="00C01E8E">
        <w:rPr>
          <w:sz w:val="28"/>
          <w:szCs w:val="28"/>
        </w:rPr>
        <w:t>з</w:t>
      </w:r>
      <w:r w:rsidRPr="00C01E8E">
        <w:rPr>
          <w:sz w:val="28"/>
          <w:szCs w:val="28"/>
        </w:rPr>
        <w:t>можностями.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lastRenderedPageBreak/>
        <w:t>2.18.3. Информирование заявителей о предоставлении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К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менского района Алтайского края, ответственного за его исполнение, и т.п. осуществляет специалист Администрации Каменского района Алтайского края.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2.18.4. Места информирования, предназначенные для ознакомления за</w:t>
      </w:r>
      <w:r w:rsidRPr="00C01E8E">
        <w:rPr>
          <w:sz w:val="28"/>
          <w:szCs w:val="28"/>
        </w:rPr>
        <w:t>я</w:t>
      </w:r>
      <w:r w:rsidRPr="00C01E8E">
        <w:rPr>
          <w:sz w:val="28"/>
          <w:szCs w:val="28"/>
        </w:rPr>
        <w:t>вителей с информационными материалами, оборудуются стендами, стульями и столами для возможности оформления документов.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2.18.5. На информационных стендах Комитета Администрации Каме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ского района Алтайского края по управлению имуществом и земельным прав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 xml:space="preserve">отношениям размещается следующая информация: 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2) график (режим) работы Комитета Администрации Каменского района Алтайского края по управлению имуществом и земельным правоотношениям, предоставляющего муниципальную услугу, органов государственной власти, иных органов местного самоуправления и организаций, участвующих в предо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тавлении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3) Административный регламент предоставления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4) место нахождения Комитета Администрации Каменского района А</w:t>
      </w:r>
      <w:r w:rsidRPr="00C01E8E">
        <w:rPr>
          <w:sz w:val="28"/>
          <w:szCs w:val="28"/>
        </w:rPr>
        <w:t>л</w:t>
      </w:r>
      <w:r w:rsidRPr="00C01E8E">
        <w:rPr>
          <w:sz w:val="28"/>
          <w:szCs w:val="28"/>
        </w:rPr>
        <w:t>тайского края по управлению имуществом и земельным правоотношениям, предоставляющего муниципальную услугу, органов государственной власти, иных органов местного самоуправления и организаций, участвующих в предо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тавлении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5) телефон для справок;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6) адрес электронной почты Комитета Администрации Каменского ра</w:t>
      </w:r>
      <w:r w:rsidRPr="00C01E8E">
        <w:rPr>
          <w:sz w:val="28"/>
          <w:szCs w:val="28"/>
        </w:rPr>
        <w:t>й</w:t>
      </w:r>
      <w:r w:rsidRPr="00C01E8E">
        <w:rPr>
          <w:sz w:val="28"/>
          <w:szCs w:val="28"/>
        </w:rPr>
        <w:t>она Алтайского края по управлению имуществом и земельным правоотношен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ям, предоставляющего муниципальную услугу, органов государственной вл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сти, иных органов местного самоуправления и организаций, участвующих в предоставлении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7) адрес официального интернет-сайта Администрации Каменского ра</w:t>
      </w:r>
      <w:r w:rsidRPr="00C01E8E">
        <w:rPr>
          <w:sz w:val="28"/>
          <w:szCs w:val="28"/>
        </w:rPr>
        <w:t>й</w:t>
      </w:r>
      <w:r w:rsidRPr="00C01E8E">
        <w:rPr>
          <w:sz w:val="28"/>
          <w:szCs w:val="28"/>
        </w:rPr>
        <w:t>она Алтайского края, предоставляющего муниципальную услугу, органов гос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8) порядок получения консультаций;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9) порядок обжалования решений, действий (бездействия) должностных лиц Комитета Администрации Каменского района по жилищно-коммунальному хозяйству, строительству и архитектуре, предоставляющего муниципальную услугу.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2.18.6. Помещение для оказания муниципальной услуги должно быть 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2.18.7. Кабинет приема заявителей должен быть оборудован информац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 xml:space="preserve">онной табличкой (вывеской) с указанием номера кабинета, фамилии, имени, </w:t>
      </w:r>
      <w:r w:rsidRPr="00C01E8E">
        <w:rPr>
          <w:sz w:val="28"/>
          <w:szCs w:val="28"/>
        </w:rPr>
        <w:lastRenderedPageBreak/>
        <w:t>отчества и должности специалиста, ведущего прием, а также графика работы.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2.18.8. Обеспечение требования к помещениям, в которых предоставляе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альной защите инвалидов.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2.19. Показатели доступности и качества муниципальной услуги.</w:t>
      </w:r>
    </w:p>
    <w:p w:rsidR="00194A08" w:rsidRPr="00C01E8E" w:rsidRDefault="00194A08" w:rsidP="00B43985">
      <w:pPr>
        <w:ind w:firstLine="709"/>
        <w:jc w:val="both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2.19.1. Целевые значения показателя доступности и качества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услуги.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7655"/>
        <w:gridCol w:w="1701"/>
      </w:tblGrid>
      <w:tr w:rsidR="00194A08" w:rsidRPr="00C01E8E" w:rsidTr="00AF0063">
        <w:trPr>
          <w:cantSplit/>
          <w:trHeight w:val="360"/>
          <w:jc w:val="center"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9C6506">
            <w:pPr>
              <w:ind w:firstLine="709"/>
              <w:jc w:val="center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Показатели качества и доступности</w:t>
            </w:r>
            <w:r w:rsidRPr="00C01E8E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9C6506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Целевое зн</w:t>
            </w:r>
            <w:r w:rsidRPr="00C01E8E">
              <w:rPr>
                <w:sz w:val="24"/>
                <w:szCs w:val="24"/>
              </w:rPr>
              <w:t>а</w:t>
            </w:r>
            <w:r w:rsidRPr="00C01E8E">
              <w:rPr>
                <w:sz w:val="24"/>
                <w:szCs w:val="24"/>
              </w:rPr>
              <w:t>чение показ</w:t>
            </w:r>
            <w:r w:rsidRPr="00C01E8E">
              <w:rPr>
                <w:sz w:val="24"/>
                <w:szCs w:val="24"/>
              </w:rPr>
              <w:t>а</w:t>
            </w:r>
            <w:r w:rsidRPr="00C01E8E">
              <w:rPr>
                <w:sz w:val="24"/>
                <w:szCs w:val="24"/>
              </w:rPr>
              <w:t>теля</w:t>
            </w:r>
          </w:p>
        </w:tc>
      </w:tr>
      <w:tr w:rsidR="00194A08" w:rsidRPr="00C01E8E" w:rsidTr="00AF0063">
        <w:trPr>
          <w:cantSplit/>
          <w:trHeight w:val="360"/>
          <w:jc w:val="center"/>
        </w:trPr>
        <w:tc>
          <w:tcPr>
            <w:tcW w:w="7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A08" w:rsidRPr="00C01E8E" w:rsidRDefault="00194A08" w:rsidP="00B439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A08" w:rsidRPr="00C01E8E" w:rsidRDefault="00194A08" w:rsidP="00B43985">
            <w:pPr>
              <w:rPr>
                <w:sz w:val="24"/>
                <w:szCs w:val="24"/>
              </w:rPr>
            </w:pPr>
          </w:p>
        </w:tc>
      </w:tr>
      <w:tr w:rsidR="00194A08" w:rsidRPr="00C01E8E" w:rsidTr="00AF0063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1. Своевременность</w:t>
            </w:r>
          </w:p>
        </w:tc>
      </w:tr>
      <w:tr w:rsidR="00194A08" w:rsidRPr="00C01E8E" w:rsidTr="00AF0063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90-95%</w:t>
            </w:r>
          </w:p>
        </w:tc>
      </w:tr>
      <w:tr w:rsidR="00194A08" w:rsidRPr="00C01E8E" w:rsidTr="00AF0063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2. Качество</w:t>
            </w:r>
          </w:p>
        </w:tc>
      </w:tr>
      <w:tr w:rsidR="00194A08" w:rsidRPr="00C01E8E" w:rsidTr="00AF0063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90-95%</w:t>
            </w:r>
          </w:p>
        </w:tc>
      </w:tr>
      <w:tr w:rsidR="00194A08" w:rsidRPr="00C01E8E" w:rsidTr="00AF0063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2.2. % (доля) случаев правильно оформленных документов дол</w:t>
            </w:r>
            <w:r w:rsidRPr="00C01E8E">
              <w:rPr>
                <w:sz w:val="24"/>
                <w:szCs w:val="24"/>
              </w:rPr>
              <w:t>ж</w:t>
            </w:r>
            <w:r w:rsidRPr="00C01E8E">
              <w:rPr>
                <w:sz w:val="24"/>
                <w:szCs w:val="24"/>
              </w:rPr>
              <w:t>ностным лицом (регистрация)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95-97%</w:t>
            </w:r>
          </w:p>
        </w:tc>
      </w:tr>
      <w:tr w:rsidR="00194A08" w:rsidRPr="00C01E8E" w:rsidTr="00AF0063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3. Доступность</w:t>
            </w:r>
          </w:p>
        </w:tc>
      </w:tr>
      <w:tr w:rsidR="00194A08" w:rsidRPr="00C01E8E" w:rsidTr="00AF0063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3.1. % (доля) заявителей, удовлетворенных качеством и инфо</w:t>
            </w:r>
            <w:r w:rsidRPr="00C01E8E">
              <w:rPr>
                <w:sz w:val="24"/>
                <w:szCs w:val="24"/>
              </w:rPr>
              <w:t>р</w:t>
            </w:r>
            <w:r w:rsidRPr="00C01E8E">
              <w:rPr>
                <w:sz w:val="24"/>
                <w:szCs w:val="24"/>
              </w:rPr>
              <w:t>мацией о порядке предоставления услуги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95-97%</w:t>
            </w:r>
          </w:p>
        </w:tc>
      </w:tr>
      <w:tr w:rsidR="00194A08" w:rsidRPr="00C01E8E" w:rsidTr="00AF0063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ind w:firstLine="709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3.2. % (доля) случаев правильно заполненных заявителем док</w:t>
            </w:r>
            <w:r w:rsidRPr="00C01E8E">
              <w:rPr>
                <w:sz w:val="24"/>
                <w:szCs w:val="24"/>
              </w:rPr>
              <w:t>у</w:t>
            </w:r>
            <w:r w:rsidRPr="00C01E8E">
              <w:rPr>
                <w:sz w:val="24"/>
                <w:szCs w:val="24"/>
              </w:rPr>
              <w:t xml:space="preserve">ментов и сданных с первого раза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70-80 %</w:t>
            </w:r>
          </w:p>
        </w:tc>
      </w:tr>
      <w:tr w:rsidR="00194A08" w:rsidRPr="00C01E8E" w:rsidTr="00AF0063">
        <w:trPr>
          <w:cantSplit/>
          <w:trHeight w:val="60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3.3. % (доля) заявителей, считающих, что представленная инфо</w:t>
            </w:r>
            <w:r w:rsidRPr="00C01E8E">
              <w:rPr>
                <w:sz w:val="24"/>
                <w:szCs w:val="24"/>
              </w:rPr>
              <w:t>р</w:t>
            </w:r>
            <w:r w:rsidRPr="00C01E8E">
              <w:rPr>
                <w:sz w:val="24"/>
                <w:szCs w:val="24"/>
              </w:rPr>
              <w:t>мация об услуге в сети Интернет доступна и понятна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75-80%</w:t>
            </w:r>
          </w:p>
        </w:tc>
      </w:tr>
      <w:tr w:rsidR="00194A08" w:rsidRPr="00C01E8E" w:rsidTr="00AF0063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4. Процесс обжалования</w:t>
            </w:r>
          </w:p>
        </w:tc>
      </w:tr>
      <w:tr w:rsidR="00194A08" w:rsidRPr="00C01E8E" w:rsidTr="00AF0063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4.1. % (доля) обоснованных жалоб к общему количеству обсл</w:t>
            </w:r>
            <w:r w:rsidRPr="00C01E8E">
              <w:rPr>
                <w:sz w:val="24"/>
                <w:szCs w:val="24"/>
              </w:rPr>
              <w:t>у</w:t>
            </w:r>
            <w:r w:rsidRPr="00C01E8E">
              <w:rPr>
                <w:sz w:val="24"/>
                <w:szCs w:val="24"/>
              </w:rPr>
              <w:t>женных заявителей по данному виду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jc w:val="right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0,2 % - 0,1 %</w:t>
            </w:r>
          </w:p>
        </w:tc>
      </w:tr>
      <w:tr w:rsidR="00194A08" w:rsidRPr="00C01E8E" w:rsidTr="00AF0063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4.2. % (доля) обоснованных жалоб, рассмотренных в установле</w:t>
            </w:r>
            <w:r w:rsidRPr="00C01E8E">
              <w:rPr>
                <w:sz w:val="24"/>
                <w:szCs w:val="24"/>
              </w:rPr>
              <w:t>н</w:t>
            </w:r>
            <w:r w:rsidRPr="00C01E8E">
              <w:rPr>
                <w:sz w:val="24"/>
                <w:szCs w:val="24"/>
              </w:rPr>
              <w:t>ный срок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95-97%</w:t>
            </w:r>
          </w:p>
        </w:tc>
      </w:tr>
      <w:tr w:rsidR="00194A08" w:rsidRPr="00C01E8E" w:rsidTr="00AF0063">
        <w:trPr>
          <w:cantSplit/>
          <w:trHeight w:val="240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5. Вежливость</w:t>
            </w:r>
          </w:p>
        </w:tc>
      </w:tr>
      <w:tr w:rsidR="00194A08" w:rsidRPr="00C01E8E" w:rsidTr="00AF0063">
        <w:trPr>
          <w:cantSplit/>
          <w:trHeight w:val="480"/>
          <w:jc w:val="center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5.1. % (доля) Заявителей, удовлетворенных вежливостью дол</w:t>
            </w:r>
            <w:r w:rsidRPr="00C01E8E">
              <w:rPr>
                <w:sz w:val="24"/>
                <w:szCs w:val="24"/>
              </w:rPr>
              <w:t>ж</w:t>
            </w:r>
            <w:r w:rsidRPr="00C01E8E">
              <w:rPr>
                <w:sz w:val="24"/>
                <w:szCs w:val="24"/>
              </w:rPr>
              <w:t>ностных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A08" w:rsidRPr="00C01E8E" w:rsidRDefault="00194A08" w:rsidP="00B43985">
            <w:pPr>
              <w:overflowPunct/>
              <w:ind w:firstLine="709"/>
              <w:jc w:val="center"/>
              <w:textAlignment w:val="auto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90-95%</w:t>
            </w:r>
          </w:p>
        </w:tc>
      </w:tr>
    </w:tbl>
    <w:p w:rsidR="00194A08" w:rsidRPr="00C01E8E" w:rsidRDefault="00194A08" w:rsidP="00B43985">
      <w:pPr>
        <w:jc w:val="both"/>
        <w:outlineLvl w:val="1"/>
        <w:rPr>
          <w:sz w:val="28"/>
          <w:szCs w:val="28"/>
        </w:rPr>
      </w:pP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2.19.2. Заявитель на стадии рассмотрения его обращения Комитетом А</w:t>
      </w:r>
      <w:r w:rsidRPr="00C01E8E">
        <w:rPr>
          <w:sz w:val="28"/>
          <w:szCs w:val="28"/>
        </w:rPr>
        <w:t>д</w:t>
      </w:r>
      <w:r w:rsidRPr="00C01E8E">
        <w:rPr>
          <w:sz w:val="28"/>
          <w:szCs w:val="28"/>
        </w:rPr>
        <w:t>министрации Каменского района Алтайского края по управлению имуществом и земельным правоотношениям имеет право: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1) представлять дополнительные документы и материалы по рассматр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ваемому заявлению либо обращаться с просьбой об их истребовании;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2) знакомиться с документами и материалами, касающимися рассмотр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заявления, если это не затрагивает права, свободы и законные интересы других лиц и, если в указанных документах и материалах не содержатся свед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ния, составляющие государственную или иную охраняемую федеральным 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коном тайну;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3) получать уведомления о переадресации заявления в орган местного с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lastRenderedPageBreak/>
        <w:t>моуправления или должностному лицу, в компетенцию которых входит разр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шение поставленных в заявлении вопросов;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4) обращаться с заявлением о прекращении или приостановлении ра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смотрения заявления о предоставлении муниципальной услуги;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5) осуществлять иные действия, не противоречащие и законодательству Российской Федерации, Алтайского края и настоящему Административному регламенту.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2.19.3. Должностные лица Комитета Администрации Каменского района Алтайского края по управлению имуществом и земельным правоотношениям обеспечивают: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1) объективное, всестороннее и своевременное рассмотрение заявлений, в случае необходимости – с участием заявителей, направивших заявление;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2) получение необходимых для рассмотрения заявлений документов и м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териалов в других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2.19.4. Конфиденциальные сведения, ставшие известными должностным лицам Комитета Администрации Каменского района Алтайского края по управлению имуществом и земельным правоотношениям при рассмотрении 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явлений получателей муниципальной услуги, не могут быть использованы во вред этим получателям муниципальной услуги.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2.20. Иные требования, в том числе учитывающие особенности предо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тавления муниципальной услуги через Многофункциональный центр и особе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ности предоставления муниципальной услуги в электронной форме.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2.20.1. Специалист Комитета Администрации Каменского района Алта</w:t>
      </w:r>
      <w:r w:rsidRPr="00C01E8E">
        <w:rPr>
          <w:sz w:val="28"/>
          <w:szCs w:val="28"/>
        </w:rPr>
        <w:t>й</w:t>
      </w:r>
      <w:r w:rsidRPr="00C01E8E">
        <w:rPr>
          <w:sz w:val="28"/>
          <w:szCs w:val="28"/>
        </w:rPr>
        <w:t>ского края по управлению имуществом и земельным правоотношениям обесп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чивает возможность получения заявителем информации о предоставляемой м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ниципальной услуге на официальном интернет-сайте Администрации Каме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ского района Алтайского края, интернет-сайте Многофункционального центра, на Едином портале государственных и муниципальных услуг (функций).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</w:rPr>
      </w:pPr>
      <w:r w:rsidRPr="00C01E8E">
        <w:rPr>
          <w:sz w:val="28"/>
          <w:szCs w:val="28"/>
        </w:rPr>
        <w:t>2.20.2. Комитет Администрации Каменского района Алтайского края по управлению имуществом и земельным правоотношениям обеспечивает во</w:t>
      </w:r>
      <w:r w:rsidRPr="00C01E8E">
        <w:rPr>
          <w:sz w:val="28"/>
          <w:szCs w:val="28"/>
        </w:rPr>
        <w:t>з</w:t>
      </w:r>
      <w:r w:rsidRPr="00C01E8E">
        <w:rPr>
          <w:sz w:val="28"/>
          <w:szCs w:val="28"/>
        </w:rPr>
        <w:t>можность получения и копирования заявителем на официальном интернет-сайте Администрации Каменского района Алтайского края,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ном виде.</w:t>
      </w:r>
    </w:p>
    <w:p w:rsidR="00194A08" w:rsidRPr="00C01E8E" w:rsidRDefault="00194A08" w:rsidP="00B43985">
      <w:pPr>
        <w:keepNext/>
        <w:ind w:firstLine="720"/>
        <w:jc w:val="both"/>
        <w:outlineLvl w:val="1"/>
        <w:rPr>
          <w:bCs/>
          <w:iCs/>
          <w:sz w:val="28"/>
          <w:szCs w:val="28"/>
        </w:rPr>
      </w:pPr>
      <w:r w:rsidRPr="00C01E8E">
        <w:rPr>
          <w:bCs/>
          <w:i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</w:t>
      </w:r>
      <w:r w:rsidRPr="00C01E8E">
        <w:rPr>
          <w:bCs/>
          <w:iCs/>
          <w:sz w:val="28"/>
          <w:szCs w:val="28"/>
        </w:rPr>
        <w:t>ы</w:t>
      </w:r>
      <w:r w:rsidRPr="00C01E8E">
        <w:rPr>
          <w:bCs/>
          <w:iCs/>
          <w:sz w:val="28"/>
          <w:szCs w:val="28"/>
        </w:rPr>
        <w:t>полнения административных процедур в электронной форме</w:t>
      </w:r>
    </w:p>
    <w:p w:rsidR="00194A08" w:rsidRPr="00C01E8E" w:rsidRDefault="00194A08" w:rsidP="00B43985">
      <w:pPr>
        <w:overflowPunct/>
        <w:ind w:firstLine="709"/>
        <w:jc w:val="both"/>
        <w:textAlignment w:val="auto"/>
        <w:outlineLvl w:val="2"/>
        <w:rPr>
          <w:sz w:val="28"/>
          <w:szCs w:val="28"/>
        </w:rPr>
      </w:pPr>
      <w:r w:rsidRPr="00C01E8E">
        <w:rPr>
          <w:sz w:val="28"/>
          <w:szCs w:val="28"/>
        </w:rPr>
        <w:t>Блок-схема предоставления муниципальной услуги приведена в прил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жении 3 к настоящему Административному регламенту.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3.1. Описание последовательности действий при предоставлении мун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ципальной услуги.</w:t>
      </w:r>
    </w:p>
    <w:p w:rsidR="00194A08" w:rsidRPr="00C01E8E" w:rsidRDefault="00194A08" w:rsidP="00393889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3.1.1. Получение (прием), регистрация и направление на рассмотрение 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lastRenderedPageBreak/>
        <w:t>явления и прилагаемых к нему документов;</w:t>
      </w:r>
    </w:p>
    <w:p w:rsidR="00194A08" w:rsidRPr="00C01E8E" w:rsidRDefault="00194A08" w:rsidP="00393889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3.1.2. Рассмотрение заявления и предоставленных заявителем докуме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тов, принятие (подписание) документа, являющегося результатом предоставл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муниципальной услуги;</w:t>
      </w:r>
    </w:p>
    <w:p w:rsidR="0021730F" w:rsidRPr="00C01E8E" w:rsidRDefault="0021730F" w:rsidP="0021730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3.1.3. Направление органом местного самоуправления заявителю свед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ний о ходе выполнения запроса о предоставлении услуги</w:t>
      </w:r>
      <w:r w:rsidRPr="00C01E8E">
        <w:rPr>
          <w:sz w:val="28"/>
          <w:szCs w:val="28"/>
          <w:vertAlign w:val="superscript"/>
        </w:rPr>
        <w:footnoteReference w:id="3"/>
      </w:r>
      <w:r w:rsidRPr="00C01E8E">
        <w:rPr>
          <w:sz w:val="28"/>
          <w:szCs w:val="28"/>
        </w:rPr>
        <w:t>.</w:t>
      </w:r>
    </w:p>
    <w:p w:rsidR="00194A08" w:rsidRPr="00C01E8E" w:rsidRDefault="00194A08" w:rsidP="00393889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3.1.</w:t>
      </w:r>
      <w:r w:rsidR="0021730F" w:rsidRPr="00C01E8E">
        <w:rPr>
          <w:sz w:val="28"/>
          <w:szCs w:val="28"/>
        </w:rPr>
        <w:t>4</w:t>
      </w:r>
      <w:r w:rsidRPr="00C01E8E">
        <w:rPr>
          <w:sz w:val="28"/>
          <w:szCs w:val="28"/>
        </w:rPr>
        <w:t>. Направление (выдача) заявителю документа, являющегося резул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татом предоставления муниципальной услуги, или сообщения о возможности его получения при личном обращении в комитет или МФЦ (филиале МФЦ);</w:t>
      </w:r>
    </w:p>
    <w:p w:rsidR="00194A08" w:rsidRPr="00C01E8E" w:rsidRDefault="00194A08" w:rsidP="00393889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1.5</w:t>
      </w:r>
      <w:r w:rsidRPr="00C01E8E">
        <w:rPr>
          <w:sz w:val="28"/>
          <w:szCs w:val="28"/>
        </w:rPr>
        <w:t>. Заключение договора о передаче жилья в собственность.</w:t>
      </w:r>
    </w:p>
    <w:p w:rsidR="0021730F" w:rsidRPr="00C01E8E" w:rsidRDefault="0021730F" w:rsidP="0021730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3.1.6. Обеспечение органом местного самоуправления возможности для заявителя оценить качество предоставления услуги</w:t>
      </w:r>
      <w:r w:rsidRPr="00C01E8E">
        <w:rPr>
          <w:sz w:val="28"/>
          <w:szCs w:val="28"/>
          <w:vertAlign w:val="superscript"/>
        </w:rPr>
        <w:t>3</w:t>
      </w:r>
      <w:r w:rsidRPr="00C01E8E">
        <w:rPr>
          <w:sz w:val="28"/>
          <w:szCs w:val="28"/>
        </w:rPr>
        <w:t>.</w:t>
      </w:r>
    </w:p>
    <w:p w:rsidR="0021730F" w:rsidRPr="00C01E8E" w:rsidRDefault="0021730F" w:rsidP="0021730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3.1.7. Обеспечение органом местного самоуправления возможности для обжалования решений, действий или бездействия должностных</w:t>
      </w:r>
      <w:r w:rsidRPr="00C01E8E">
        <w:rPr>
          <w:sz w:val="28"/>
          <w:szCs w:val="28"/>
          <w:vertAlign w:val="subscript"/>
        </w:rPr>
        <w:t xml:space="preserve"> </w:t>
      </w:r>
      <w:r w:rsidRPr="00C01E8E">
        <w:rPr>
          <w:sz w:val="28"/>
          <w:szCs w:val="28"/>
        </w:rPr>
        <w:t>лиц органа м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стного самоуправления при предоставлении муниципальной услуги.</w:t>
      </w:r>
    </w:p>
    <w:p w:rsidR="0021730F" w:rsidRPr="00C01E8E" w:rsidRDefault="0021730F" w:rsidP="00393889">
      <w:pPr>
        <w:ind w:firstLine="709"/>
        <w:jc w:val="both"/>
        <w:rPr>
          <w:sz w:val="28"/>
          <w:szCs w:val="28"/>
        </w:rPr>
      </w:pP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3.2. Получение (прием), регистрация и направление на рассмотрение 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явления и прилагаемых к нему документов.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3.2.1. Основанием для начала проведения административной процедуры является получение (прием) </w:t>
      </w:r>
      <w:r w:rsidR="00C840B9" w:rsidRPr="00C01E8E">
        <w:rPr>
          <w:sz w:val="28"/>
          <w:szCs w:val="28"/>
        </w:rPr>
        <w:t>Администраци</w:t>
      </w:r>
      <w:r w:rsidR="00480E23" w:rsidRPr="00C01E8E">
        <w:rPr>
          <w:sz w:val="28"/>
          <w:szCs w:val="28"/>
        </w:rPr>
        <w:t>ей</w:t>
      </w:r>
      <w:r w:rsidR="00C840B9" w:rsidRPr="00C01E8E">
        <w:rPr>
          <w:sz w:val="28"/>
          <w:szCs w:val="28"/>
        </w:rPr>
        <w:t xml:space="preserve"> Каменского района А</w:t>
      </w:r>
      <w:r w:rsidR="00C840B9" w:rsidRPr="00C01E8E">
        <w:rPr>
          <w:sz w:val="28"/>
          <w:szCs w:val="28"/>
        </w:rPr>
        <w:t>л</w:t>
      </w:r>
      <w:r w:rsidR="00C840B9" w:rsidRPr="00C01E8E">
        <w:rPr>
          <w:sz w:val="28"/>
          <w:szCs w:val="28"/>
        </w:rPr>
        <w:t xml:space="preserve">тайского края </w:t>
      </w:r>
      <w:r w:rsidRPr="00C01E8E">
        <w:rPr>
          <w:sz w:val="28"/>
          <w:szCs w:val="28"/>
        </w:rPr>
        <w:t>(поданных) заявителем заявления и прилагаемых к нему докуме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тов.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3.2.2. Требования к порядку выполнения административной процедуры, в случае предоставления заявителем заявления на бумажном носителе лично в </w:t>
      </w:r>
      <w:r w:rsidR="00480E23" w:rsidRPr="00C01E8E">
        <w:rPr>
          <w:sz w:val="28"/>
          <w:szCs w:val="28"/>
        </w:rPr>
        <w:t>Администрацию Каменского района А</w:t>
      </w:r>
      <w:r w:rsidR="00480E23" w:rsidRPr="00C01E8E">
        <w:rPr>
          <w:sz w:val="28"/>
          <w:szCs w:val="28"/>
        </w:rPr>
        <w:t>л</w:t>
      </w:r>
      <w:r w:rsidR="00480E23" w:rsidRPr="00C01E8E">
        <w:rPr>
          <w:sz w:val="28"/>
          <w:szCs w:val="28"/>
        </w:rPr>
        <w:t>тайского края</w:t>
      </w:r>
      <w:r w:rsidRPr="00C01E8E">
        <w:rPr>
          <w:sz w:val="28"/>
          <w:szCs w:val="28"/>
        </w:rPr>
        <w:t>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Специалист </w:t>
      </w:r>
      <w:r w:rsidR="00480E23" w:rsidRPr="00C01E8E">
        <w:rPr>
          <w:sz w:val="28"/>
          <w:szCs w:val="28"/>
        </w:rPr>
        <w:t>Администрации Каменского района Алтайского края</w:t>
      </w:r>
      <w:r w:rsidRPr="00C01E8E">
        <w:rPr>
          <w:sz w:val="28"/>
          <w:szCs w:val="28"/>
        </w:rPr>
        <w:t>, отве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ственный за прием (получение) заявлений и (или) письменной корреспонде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ции (д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лее - ответственный за прием документов специалист), в ходе личного приема: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устанавливает предмет обращения, личность заявителя и его полномочия на основании документов, указанных в пункте 2.7.1.1</w:t>
      </w:r>
      <w:r w:rsidR="00C840B9" w:rsidRPr="00C01E8E">
        <w:rPr>
          <w:sz w:val="28"/>
          <w:szCs w:val="28"/>
        </w:rPr>
        <w:t>1</w:t>
      </w:r>
      <w:r w:rsidRPr="00C01E8E">
        <w:rPr>
          <w:sz w:val="28"/>
          <w:szCs w:val="28"/>
        </w:rPr>
        <w:t xml:space="preserve"> Регламента;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производилась;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проверяет правильность заполнения заявления, наличие документов, ук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занных в заявлении в качестве прилагаемых к нему.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Ответственный за прием документов специалист после совершения де</w:t>
      </w:r>
      <w:r w:rsidRPr="00C01E8E">
        <w:rPr>
          <w:sz w:val="28"/>
          <w:szCs w:val="28"/>
        </w:rPr>
        <w:t>й</w:t>
      </w:r>
      <w:r w:rsidRPr="00C01E8E">
        <w:rPr>
          <w:sz w:val="28"/>
          <w:szCs w:val="28"/>
        </w:rPr>
        <w:t>ствий, указанных в абзацах 3 - 6 настоящего подпункта Регламента, составляет в двух экземплярах расписку по форме, установленной в приложении 7 к Ре</w:t>
      </w:r>
      <w:r w:rsidRPr="00C01E8E">
        <w:rPr>
          <w:sz w:val="28"/>
          <w:szCs w:val="28"/>
        </w:rPr>
        <w:t>г</w:t>
      </w:r>
      <w:r w:rsidRPr="00C01E8E">
        <w:rPr>
          <w:sz w:val="28"/>
          <w:szCs w:val="28"/>
        </w:rPr>
        <w:t>ламенту, в получении документов.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Ответственный за прием документов специалист проводит ознакомление заявителя с распиской, заявитель проставляет на двух экземплярах расписки </w:t>
      </w:r>
      <w:r w:rsidRPr="00C01E8E">
        <w:rPr>
          <w:sz w:val="28"/>
          <w:szCs w:val="28"/>
        </w:rPr>
        <w:lastRenderedPageBreak/>
        <w:t>дату ее получения и подпись. Ответственный за прием документов специалист передает один экземпляр расписки заявителю, второй - приобщает к заявлению.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Заявитель и члены его семьи заполняют письменное согласие на обрабо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ку персональных данных.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В течение одного рабочего дня с момента поступления заявления в </w:t>
      </w:r>
      <w:r w:rsidR="00480E23" w:rsidRPr="00C01E8E">
        <w:rPr>
          <w:sz w:val="28"/>
          <w:szCs w:val="28"/>
        </w:rPr>
        <w:t>А</w:t>
      </w:r>
      <w:r w:rsidR="00480E23" w:rsidRPr="00C01E8E">
        <w:rPr>
          <w:sz w:val="28"/>
          <w:szCs w:val="28"/>
        </w:rPr>
        <w:t>д</w:t>
      </w:r>
      <w:r w:rsidR="00480E23" w:rsidRPr="00C01E8E">
        <w:rPr>
          <w:sz w:val="28"/>
          <w:szCs w:val="28"/>
        </w:rPr>
        <w:t>министрацию Каменского района Алтайского края</w:t>
      </w:r>
      <w:r w:rsidR="00C840B9" w:rsidRPr="00C01E8E">
        <w:rPr>
          <w:sz w:val="28"/>
          <w:szCs w:val="28"/>
        </w:rPr>
        <w:t xml:space="preserve"> </w:t>
      </w:r>
      <w:r w:rsidRPr="00C01E8E">
        <w:rPr>
          <w:sz w:val="28"/>
          <w:szCs w:val="28"/>
        </w:rPr>
        <w:t>ответственный за прием д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кументов специалист регистрирует заявление путем проставления на нем рег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страцио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ного штампа, в котором указывается входящий номер, дата приема заявления, а также фамилия, имя, отчество (последнее - при наличии) и подпись ответственного за прием документов специалиста. Сведения о заявлении вн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сятся в рег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страционный журнал.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день регистрации ответственный за прием документов специалист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 xml:space="preserve">редает заявление на рассмотрение в </w:t>
      </w:r>
      <w:r w:rsidR="00480E23" w:rsidRPr="00C01E8E">
        <w:rPr>
          <w:sz w:val="28"/>
          <w:szCs w:val="28"/>
        </w:rPr>
        <w:t>Комитет Администрации Каменского ра</w:t>
      </w:r>
      <w:r w:rsidR="00480E23" w:rsidRPr="00C01E8E">
        <w:rPr>
          <w:sz w:val="28"/>
          <w:szCs w:val="28"/>
        </w:rPr>
        <w:t>й</w:t>
      </w:r>
      <w:r w:rsidR="00480E23" w:rsidRPr="00C01E8E">
        <w:rPr>
          <w:sz w:val="28"/>
          <w:szCs w:val="28"/>
        </w:rPr>
        <w:t>она Алтайского края по управлению имуществом и земельным правоотношен</w:t>
      </w:r>
      <w:r w:rsidR="00480E23" w:rsidRPr="00C01E8E">
        <w:rPr>
          <w:sz w:val="28"/>
          <w:szCs w:val="28"/>
        </w:rPr>
        <w:t>и</w:t>
      </w:r>
      <w:r w:rsidR="00480E23" w:rsidRPr="00C01E8E">
        <w:rPr>
          <w:sz w:val="28"/>
          <w:szCs w:val="28"/>
        </w:rPr>
        <w:t>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3.2.3. Требования к порядку выполнения административной процедуры, в случае подачи заявителем заявления на бумажном носителе лично в МФЦ (ф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лиал МФЦ).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Специалист МФЦ (филиала МФЦ) в ходе личного приема: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устанавливает предмет обращения, личность заявителя и его полномочия на основании документов, указанных в пункте 2.7.1.1</w:t>
      </w:r>
      <w:r w:rsidR="00480E23" w:rsidRPr="00C01E8E">
        <w:rPr>
          <w:sz w:val="28"/>
          <w:szCs w:val="28"/>
        </w:rPr>
        <w:t>1</w:t>
      </w:r>
      <w:r w:rsidRPr="00C01E8E">
        <w:rPr>
          <w:sz w:val="28"/>
          <w:szCs w:val="28"/>
        </w:rPr>
        <w:t xml:space="preserve"> Регламента;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проводилась;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проверяет правильность заполнения заявления, наличие документов, ук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занных в заявлении в качестве прилагаемых к нему.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Специалист МФЦ (филиала МФЦ) после совершения действий, указа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ных в абзацах 3 - 6 настоящего подпункта Регламента, составляет в двух экзе</w:t>
      </w:r>
      <w:r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>плярах расписку по форме, установленной в приложении 7 к Регламенту, в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лучении документов.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Специалист МФЦ (филиала МФЦ) проводит ознакомление заявителя с распиской, заявитель проставляет на двух экземплярах расписки дату ее пол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чения и подпись. Специалист МФЦ (филиала МФЦ) передает один экземпляр расписки заявителю, второй - приобщает к заявлению. Специалистом МФЦ (филиала МФЦ) в день поступления заявления в МФЦ (филиал МФЦ) сведения о заявлении регистрируются с использованием программно-аппаратного ко</w:t>
      </w:r>
      <w:r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>плекса "Автоматизированная информационная система поддержки деятельн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сти многофункционального центра" (далее - АИС МФЦ).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Специалист МФЦ (филиала МФЦ) не позднее одного рабочего дня с м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мента приема заявления передает его через курьера МФЦ (филиала МФЦ) в комитет ответственному за прием документов специалисту.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Заявитель и члены его семьи заполняют письменное согласие на обрабо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ку персональных данных.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lastRenderedPageBreak/>
        <w:t>Ответственный за прием документов специалист принимает заявление от курьера МФЦ (филиала МФЦ) согласно ведомости приема-передачи дела (д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кументов), в течение одного рабочего дня регистрирует заявление путем пр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ставления на нем регистрационного штампа, в котором указывается входящий номер, дата приема заявления, фамилия, имя, отчество (последнее - при нал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чии) и подпись ответственного за прием документов специалиста. Сведения о заявлении вносятся в регистрационный журнал.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день регистрации ответственный за прием документов специалист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 xml:space="preserve">редает заявление на рассмотрение в </w:t>
      </w:r>
      <w:r w:rsidR="00480E23" w:rsidRPr="00C01E8E">
        <w:rPr>
          <w:sz w:val="28"/>
          <w:szCs w:val="28"/>
        </w:rPr>
        <w:t>Комитет Администрации Каменского ра</w:t>
      </w:r>
      <w:r w:rsidR="00480E23" w:rsidRPr="00C01E8E">
        <w:rPr>
          <w:sz w:val="28"/>
          <w:szCs w:val="28"/>
        </w:rPr>
        <w:t>й</w:t>
      </w:r>
      <w:r w:rsidR="00480E23" w:rsidRPr="00C01E8E">
        <w:rPr>
          <w:sz w:val="28"/>
          <w:szCs w:val="28"/>
        </w:rPr>
        <w:t>она Алтайского края по управлению имуществом и земельным правоотношен</w:t>
      </w:r>
      <w:r w:rsidR="00480E23" w:rsidRPr="00C01E8E">
        <w:rPr>
          <w:sz w:val="28"/>
          <w:szCs w:val="28"/>
        </w:rPr>
        <w:t>и</w:t>
      </w:r>
      <w:r w:rsidR="00480E23" w:rsidRPr="00C01E8E">
        <w:rPr>
          <w:sz w:val="28"/>
          <w:szCs w:val="28"/>
        </w:rPr>
        <w:t>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3.2.4. Требования к порядку выполнения административной процедуры, в случае направления заявителем заявления в форме электронного документа по электронной почте или иным способом, позволяющим производить передачу данных в электронном форме, посредством городского портала.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случае направления заявителем заявления по электронной почте или иным способом, позволяющим передачу данных в электронном виде, заявление регистрируется специалистом датой его поступления с учетом очередности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ступления заявлений. В случае поступления заявления в электронной форме после завершения рабочего дня или в выходной день заявление регистрируется в начале следующего рабочего дня в последовательности поступления заявл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ний в нерабочее время.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Заявление, поступившее по электронной почте, распечатывается и рег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стрируется путем проставления на распечатанном заявлении регистрационного штампа, в котором указывается входящий номер, дата поступления заявления, а также фамилия, имя, отчество (последнее - при наличии), должность и подпись специалиста. Приложенные к заявлению документы, поступившие по эле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тронной почте, распечатываются и прикладываются к зарегистрированному 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явлению. Сведения о заявлении вносятся в регистрационный журнал.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день регистрации ответственный за прием документов специалист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редает заявление и приложенные к нему документы (при наличии) на рассмо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рение в Комитет Администрации Каменского района Алтайского края по управлению имуществом и земельным правоотношениям.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3.2.5.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Ответственный за прием документов специалист осуществляет прием почтовой корреспонденции, в течение одного рабочего дня регистрирует зая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ление путем проставления на нем регистрационного штампа, в котором указ</w:t>
      </w:r>
      <w:r w:rsidRPr="00C01E8E">
        <w:rPr>
          <w:sz w:val="28"/>
          <w:szCs w:val="28"/>
        </w:rPr>
        <w:t>ы</w:t>
      </w:r>
      <w:r w:rsidRPr="00C01E8E">
        <w:rPr>
          <w:sz w:val="28"/>
          <w:szCs w:val="28"/>
        </w:rPr>
        <w:t>вается входящий номер, дата приема заявления, а также фамилия, имя, отчество (последнее - при наличии) и подпись ответственного за прием документов сп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циалиста. Сведения о заявлении вносятся в регистрационный журнал.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день регистрации ответственный за прием документов специалист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 xml:space="preserve">редает заявление на рассмотрение в </w:t>
      </w:r>
      <w:r w:rsidR="00480E23" w:rsidRPr="00C01E8E">
        <w:rPr>
          <w:sz w:val="28"/>
          <w:szCs w:val="28"/>
        </w:rPr>
        <w:t>Комитет Администрации Каменского ра</w:t>
      </w:r>
      <w:r w:rsidR="00480E23" w:rsidRPr="00C01E8E">
        <w:rPr>
          <w:sz w:val="28"/>
          <w:szCs w:val="28"/>
        </w:rPr>
        <w:t>й</w:t>
      </w:r>
      <w:r w:rsidR="00480E23" w:rsidRPr="00C01E8E">
        <w:rPr>
          <w:sz w:val="28"/>
          <w:szCs w:val="28"/>
        </w:rPr>
        <w:t>она Алтайского края по управлению имуществом и земельным правоотношен</w:t>
      </w:r>
      <w:r w:rsidR="00480E23" w:rsidRPr="00C01E8E">
        <w:rPr>
          <w:sz w:val="28"/>
          <w:szCs w:val="28"/>
        </w:rPr>
        <w:t>и</w:t>
      </w:r>
      <w:r w:rsidR="00480E23" w:rsidRPr="00C01E8E">
        <w:rPr>
          <w:sz w:val="28"/>
          <w:szCs w:val="28"/>
        </w:rPr>
        <w:lastRenderedPageBreak/>
        <w:t>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3.2.6. В случае предоставления заявителем заявления и копий необход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мых документов по почте, электронной почте, ответственный за прием док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ментов специалист приглашает заявителя в день регистрации заявления, по контактному телефону, указанному в заявлении, для предоставления оригин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лов документов и заверения копий прилагаемых к заявлению документов.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3.2.7. Результатом административной процедуры является регистрация заявления, передача заявления на рассмотрение в Комитет Администрации К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менского района Алтайского края по управлению имуществом и земельным правоотношениям.</w:t>
      </w:r>
    </w:p>
    <w:p w:rsidR="00194A08" w:rsidRPr="00C01E8E" w:rsidRDefault="00194A08" w:rsidP="001D2645">
      <w:pPr>
        <w:shd w:val="clear" w:color="auto" w:fill="FFFFFF"/>
        <w:ind w:firstLine="72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3.2.8. Срок выполнения административной процедуры - один рабочий день с момента поступления заявления в </w:t>
      </w:r>
      <w:r w:rsidR="0021730F" w:rsidRPr="00C01E8E">
        <w:rPr>
          <w:sz w:val="28"/>
          <w:szCs w:val="28"/>
        </w:rPr>
        <w:t>Администрацию Каменского района Алтайского края</w:t>
      </w:r>
      <w:r w:rsidRPr="00C01E8E">
        <w:rPr>
          <w:sz w:val="28"/>
          <w:szCs w:val="28"/>
        </w:rPr>
        <w:t>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3.3. Рассмотрение заявления и предоставленных заявителем документов, принятие (подписание) документа, являющегося результатом предоставления муниципальной услуги.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3.3.1. Основанием для начала административной процедуры является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редача ответственным за прием документов специалистом зарегистрированного заявления на рассмотрение в Комитет Администрации Каменского района А</w:t>
      </w:r>
      <w:r w:rsidRPr="00C01E8E">
        <w:rPr>
          <w:sz w:val="28"/>
          <w:szCs w:val="28"/>
        </w:rPr>
        <w:t>л</w:t>
      </w:r>
      <w:r w:rsidRPr="00C01E8E">
        <w:rPr>
          <w:sz w:val="28"/>
          <w:szCs w:val="28"/>
        </w:rPr>
        <w:t>тайского края по управлению имуществом и земельным правоотношениям.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Председатель  Комитета Администрации Каменского района Алтайского края по управлению имуществом и земельным правоотношениям в течение о</w:t>
      </w:r>
      <w:r w:rsidRPr="00C01E8E">
        <w:rPr>
          <w:sz w:val="28"/>
          <w:szCs w:val="28"/>
        </w:rPr>
        <w:t>д</w:t>
      </w:r>
      <w:r w:rsidRPr="00C01E8E">
        <w:rPr>
          <w:sz w:val="28"/>
          <w:szCs w:val="28"/>
        </w:rPr>
        <w:t>ного рабочего дня с момента поступления на рассмотрение заявления передает его с резолюцией специалисту, ответственному за предоставление муниципал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ной услуги (далее - ответственный специалист), для организации дальнейшего исполнения.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3.3.2. Ответственный специалист</w:t>
      </w:r>
      <w:r w:rsidR="00C518D5" w:rsidRPr="00C01E8E">
        <w:rPr>
          <w:sz w:val="28"/>
          <w:szCs w:val="28"/>
        </w:rPr>
        <w:t xml:space="preserve"> Комитета Администрации Каменского района Алтайского края по управлению имуществом и земельным правоотн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шениям</w:t>
      </w:r>
      <w:r w:rsidRPr="00C01E8E">
        <w:rPr>
          <w:sz w:val="28"/>
          <w:szCs w:val="28"/>
        </w:rPr>
        <w:t xml:space="preserve"> проводит проверку документов в теч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ние 15 рабочих дней с момента передачи ему для исполнения заявления: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проверяет комплектность документов, в случае непредоставления либо предоставления в неполном объеме документов подготавливает проект уведо</w:t>
      </w:r>
      <w:r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>ления об отказе в заключении договора о передаче жилья в собственность с указанием основания для отказа в соответствии с пунктом 2.11 раздела 2 Ре</w:t>
      </w:r>
      <w:r w:rsidRPr="00C01E8E">
        <w:rPr>
          <w:sz w:val="28"/>
          <w:szCs w:val="28"/>
        </w:rPr>
        <w:t>г</w:t>
      </w:r>
      <w:r w:rsidRPr="00C01E8E">
        <w:rPr>
          <w:sz w:val="28"/>
          <w:szCs w:val="28"/>
        </w:rPr>
        <w:t>ламента;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проводит проверку предоставления заявителем по собственной иници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тиве документов, при необходимости отправляет запросы в порядке межведо</w:t>
      </w:r>
      <w:r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>ственного информационного взаимодействия в органы государственной власти и органы местного самоуправления, приобщает к заявлению поступившие на данные запросы ответы.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Ответственный специалист</w:t>
      </w:r>
      <w:r w:rsidR="00C518D5" w:rsidRPr="00C01E8E">
        <w:rPr>
          <w:sz w:val="28"/>
          <w:szCs w:val="28"/>
        </w:rPr>
        <w:t xml:space="preserve"> Комитета Администрации Каменского района Алта</w:t>
      </w:r>
      <w:r w:rsidR="00C518D5" w:rsidRPr="00C01E8E">
        <w:rPr>
          <w:sz w:val="28"/>
          <w:szCs w:val="28"/>
        </w:rPr>
        <w:t>й</w:t>
      </w:r>
      <w:r w:rsidR="00C518D5" w:rsidRPr="00C01E8E">
        <w:rPr>
          <w:sz w:val="28"/>
          <w:szCs w:val="28"/>
        </w:rPr>
        <w:t>ского края по управлению имуществом и земельным правоотношениям</w:t>
      </w:r>
      <w:r w:rsidRPr="00C01E8E">
        <w:rPr>
          <w:sz w:val="28"/>
          <w:szCs w:val="28"/>
        </w:rPr>
        <w:t xml:space="preserve"> анализирует все полученные документы, необходимые для получения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ной услуги.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При отсутствии обстоятельств, являющихся основанием для отказа в з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lastRenderedPageBreak/>
        <w:t>ключении договора о передаче жилья в собственность, определенных пунктом 2.11 раздела 2 Регламента, ответственный специалист</w:t>
      </w:r>
      <w:r w:rsidR="00C518D5" w:rsidRPr="00C01E8E">
        <w:rPr>
          <w:sz w:val="28"/>
          <w:szCs w:val="28"/>
        </w:rPr>
        <w:t xml:space="preserve"> Комитета Администр</w:t>
      </w:r>
      <w:r w:rsidR="00C518D5" w:rsidRPr="00C01E8E">
        <w:rPr>
          <w:sz w:val="28"/>
          <w:szCs w:val="28"/>
        </w:rPr>
        <w:t>а</w:t>
      </w:r>
      <w:r w:rsidR="00C518D5" w:rsidRPr="00C01E8E">
        <w:rPr>
          <w:sz w:val="28"/>
          <w:szCs w:val="28"/>
        </w:rPr>
        <w:t>ции Каменского района Алтайского края по управлению имуществом и земел</w:t>
      </w:r>
      <w:r w:rsidR="00C518D5" w:rsidRPr="00C01E8E">
        <w:rPr>
          <w:sz w:val="28"/>
          <w:szCs w:val="28"/>
        </w:rPr>
        <w:t>ь</w:t>
      </w:r>
      <w:r w:rsidR="00C518D5" w:rsidRPr="00C01E8E">
        <w:rPr>
          <w:sz w:val="28"/>
          <w:szCs w:val="28"/>
        </w:rPr>
        <w:t>ным правоотношениям</w:t>
      </w:r>
      <w:r w:rsidRPr="00C01E8E">
        <w:rPr>
          <w:sz w:val="28"/>
          <w:szCs w:val="28"/>
        </w:rPr>
        <w:t xml:space="preserve"> в течение трех рабочих дней с момента окончания пр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 xml:space="preserve">верки документов готовит проект </w:t>
      </w:r>
      <w:r w:rsidR="00480E23" w:rsidRPr="009E3B1D">
        <w:rPr>
          <w:sz w:val="28"/>
          <w:szCs w:val="28"/>
        </w:rPr>
        <w:t>постановления</w:t>
      </w:r>
      <w:r w:rsidRPr="009E3B1D">
        <w:rPr>
          <w:sz w:val="28"/>
          <w:szCs w:val="28"/>
        </w:rPr>
        <w:t xml:space="preserve"> о приватизации жилого пом</w:t>
      </w:r>
      <w:r w:rsidRPr="009E3B1D">
        <w:rPr>
          <w:sz w:val="28"/>
          <w:szCs w:val="28"/>
        </w:rPr>
        <w:t>е</w:t>
      </w:r>
      <w:r w:rsidRPr="009E3B1D">
        <w:rPr>
          <w:sz w:val="28"/>
          <w:szCs w:val="28"/>
        </w:rPr>
        <w:t>щения (3 экземпляра), проект договора о передаче жилья в собственность (</w:t>
      </w:r>
      <w:r w:rsidR="00FC56C5" w:rsidRPr="009E3B1D">
        <w:rPr>
          <w:sz w:val="28"/>
          <w:szCs w:val="28"/>
        </w:rPr>
        <w:t>по количеству лиц договора</w:t>
      </w:r>
      <w:r w:rsidRPr="009E3B1D">
        <w:rPr>
          <w:sz w:val="28"/>
          <w:szCs w:val="28"/>
        </w:rPr>
        <w:t>), уведомление о необходимости явиться для зак</w:t>
      </w:r>
      <w:r w:rsidRPr="00C01E8E">
        <w:rPr>
          <w:sz w:val="28"/>
          <w:szCs w:val="28"/>
        </w:rPr>
        <w:t>люч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договора о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редаче жилья в собственность.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При наличии обстоятельств, являющихся основаниями для отказа, пред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смотренными пунктом 2.11 раздела 2 Регламента, ответственный специалист в течение трех рабочих дней с момента окончания проверки документов гот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вит проект уведомления об отказе.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Ответственный специалист </w:t>
      </w:r>
      <w:r w:rsidR="00C518D5" w:rsidRPr="00C01E8E">
        <w:rPr>
          <w:sz w:val="28"/>
          <w:szCs w:val="28"/>
        </w:rPr>
        <w:t xml:space="preserve">Комитета Администрации Каменского района Алтайского края по управлению имуществом и земельным правоотношениям </w:t>
      </w:r>
      <w:r w:rsidRPr="00C01E8E">
        <w:rPr>
          <w:sz w:val="28"/>
          <w:szCs w:val="28"/>
        </w:rPr>
        <w:t xml:space="preserve">передает проекты </w:t>
      </w:r>
      <w:r w:rsidR="007F5BC3" w:rsidRPr="00C01E8E">
        <w:rPr>
          <w:sz w:val="28"/>
          <w:szCs w:val="28"/>
        </w:rPr>
        <w:t>постановления</w:t>
      </w:r>
      <w:r w:rsidRPr="00C01E8E">
        <w:rPr>
          <w:sz w:val="28"/>
          <w:szCs w:val="28"/>
        </w:rPr>
        <w:t xml:space="preserve"> о приват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зации жилого помещения, договора о передаче жилья в собственность, уведо</w:t>
      </w:r>
      <w:r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>ления о необходимости явиться для заключения договора о передаче жилья в собственность или проект уведомл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об отказе (далее - документ, являющийся результатом предоставления м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 xml:space="preserve">ниципальной услуги), на </w:t>
      </w:r>
      <w:r w:rsidR="0021730F" w:rsidRPr="00C01E8E">
        <w:rPr>
          <w:sz w:val="28"/>
          <w:szCs w:val="28"/>
        </w:rPr>
        <w:t>подписание г</w:t>
      </w:r>
      <w:r w:rsidR="007F5BC3" w:rsidRPr="00C01E8E">
        <w:rPr>
          <w:sz w:val="28"/>
          <w:szCs w:val="28"/>
        </w:rPr>
        <w:t xml:space="preserve">лаве </w:t>
      </w:r>
      <w:r w:rsidR="0021730F" w:rsidRPr="00C01E8E">
        <w:rPr>
          <w:sz w:val="28"/>
          <w:szCs w:val="28"/>
        </w:rPr>
        <w:t xml:space="preserve"> </w:t>
      </w:r>
      <w:r w:rsidRPr="00C01E8E">
        <w:rPr>
          <w:sz w:val="28"/>
          <w:szCs w:val="28"/>
        </w:rPr>
        <w:t>Каменского района Алтайского края.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3.3.3. </w:t>
      </w:r>
      <w:r w:rsidR="007F5BC3" w:rsidRPr="00C01E8E">
        <w:rPr>
          <w:sz w:val="28"/>
          <w:szCs w:val="28"/>
        </w:rPr>
        <w:t>Глава</w:t>
      </w:r>
      <w:r w:rsidRPr="00C01E8E">
        <w:rPr>
          <w:sz w:val="28"/>
          <w:szCs w:val="28"/>
        </w:rPr>
        <w:t xml:space="preserve"> Каменского района Алтайского края в течение одного раб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чего дня с момента поступления документа, являющегося результатом предо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тавления муниципальной услуги рассматривает и подписывает документ, я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ляющийся результатом предоставления муниципальной усл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ги, и направляет на регистрацию ответственному за прием и выдачу документов специалисту</w:t>
      </w:r>
      <w:r w:rsidR="008E1C0F" w:rsidRPr="00C01E8E">
        <w:rPr>
          <w:sz w:val="28"/>
          <w:szCs w:val="28"/>
        </w:rPr>
        <w:t xml:space="preserve"> А</w:t>
      </w:r>
      <w:r w:rsidR="008E1C0F" w:rsidRPr="00C01E8E">
        <w:rPr>
          <w:sz w:val="28"/>
          <w:szCs w:val="28"/>
        </w:rPr>
        <w:t>д</w:t>
      </w:r>
      <w:r w:rsidR="008E1C0F" w:rsidRPr="00C01E8E">
        <w:rPr>
          <w:sz w:val="28"/>
          <w:szCs w:val="28"/>
        </w:rPr>
        <w:t>министр</w:t>
      </w:r>
      <w:r w:rsidR="008E1C0F" w:rsidRPr="00C01E8E">
        <w:rPr>
          <w:sz w:val="28"/>
          <w:szCs w:val="28"/>
        </w:rPr>
        <w:t>а</w:t>
      </w:r>
      <w:r w:rsidR="008E1C0F" w:rsidRPr="00C01E8E">
        <w:rPr>
          <w:sz w:val="28"/>
          <w:szCs w:val="28"/>
        </w:rPr>
        <w:t>ции Каменского района Алтайского края</w:t>
      </w:r>
      <w:r w:rsidRPr="00C01E8E">
        <w:rPr>
          <w:sz w:val="28"/>
          <w:szCs w:val="28"/>
        </w:rPr>
        <w:t>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Ответственный за прием и выдачу документов </w:t>
      </w:r>
      <w:r w:rsidR="003465D5" w:rsidRPr="00C01E8E">
        <w:rPr>
          <w:sz w:val="28"/>
          <w:szCs w:val="28"/>
        </w:rPr>
        <w:t>специалист Администр</w:t>
      </w:r>
      <w:r w:rsidR="003465D5" w:rsidRPr="00C01E8E">
        <w:rPr>
          <w:sz w:val="28"/>
          <w:szCs w:val="28"/>
        </w:rPr>
        <w:t>а</w:t>
      </w:r>
      <w:r w:rsidR="003465D5" w:rsidRPr="00C01E8E">
        <w:rPr>
          <w:sz w:val="28"/>
          <w:szCs w:val="28"/>
        </w:rPr>
        <w:t xml:space="preserve">ции Каменского района Алтайского края </w:t>
      </w:r>
      <w:r w:rsidRPr="00C01E8E">
        <w:rPr>
          <w:sz w:val="28"/>
          <w:szCs w:val="28"/>
        </w:rPr>
        <w:t>в течение одного рабочего дня с м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 xml:space="preserve">мента поступления регистрирует </w:t>
      </w:r>
      <w:r w:rsidR="00C518D5" w:rsidRPr="00C01E8E">
        <w:rPr>
          <w:sz w:val="28"/>
          <w:szCs w:val="28"/>
        </w:rPr>
        <w:t>документ, являющийся результатом предо</w:t>
      </w:r>
      <w:r w:rsidR="00C518D5" w:rsidRPr="00C01E8E">
        <w:rPr>
          <w:sz w:val="28"/>
          <w:szCs w:val="28"/>
        </w:rPr>
        <w:t>с</w:t>
      </w:r>
      <w:r w:rsidR="00C518D5" w:rsidRPr="00C01E8E">
        <w:rPr>
          <w:sz w:val="28"/>
          <w:szCs w:val="28"/>
        </w:rPr>
        <w:t>тавления муниципальной услуги и передает ответственному специалисту К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митета Администрации Каменского района Алтайского края по управлению имуществом и земельным прав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отношениям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3.3.4. Результатом административной процедуры является подписание </w:t>
      </w:r>
      <w:r w:rsidR="00C01E8E" w:rsidRPr="00C01E8E">
        <w:rPr>
          <w:sz w:val="28"/>
          <w:szCs w:val="28"/>
        </w:rPr>
        <w:t>г</w:t>
      </w:r>
      <w:r w:rsidR="009F59D1" w:rsidRPr="00C01E8E">
        <w:rPr>
          <w:sz w:val="28"/>
          <w:szCs w:val="28"/>
        </w:rPr>
        <w:t xml:space="preserve">лавой </w:t>
      </w:r>
      <w:r w:rsidRPr="00C01E8E">
        <w:rPr>
          <w:sz w:val="28"/>
          <w:szCs w:val="28"/>
        </w:rPr>
        <w:t xml:space="preserve"> Каменского района Алтайского края документов, являющихся резул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 xml:space="preserve">татом предоставления муниципальной услуги, поступление данных документов </w:t>
      </w:r>
      <w:r w:rsidR="00C518D5" w:rsidRPr="00C01E8E">
        <w:rPr>
          <w:sz w:val="28"/>
          <w:szCs w:val="28"/>
        </w:rPr>
        <w:t>ответственному специалисту Комитета Администрации Каменского района А</w:t>
      </w:r>
      <w:r w:rsidR="00C518D5" w:rsidRPr="00C01E8E">
        <w:rPr>
          <w:sz w:val="28"/>
          <w:szCs w:val="28"/>
        </w:rPr>
        <w:t>л</w:t>
      </w:r>
      <w:r w:rsidR="00C518D5" w:rsidRPr="00C01E8E">
        <w:rPr>
          <w:sz w:val="28"/>
          <w:szCs w:val="28"/>
        </w:rPr>
        <w:t>тайского края по управлению имуществом и земельным прав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отношениям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4F0ABB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3.3.5. Срок выполнения административной процедуры 22 рабочих дня с момента передачи заявления на рассмотрение в </w:t>
      </w:r>
      <w:r w:rsidR="009F59D1" w:rsidRPr="00C01E8E">
        <w:rPr>
          <w:sz w:val="28"/>
          <w:szCs w:val="28"/>
        </w:rPr>
        <w:t>Комитет Администрации К</w:t>
      </w:r>
      <w:r w:rsidR="009F59D1" w:rsidRPr="00C01E8E">
        <w:rPr>
          <w:sz w:val="28"/>
          <w:szCs w:val="28"/>
        </w:rPr>
        <w:t>а</w:t>
      </w:r>
      <w:r w:rsidR="009F59D1" w:rsidRPr="00C01E8E">
        <w:rPr>
          <w:sz w:val="28"/>
          <w:szCs w:val="28"/>
        </w:rPr>
        <w:t>менского района Алтайского края по управлению имуществом и земельным правоотношениям</w:t>
      </w:r>
      <w:r w:rsidRPr="00C01E8E">
        <w:rPr>
          <w:sz w:val="28"/>
          <w:szCs w:val="28"/>
        </w:rPr>
        <w:t>.</w:t>
      </w:r>
    </w:p>
    <w:p w:rsidR="0021730F" w:rsidRPr="00C01E8E" w:rsidRDefault="0021730F" w:rsidP="0021730F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3.4. Направление органом местного самоуправления заявителю сведений о ходе выполнения заявления о предоставлении услуги.</w:t>
      </w:r>
    </w:p>
    <w:p w:rsidR="0021730F" w:rsidRPr="00C01E8E" w:rsidRDefault="0021730F" w:rsidP="0021730F">
      <w:pPr>
        <w:shd w:val="clear" w:color="auto" w:fill="FFFFFF"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3.4.1. Под направлением заявителю сведений о ходе выполнения заявл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о предоставлении услуги (далее – «уведомление о ходе предоставления у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lastRenderedPageBreak/>
        <w:t>луги») понимается уведомление заявителя о завершении выполнения админ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стративной процедуры предоставления услуги.</w:t>
      </w:r>
    </w:p>
    <w:p w:rsidR="0021730F" w:rsidRPr="00C01E8E" w:rsidRDefault="0021730F" w:rsidP="0021730F">
      <w:pPr>
        <w:shd w:val="clear" w:color="auto" w:fill="FFFFFF"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3.4.2. Уведомление о ходе предоставления услуги направляется органом местного самоуправления в «Личный кабинет» заявителя на Едином портале государственных и муниципальных услуг (функций).</w:t>
      </w:r>
    </w:p>
    <w:p w:rsidR="0021730F" w:rsidRPr="00C01E8E" w:rsidRDefault="0021730F" w:rsidP="0021730F">
      <w:pPr>
        <w:shd w:val="clear" w:color="auto" w:fill="FFFFFF"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о ходе предоставления услуги направляется органом мес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ного самоуправления не позднее дня завершения выполнения администрати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ной процедуры.</w:t>
      </w:r>
    </w:p>
    <w:p w:rsidR="0021730F" w:rsidRPr="00C01E8E" w:rsidRDefault="0021730F" w:rsidP="0021730F">
      <w:pPr>
        <w:shd w:val="clear" w:color="auto" w:fill="FFFFFF"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3.4.3. При предоставлении муниципальной услуги в электронной форме используются следующие уведомления:</w:t>
      </w:r>
    </w:p>
    <w:p w:rsidR="0021730F" w:rsidRPr="00C01E8E" w:rsidRDefault="0021730F" w:rsidP="0021730F">
      <w:pPr>
        <w:shd w:val="clear" w:color="auto" w:fill="FFFFFF"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о регистрации полученных от заявителя документов, соде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жащее сведения о факте получения от заявителя документов, необходимых для предоставления услуги;</w:t>
      </w:r>
    </w:p>
    <w:p w:rsidR="0021730F" w:rsidRPr="00C01E8E" w:rsidRDefault="0021730F" w:rsidP="0021730F">
      <w:pPr>
        <w:shd w:val="clear" w:color="auto" w:fill="FFFFFF"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о приеме представленных заявителем документов, соде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жащее сведения о приеме органом местного самоуправления представленных заявителем документов и о начале процедуры предоставления услуги, либо с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держащее мотивированный отказ в приеме документов;</w:t>
      </w:r>
    </w:p>
    <w:p w:rsidR="0021730F" w:rsidRPr="00C01E8E" w:rsidRDefault="0021730F" w:rsidP="0021730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заявителя о записи на прием, содержащее сведения о по</w:t>
      </w:r>
      <w:r w:rsidRPr="00C01E8E">
        <w:rPr>
          <w:sz w:val="28"/>
          <w:szCs w:val="28"/>
        </w:rPr>
        <w:t>д</w:t>
      </w:r>
      <w:r w:rsidRPr="00C01E8E">
        <w:rPr>
          <w:sz w:val="28"/>
          <w:szCs w:val="28"/>
        </w:rPr>
        <w:t>твержденном времени и месте приема, а также указание на должностное лицо или подразделение органа местного самоуправления, осуществляющее прием;</w:t>
      </w:r>
    </w:p>
    <w:p w:rsidR="0021730F" w:rsidRPr="00C01E8E" w:rsidRDefault="0021730F" w:rsidP="0021730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заявителя о направлении органом местного самоуправления межведомственных запросов, содержащих сведения о составе межведомстве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ных запросов, наименование органов или организаций, в которые направлены запросы;</w:t>
      </w:r>
    </w:p>
    <w:p w:rsidR="0021730F" w:rsidRPr="00C01E8E" w:rsidRDefault="0021730F" w:rsidP="0021730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заявителя о факте получения или не получения ответов на межведомственные запросы, направляемое заявителю по истечению срока, 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веденного на межведомственное взаимодействие;</w:t>
      </w:r>
    </w:p>
    <w:p w:rsidR="0021730F" w:rsidRPr="00C01E8E" w:rsidRDefault="0021730F" w:rsidP="0021730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заявителя о результатах рассмотрения документов, соде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жащее сведения о результатах рассмотрения представленных заявителем док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ментов и о принятии решения о предоставлении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необходимости осуществить запись на прием для получения результата оказания услуги, либо содержащее мотивированный отказ в предоставлении заявителю результата услуги;</w:t>
      </w:r>
    </w:p>
    <w:p w:rsidR="0021730F" w:rsidRPr="00C01E8E" w:rsidRDefault="0021730F" w:rsidP="0021730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уведомление о завершении процедуры предоставления услуги, содерж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щее сведения о получении заявителем результата услуги;</w:t>
      </w:r>
    </w:p>
    <w:p w:rsidR="0021730F" w:rsidRPr="00C01E8E" w:rsidRDefault="0021730F" w:rsidP="0021730F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и другие.</w:t>
      </w:r>
    </w:p>
    <w:p w:rsidR="00194A08" w:rsidRPr="00C01E8E" w:rsidRDefault="00194A08" w:rsidP="00B43985">
      <w:pPr>
        <w:ind w:firstLine="708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5</w:t>
      </w:r>
      <w:r w:rsidRPr="00C01E8E">
        <w:rPr>
          <w:sz w:val="28"/>
          <w:szCs w:val="28"/>
        </w:rPr>
        <w:t>. Направление (выдача) заявителю документа, являющегося результ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том предоставления муниципальной услуги, или сообщения о возможности его получения при личном обращении в комитете или МФЦ (филиале МФЦ).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5</w:t>
      </w:r>
      <w:r w:rsidRPr="00C01E8E">
        <w:rPr>
          <w:sz w:val="28"/>
          <w:szCs w:val="28"/>
        </w:rPr>
        <w:t xml:space="preserve">.1. Основанием для начала административной процедуры является подписание </w:t>
      </w:r>
      <w:r w:rsidR="00C01E8E" w:rsidRPr="00C01E8E">
        <w:rPr>
          <w:sz w:val="28"/>
          <w:szCs w:val="28"/>
        </w:rPr>
        <w:t>г</w:t>
      </w:r>
      <w:r w:rsidR="008E1C0F" w:rsidRPr="00C01E8E">
        <w:rPr>
          <w:sz w:val="28"/>
          <w:szCs w:val="28"/>
        </w:rPr>
        <w:t>лавой  Каменского района Алтайского края</w:t>
      </w:r>
      <w:r w:rsidRPr="00C01E8E">
        <w:rPr>
          <w:sz w:val="28"/>
          <w:szCs w:val="28"/>
        </w:rPr>
        <w:t>, пр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екта документа, являющегося результатом предоставления муниципальной услуги, и поступл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 xml:space="preserve">ние данного документа </w:t>
      </w:r>
      <w:r w:rsidR="00C518D5" w:rsidRPr="00C01E8E">
        <w:rPr>
          <w:sz w:val="28"/>
          <w:szCs w:val="28"/>
        </w:rPr>
        <w:t>ответственному специалисту К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митета Администрации Каменского района Алтайского края по управлению имущес</w:t>
      </w:r>
      <w:r w:rsidR="00C518D5" w:rsidRPr="00C01E8E">
        <w:rPr>
          <w:sz w:val="28"/>
          <w:szCs w:val="28"/>
        </w:rPr>
        <w:t>т</w:t>
      </w:r>
      <w:r w:rsidR="00C518D5" w:rsidRPr="00C01E8E">
        <w:rPr>
          <w:sz w:val="28"/>
          <w:szCs w:val="28"/>
        </w:rPr>
        <w:t xml:space="preserve">вом и земельным </w:t>
      </w:r>
      <w:r w:rsidR="00C518D5" w:rsidRPr="00C01E8E">
        <w:rPr>
          <w:sz w:val="28"/>
          <w:szCs w:val="28"/>
        </w:rPr>
        <w:lastRenderedPageBreak/>
        <w:t>прав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отношениям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5</w:t>
      </w:r>
      <w:r w:rsidRPr="00C01E8E">
        <w:rPr>
          <w:sz w:val="28"/>
          <w:szCs w:val="28"/>
        </w:rPr>
        <w:t>.2. В течение двух рабочих дней с момента подписания (принятия) д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 xml:space="preserve">кумента, являющегося результатом предоставления муниципальной услуги, 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т</w:t>
      </w:r>
      <w:r w:rsidR="00C518D5" w:rsidRPr="00C01E8E">
        <w:rPr>
          <w:sz w:val="28"/>
          <w:szCs w:val="28"/>
        </w:rPr>
        <w:t>ветственный специалист Комитета Администрации Каменского района Алта</w:t>
      </w:r>
      <w:r w:rsidR="00C518D5" w:rsidRPr="00C01E8E">
        <w:rPr>
          <w:sz w:val="28"/>
          <w:szCs w:val="28"/>
        </w:rPr>
        <w:t>й</w:t>
      </w:r>
      <w:r w:rsidR="00C518D5" w:rsidRPr="00C01E8E">
        <w:rPr>
          <w:sz w:val="28"/>
          <w:szCs w:val="28"/>
        </w:rPr>
        <w:t>ского края по управлению имуществом и земельным прав</w:t>
      </w:r>
      <w:r w:rsidR="00C518D5" w:rsidRPr="00C01E8E">
        <w:rPr>
          <w:sz w:val="28"/>
          <w:szCs w:val="28"/>
        </w:rPr>
        <w:t>о</w:t>
      </w:r>
      <w:r w:rsidR="00C518D5" w:rsidRPr="00C01E8E">
        <w:rPr>
          <w:sz w:val="28"/>
          <w:szCs w:val="28"/>
        </w:rPr>
        <w:t>отношениям</w:t>
      </w:r>
      <w:r w:rsidRPr="00C01E8E">
        <w:rPr>
          <w:sz w:val="28"/>
          <w:szCs w:val="28"/>
        </w:rPr>
        <w:t>: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направляет заявителю по электронной почте (на адрес, указанный в зая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лении), или по почте (на почтовый адрес, указанный в заявлении (почтовом 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 xml:space="preserve">правлении) уведомление о необходимости явиться в </w:t>
      </w:r>
      <w:r w:rsidR="00BF08B2" w:rsidRPr="00C01E8E">
        <w:rPr>
          <w:sz w:val="28"/>
          <w:szCs w:val="28"/>
        </w:rPr>
        <w:t>Комитет Администрации Каменского района Алтайского края по управлению имуществом и земельным правоотношениям</w:t>
      </w:r>
      <w:r w:rsidRPr="00C01E8E">
        <w:rPr>
          <w:sz w:val="28"/>
          <w:szCs w:val="28"/>
        </w:rPr>
        <w:t xml:space="preserve"> для заключения договора о передаче жилья в собственность, о возможности получения уведомления об отказе в заключении договора о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редаче жилья в собственность;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случае оказания муниципальной услуги в электронной форме после принятия документа, являющегося результатом предоставления муниципал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ной услуги, на городском портале ответственным за выдачу (направление) д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кументов специалистом направляется в "Личный кабинет" заявителя уведомл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ние о необходимости явиться для заключения договора о передаче жилья в со</w:t>
      </w:r>
      <w:r w:rsidRPr="00C01E8E">
        <w:rPr>
          <w:sz w:val="28"/>
          <w:szCs w:val="28"/>
        </w:rPr>
        <w:t>б</w:t>
      </w:r>
      <w:r w:rsidRPr="00C01E8E">
        <w:rPr>
          <w:sz w:val="28"/>
          <w:szCs w:val="28"/>
        </w:rPr>
        <w:t>ственность или уведомление об отказе;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направляет в МФЦ (филиал МФЦ) уведомление о необходимости явиться для заключения договора о передаче жилья в собственность, либо уведомление об отказе в заключении договора о передаче жилья в собственность, подлеж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щее выдаче при личном обращении в МФЦ (филиал МФЦ);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выдает уведомление о необходимости явиться для заключения договора о передаче жилья в собственность, либо уведомление об отказе в заключении д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говора о передаче жилья в собственность, при личном обращении заявителя в комитет;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Отметка о направлении (выдаче) уведомления о необходимости явиться для заключения договора о передаче жилья в собственность, либо уведомление об отказе в заключении договора о передаче жилья в собственность, или соо</w:t>
      </w:r>
      <w:r w:rsidRPr="00C01E8E">
        <w:rPr>
          <w:sz w:val="28"/>
          <w:szCs w:val="28"/>
        </w:rPr>
        <w:t>б</w:t>
      </w:r>
      <w:r w:rsidRPr="00C01E8E">
        <w:rPr>
          <w:sz w:val="28"/>
          <w:szCs w:val="28"/>
        </w:rPr>
        <w:t xml:space="preserve">щения о возможности его получения при личном обращении в комитет, либо направлении его в МФЦ (филиал МФЦ) проставляется в регистрационном журнале (указывается дата, время, способ, фамилия, имя, отчество (последнее - при наличии), должность </w:t>
      </w:r>
      <w:r w:rsidR="00CB6279" w:rsidRPr="00C01E8E">
        <w:rPr>
          <w:sz w:val="28"/>
          <w:szCs w:val="28"/>
        </w:rPr>
        <w:t>ответственноого специалиста Комитета Администр</w:t>
      </w:r>
      <w:r w:rsidR="00CB6279" w:rsidRPr="00C01E8E">
        <w:rPr>
          <w:sz w:val="28"/>
          <w:szCs w:val="28"/>
        </w:rPr>
        <w:t>а</w:t>
      </w:r>
      <w:r w:rsidR="00CB6279" w:rsidRPr="00C01E8E">
        <w:rPr>
          <w:sz w:val="28"/>
          <w:szCs w:val="28"/>
        </w:rPr>
        <w:t>ции Каменского района Алтайского края по управлению имуществом и земел</w:t>
      </w:r>
      <w:r w:rsidR="00CB6279" w:rsidRPr="00C01E8E">
        <w:rPr>
          <w:sz w:val="28"/>
          <w:szCs w:val="28"/>
        </w:rPr>
        <w:t>ь</w:t>
      </w:r>
      <w:r w:rsidR="00CB6279" w:rsidRPr="00C01E8E">
        <w:rPr>
          <w:sz w:val="28"/>
          <w:szCs w:val="28"/>
        </w:rPr>
        <w:t>ным прав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отношениям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Сведения о принятом по результатам предоставлении муниципальной у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>луги решении вносятся специалистом МФЦ в АИС МФЦ в день поступления в МФЦ (филиал МФЦ) документа, являющегося результатом предоставления муниципальной услуги из комитета в МФЦ (филиал МФЦ). АИС МФЦ автом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тически формирует уведомление о принятом решении и необходимости явиться за выдачей результата и направляет его заявителю в "Личный кабинет" либо, по выбору заявителя на электронную почту или путем СМС-оповещения.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5</w:t>
      </w:r>
      <w:r w:rsidRPr="00C01E8E">
        <w:rPr>
          <w:sz w:val="28"/>
          <w:szCs w:val="28"/>
        </w:rPr>
        <w:t>.3. Результатом административной процедуры является направление (выдача) уведомления о необходимости явиться для заключения договора о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редаче жилья в собственность, либо уведомления об отказе в заключении дог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lastRenderedPageBreak/>
        <w:t xml:space="preserve">вора о передаче жилья в собственность </w:t>
      </w:r>
      <w:r w:rsidR="00CB6279" w:rsidRPr="00C01E8E">
        <w:rPr>
          <w:sz w:val="28"/>
          <w:szCs w:val="28"/>
        </w:rPr>
        <w:t>ответственным специалистом К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митета Администрации Каменского района Алтайского края по управлению имущес</w:t>
      </w:r>
      <w:r w:rsidR="00CB6279" w:rsidRPr="00C01E8E">
        <w:rPr>
          <w:sz w:val="28"/>
          <w:szCs w:val="28"/>
        </w:rPr>
        <w:t>т</w:t>
      </w:r>
      <w:r w:rsidR="00CB6279" w:rsidRPr="00C01E8E">
        <w:rPr>
          <w:sz w:val="28"/>
          <w:szCs w:val="28"/>
        </w:rPr>
        <w:t>вом и земельным прав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отношениям</w:t>
      </w:r>
      <w:r w:rsidRPr="00C01E8E">
        <w:rPr>
          <w:sz w:val="28"/>
          <w:szCs w:val="28"/>
        </w:rPr>
        <w:t>.</w:t>
      </w:r>
    </w:p>
    <w:p w:rsidR="00194A08" w:rsidRPr="00C01E8E" w:rsidRDefault="00194A08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5</w:t>
      </w:r>
      <w:r w:rsidRPr="00C01E8E">
        <w:rPr>
          <w:sz w:val="28"/>
          <w:szCs w:val="28"/>
        </w:rPr>
        <w:t xml:space="preserve">.4. Срок выполнения административной процедуры - два рабочих дня с момента поступления документа, являющегося результатом предоставления муниципальной услуги </w:t>
      </w:r>
      <w:r w:rsidR="00CB6279" w:rsidRPr="00C01E8E">
        <w:rPr>
          <w:sz w:val="28"/>
          <w:szCs w:val="28"/>
        </w:rPr>
        <w:t>ответственному специалисту К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митета Администрации Каменского района Алтайского края по управлению имуществом и земельным прав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отношениям</w:t>
      </w:r>
      <w:r w:rsidRPr="00C01E8E">
        <w:rPr>
          <w:sz w:val="28"/>
          <w:szCs w:val="28"/>
        </w:rPr>
        <w:t>.</w:t>
      </w:r>
    </w:p>
    <w:p w:rsidR="00194A08" w:rsidRPr="00C01E8E" w:rsidRDefault="0021730F" w:rsidP="00EF32F1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3.6</w:t>
      </w:r>
      <w:r w:rsidR="00194A08" w:rsidRPr="00C01E8E">
        <w:rPr>
          <w:sz w:val="28"/>
          <w:szCs w:val="28"/>
        </w:rPr>
        <w:t xml:space="preserve">. </w:t>
      </w:r>
      <w:bookmarkStart w:id="3" w:name="sub_66"/>
      <w:r w:rsidR="00194A08" w:rsidRPr="00C01E8E">
        <w:rPr>
          <w:sz w:val="28"/>
          <w:szCs w:val="28"/>
        </w:rPr>
        <w:t>Заключение договора о передаче жилья в собственность.</w:t>
      </w:r>
    </w:p>
    <w:bookmarkEnd w:id="3"/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6</w:t>
      </w:r>
      <w:r w:rsidRPr="00C01E8E">
        <w:rPr>
          <w:sz w:val="28"/>
          <w:szCs w:val="28"/>
        </w:rPr>
        <w:t xml:space="preserve">.1. Основанием для начала проведения административной процедуры является направление (выдача) гражданину </w:t>
      </w:r>
      <w:r w:rsidR="00CB6279" w:rsidRPr="00C01E8E">
        <w:rPr>
          <w:sz w:val="28"/>
          <w:szCs w:val="28"/>
        </w:rPr>
        <w:t>ответственным специалистом К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митета Администрации Каменского района Алтайского края по управлению имуществом и земельным правоотношениям</w:t>
      </w:r>
      <w:r w:rsidRPr="00C01E8E">
        <w:rPr>
          <w:sz w:val="28"/>
          <w:szCs w:val="28"/>
        </w:rPr>
        <w:t xml:space="preserve"> уведомления о необходимости явиться для подписания договора о передаче жилья в собственность.</w:t>
      </w:r>
    </w:p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6</w:t>
      </w:r>
      <w:r w:rsidRPr="00C01E8E">
        <w:rPr>
          <w:sz w:val="28"/>
          <w:szCs w:val="28"/>
        </w:rPr>
        <w:t>.1. Для заключения договора о передаче жилья в собственность заяв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тель приглашается в Комитет Администрации Каменского района Алтайского края по управлению имуществом и земельным правоотношениям путем н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 xml:space="preserve">правления </w:t>
      </w:r>
      <w:r w:rsidR="00CB6279" w:rsidRPr="00C01E8E">
        <w:rPr>
          <w:sz w:val="28"/>
          <w:szCs w:val="28"/>
        </w:rPr>
        <w:t>ответственным специалистом К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митета Администрации Каменского района Алтайского края по управлению имуществом и земельным правоотн</w:t>
      </w:r>
      <w:r w:rsidR="00CB6279" w:rsidRPr="00C01E8E">
        <w:rPr>
          <w:sz w:val="28"/>
          <w:szCs w:val="28"/>
        </w:rPr>
        <w:t>о</w:t>
      </w:r>
      <w:r w:rsidR="00CB6279" w:rsidRPr="00C01E8E">
        <w:rPr>
          <w:sz w:val="28"/>
          <w:szCs w:val="28"/>
        </w:rPr>
        <w:t>шениям</w:t>
      </w:r>
      <w:r w:rsidRPr="00C01E8E">
        <w:rPr>
          <w:sz w:val="28"/>
          <w:szCs w:val="28"/>
        </w:rPr>
        <w:t xml:space="preserve"> уведомления о необходимости явиться для заключения договора о п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редаче жилья в собственность, для подписания такого договора.</w:t>
      </w:r>
    </w:p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Подписание заявителем договора о передаче жилья в собственность ос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 xml:space="preserve">ществляется в течение 10 рабочих дней с момента принятия </w:t>
      </w:r>
      <w:r w:rsidR="00CB6279" w:rsidRPr="00C01E8E">
        <w:rPr>
          <w:sz w:val="28"/>
          <w:szCs w:val="28"/>
        </w:rPr>
        <w:t>Постановления</w:t>
      </w:r>
      <w:r w:rsidRPr="00C01E8E">
        <w:rPr>
          <w:sz w:val="28"/>
          <w:szCs w:val="28"/>
        </w:rPr>
        <w:t xml:space="preserve"> о пр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ватизации жилого помещения.</w:t>
      </w:r>
    </w:p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6</w:t>
      </w:r>
      <w:r w:rsidRPr="00C01E8E">
        <w:rPr>
          <w:sz w:val="28"/>
          <w:szCs w:val="28"/>
        </w:rPr>
        <w:t xml:space="preserve">.2. Один экземпляр </w:t>
      </w:r>
      <w:r w:rsidR="00CB6279" w:rsidRPr="00C01E8E">
        <w:rPr>
          <w:sz w:val="28"/>
          <w:szCs w:val="28"/>
        </w:rPr>
        <w:t>Постановления</w:t>
      </w:r>
      <w:r w:rsidRPr="00C01E8E">
        <w:rPr>
          <w:sz w:val="28"/>
          <w:szCs w:val="28"/>
        </w:rPr>
        <w:t xml:space="preserve"> о приватизации жилого помещения, </w:t>
      </w:r>
      <w:r w:rsidR="00CB6279" w:rsidRPr="00C01E8E">
        <w:rPr>
          <w:sz w:val="28"/>
          <w:szCs w:val="28"/>
        </w:rPr>
        <w:t xml:space="preserve">Один экземпляр договора </w:t>
      </w:r>
      <w:r w:rsidRPr="00C01E8E">
        <w:rPr>
          <w:sz w:val="28"/>
          <w:szCs w:val="28"/>
        </w:rPr>
        <w:t>о передаче жилья в собственность остаются в Ком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тете Администрации Каменского района Алтайского края по управлению им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ществом и земельным правоотношениям</w:t>
      </w:r>
      <w:r w:rsidR="00CB6279" w:rsidRPr="00C01E8E">
        <w:rPr>
          <w:sz w:val="28"/>
          <w:szCs w:val="28"/>
        </w:rPr>
        <w:t xml:space="preserve">, а оставшиеся экземпляры договра о передаче жилья в собственность передаются гражданину </w:t>
      </w:r>
      <w:r w:rsidRPr="00C01E8E">
        <w:rPr>
          <w:sz w:val="28"/>
          <w:szCs w:val="28"/>
        </w:rPr>
        <w:t xml:space="preserve"> для последующего офор</w:t>
      </w:r>
      <w:r w:rsidRPr="00C01E8E">
        <w:rPr>
          <w:sz w:val="28"/>
          <w:szCs w:val="28"/>
        </w:rPr>
        <w:t>м</w:t>
      </w:r>
      <w:r w:rsidRPr="00C01E8E">
        <w:rPr>
          <w:sz w:val="28"/>
          <w:szCs w:val="28"/>
        </w:rPr>
        <w:t>ления перехода права собственности в Росреестре.</w:t>
      </w:r>
    </w:p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6</w:t>
      </w:r>
      <w:r w:rsidRPr="00C01E8E">
        <w:rPr>
          <w:sz w:val="28"/>
          <w:szCs w:val="28"/>
        </w:rPr>
        <w:t>.3. Результатом административной процедуры является подписание заявителем договора о передаче жилья в собственность.</w:t>
      </w:r>
    </w:p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6</w:t>
      </w:r>
      <w:r w:rsidRPr="00C01E8E">
        <w:rPr>
          <w:sz w:val="28"/>
          <w:szCs w:val="28"/>
        </w:rPr>
        <w:t>.4. Срок выполнения административной процедуры 10 рабочих дней с момента принятия приказа о приватизации жилого помещения.</w:t>
      </w:r>
    </w:p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7</w:t>
      </w:r>
      <w:r w:rsidRPr="00C01E8E">
        <w:rPr>
          <w:sz w:val="28"/>
          <w:szCs w:val="28"/>
        </w:rPr>
        <w:t>. В случае выявления в выданных в результате предоставления мун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ципальной услуги документах опечаток и ошибок специалист Комитета Адм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нистрации Каменского района Алтайского края по управлению имуществом и земельным правоотношениям в течение пяти рабочих дней с момента обращ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 заявителя бесплатно устраняет допущенные опечатки и ошибки, в течение одного рабочего дня с момента внесения исправлений направляет либо вручает заявителю исправленные документы.</w:t>
      </w:r>
    </w:p>
    <w:p w:rsidR="00194A08" w:rsidRPr="00C01E8E" w:rsidRDefault="00194A08" w:rsidP="00CD56BF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8</w:t>
      </w:r>
      <w:r w:rsidRPr="00C01E8E">
        <w:rPr>
          <w:sz w:val="28"/>
          <w:szCs w:val="28"/>
        </w:rPr>
        <w:t>. Обеспечение органом или организацией возможности для заявителя оценить качество предоставления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8</w:t>
      </w:r>
      <w:r w:rsidRPr="00C01E8E">
        <w:rPr>
          <w:sz w:val="28"/>
          <w:szCs w:val="28"/>
        </w:rPr>
        <w:t>.1. В целях предоставления услуг орган местного самоуправления обеспечивают заявителю возможность оценить качество выполнения в эле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lastRenderedPageBreak/>
        <w:t>тронной форме каждой из административных процедур предоставления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8</w:t>
      </w:r>
      <w:r w:rsidRPr="00C01E8E">
        <w:rPr>
          <w:sz w:val="28"/>
          <w:szCs w:val="28"/>
        </w:rPr>
        <w:t>.2. Орган местного самоуправления обеспечивает возможность заяв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телю оценить на Едином портале качество выполнения административной пр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 xml:space="preserve">цедуры непосредственно после ее завершения. 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8</w:t>
      </w:r>
      <w:r w:rsidRPr="00C01E8E">
        <w:rPr>
          <w:sz w:val="28"/>
          <w:szCs w:val="28"/>
        </w:rPr>
        <w:t>.3. Оценка заявителем качества выполнения административной проц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дуры не может являться обязательным условием продолжения предоставления органом местного самоуправления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3.</w:t>
      </w:r>
      <w:r w:rsidR="0021730F" w:rsidRPr="00C01E8E">
        <w:rPr>
          <w:sz w:val="28"/>
          <w:szCs w:val="28"/>
        </w:rPr>
        <w:t>9</w:t>
      </w:r>
      <w:r w:rsidRPr="00C01E8E">
        <w:rPr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</w:t>
      </w:r>
      <w:r w:rsidRPr="00C01E8E">
        <w:rPr>
          <w:sz w:val="28"/>
          <w:szCs w:val="28"/>
          <w:vertAlign w:val="subscript"/>
        </w:rPr>
        <w:t xml:space="preserve"> </w:t>
      </w:r>
      <w:r w:rsidRPr="00C01E8E">
        <w:rPr>
          <w:sz w:val="28"/>
          <w:szCs w:val="28"/>
        </w:rPr>
        <w:t>лиц органа м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стного самоуправления при предоставлении муниципальной услуги.</w:t>
      </w:r>
    </w:p>
    <w:p w:rsidR="00194A08" w:rsidRPr="00C01E8E" w:rsidRDefault="00194A08" w:rsidP="00B43985">
      <w:pPr>
        <w:ind w:right="-2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 целях предоставления услуг орган местного самоуправления обеспеч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вает возможность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ляющего муниципальную услугу, в том числе посредством Единого портала.</w:t>
      </w:r>
    </w:p>
    <w:p w:rsidR="00194A08" w:rsidRPr="00C01E8E" w:rsidRDefault="00194A08" w:rsidP="00B43985">
      <w:pPr>
        <w:ind w:firstLine="540"/>
        <w:jc w:val="center"/>
      </w:pPr>
    </w:p>
    <w:p w:rsidR="00194A08" w:rsidRPr="00C01E8E" w:rsidRDefault="00194A08" w:rsidP="00B43985">
      <w:pPr>
        <w:ind w:firstLine="709"/>
        <w:jc w:val="center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4.1. Контроль за предоставлением муниципальной услуги осуществляется в форме текущего контроля за соблюдением и исполнением </w:t>
      </w:r>
      <w:r w:rsidRPr="00C01E8E">
        <w:rPr>
          <w:sz w:val="28"/>
          <w:szCs w:val="28"/>
          <w:lang w:eastAsia="en-US"/>
        </w:rPr>
        <w:t xml:space="preserve">ответственными </w:t>
      </w:r>
      <w:r w:rsidRPr="00C01E8E">
        <w:rPr>
          <w:sz w:val="28"/>
          <w:szCs w:val="28"/>
        </w:rPr>
        <w:t>должностными лицами Комитета Администрации Каменского района Алта</w:t>
      </w:r>
      <w:r w:rsidRPr="00C01E8E">
        <w:rPr>
          <w:sz w:val="28"/>
          <w:szCs w:val="28"/>
        </w:rPr>
        <w:t>й</w:t>
      </w:r>
      <w:r w:rsidRPr="00C01E8E">
        <w:rPr>
          <w:sz w:val="28"/>
          <w:szCs w:val="28"/>
        </w:rPr>
        <w:t>ского края по управлению имуществом и земельным правоотношениям пол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194A08" w:rsidRPr="00C01E8E" w:rsidRDefault="00194A08" w:rsidP="00B4398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>4.2. Порядок осуществления текущего контроля за соблюдением и испо</w:t>
      </w:r>
      <w:r w:rsidRPr="00C01E8E">
        <w:rPr>
          <w:sz w:val="28"/>
          <w:szCs w:val="28"/>
          <w:lang w:eastAsia="en-US"/>
        </w:rPr>
        <w:t>л</w:t>
      </w:r>
      <w:r w:rsidRPr="00C01E8E">
        <w:rPr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C01E8E">
        <w:rPr>
          <w:sz w:val="28"/>
          <w:szCs w:val="28"/>
        </w:rPr>
        <w:t xml:space="preserve"> должностными</w:t>
      </w:r>
      <w:r w:rsidRPr="00C01E8E">
        <w:rPr>
          <w:sz w:val="28"/>
          <w:szCs w:val="28"/>
          <w:lang w:eastAsia="en-US"/>
        </w:rPr>
        <w:t xml:space="preserve"> лицами </w:t>
      </w:r>
      <w:r w:rsidRPr="00C01E8E">
        <w:rPr>
          <w:spacing w:val="-4"/>
          <w:sz w:val="28"/>
          <w:szCs w:val="28"/>
        </w:rPr>
        <w:t>осуществляется главой Каменского ра</w:t>
      </w:r>
      <w:r w:rsidRPr="00C01E8E">
        <w:rPr>
          <w:spacing w:val="-4"/>
          <w:sz w:val="28"/>
          <w:szCs w:val="28"/>
        </w:rPr>
        <w:t>й</w:t>
      </w:r>
      <w:r w:rsidRPr="00C01E8E">
        <w:rPr>
          <w:spacing w:val="-4"/>
          <w:sz w:val="28"/>
          <w:szCs w:val="28"/>
        </w:rPr>
        <w:t>она Алтайского края</w:t>
      </w:r>
      <w:r w:rsidRPr="00C01E8E">
        <w:rPr>
          <w:sz w:val="28"/>
          <w:szCs w:val="28"/>
        </w:rPr>
        <w:t>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верок полноты и качества предоставления муниципальной услуги, в том числе порядок и формы контроля за полнотой и качеством ее предоставления, осущ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C01E8E">
        <w:rPr>
          <w:sz w:val="28"/>
          <w:szCs w:val="28"/>
          <w:lang w:eastAsia="en-US"/>
        </w:rPr>
        <w:t>н</w:t>
      </w:r>
      <w:r w:rsidRPr="00C01E8E">
        <w:rPr>
          <w:sz w:val="28"/>
          <w:szCs w:val="28"/>
          <w:lang w:eastAsia="en-US"/>
        </w:rPr>
        <w:t>кретному обращению.</w:t>
      </w:r>
    </w:p>
    <w:p w:rsidR="00194A08" w:rsidRPr="00C01E8E" w:rsidRDefault="00194A08" w:rsidP="00B4398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При ежегодной плановой проверке рассматриваются все вопросы, связа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ные с предоставлением муниципальной услуги (комплексные проверки) или отдельные вопросы (тематические проверки).</w:t>
      </w:r>
    </w:p>
    <w:p w:rsidR="00194A08" w:rsidRPr="00C01E8E" w:rsidRDefault="00194A08" w:rsidP="00B43985">
      <w:pPr>
        <w:ind w:firstLine="709"/>
        <w:jc w:val="both"/>
        <w:outlineLvl w:val="1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4.4. Ответственность муниципальных служащих органа местного сам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C01E8E">
        <w:rPr>
          <w:sz w:val="28"/>
          <w:szCs w:val="28"/>
          <w:lang w:eastAsia="en-US"/>
        </w:rPr>
        <w:t>и</w:t>
      </w:r>
      <w:r w:rsidRPr="00C01E8E">
        <w:rPr>
          <w:sz w:val="28"/>
          <w:szCs w:val="28"/>
          <w:lang w:eastAsia="en-US"/>
        </w:rPr>
        <w:t>пальной услуги.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194A08" w:rsidRPr="00C01E8E" w:rsidRDefault="00194A08" w:rsidP="00B43985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Персональная ответственность </w:t>
      </w:r>
      <w:r w:rsidRPr="00C01E8E">
        <w:rPr>
          <w:sz w:val="28"/>
          <w:szCs w:val="28"/>
          <w:lang w:eastAsia="en-US"/>
        </w:rPr>
        <w:t xml:space="preserve">должностных лиц </w:t>
      </w:r>
      <w:r w:rsidRPr="00C01E8E">
        <w:rPr>
          <w:spacing w:val="-4"/>
          <w:sz w:val="28"/>
          <w:szCs w:val="28"/>
        </w:rPr>
        <w:t>Администрации Каме</w:t>
      </w:r>
      <w:r w:rsidRPr="00C01E8E">
        <w:rPr>
          <w:spacing w:val="-4"/>
          <w:sz w:val="28"/>
          <w:szCs w:val="28"/>
        </w:rPr>
        <w:t>н</w:t>
      </w:r>
      <w:r w:rsidRPr="00C01E8E">
        <w:rPr>
          <w:spacing w:val="-4"/>
          <w:sz w:val="28"/>
          <w:szCs w:val="28"/>
        </w:rPr>
        <w:t>ского района Алтайского края</w:t>
      </w:r>
      <w:r w:rsidRPr="00C01E8E">
        <w:rPr>
          <w:sz w:val="28"/>
          <w:szCs w:val="28"/>
          <w:lang w:eastAsia="en-US"/>
        </w:rPr>
        <w:t xml:space="preserve"> </w:t>
      </w:r>
      <w:r w:rsidRPr="00C01E8E">
        <w:rPr>
          <w:sz w:val="28"/>
          <w:szCs w:val="28"/>
        </w:rPr>
        <w:t xml:space="preserve">закрепляется в их должностных инструкциях в </w:t>
      </w:r>
      <w:r w:rsidRPr="00C01E8E">
        <w:rPr>
          <w:sz w:val="28"/>
          <w:szCs w:val="28"/>
        </w:rPr>
        <w:lastRenderedPageBreak/>
        <w:t>соответствии с требованиями законодательства Российской Федерации.</w:t>
      </w:r>
    </w:p>
    <w:p w:rsidR="00194A08" w:rsidRPr="00C01E8E" w:rsidRDefault="00194A08" w:rsidP="00B43985">
      <w:pPr>
        <w:ind w:right="79"/>
        <w:jc w:val="center"/>
        <w:rPr>
          <w:b/>
          <w:sz w:val="28"/>
          <w:szCs w:val="28"/>
        </w:rPr>
      </w:pPr>
    </w:p>
    <w:p w:rsidR="00194A08" w:rsidRPr="00C01E8E" w:rsidRDefault="00194A08" w:rsidP="00B43985">
      <w:pPr>
        <w:ind w:right="79"/>
        <w:jc w:val="center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 xml:space="preserve">5. Досудебное (внесудебное) обжалование заявителем решений и </w:t>
      </w:r>
      <w:r w:rsidRPr="00C01E8E">
        <w:rPr>
          <w:b/>
          <w:sz w:val="28"/>
          <w:szCs w:val="28"/>
        </w:rPr>
        <w:br/>
        <w:t>действий (бездействия) органа, предоставляющего муниципальную усл</w:t>
      </w:r>
      <w:r w:rsidRPr="00C01E8E">
        <w:rPr>
          <w:b/>
          <w:sz w:val="28"/>
          <w:szCs w:val="28"/>
        </w:rPr>
        <w:t>у</w:t>
      </w:r>
      <w:r w:rsidRPr="00C01E8E">
        <w:rPr>
          <w:b/>
          <w:sz w:val="28"/>
          <w:szCs w:val="28"/>
        </w:rPr>
        <w:t>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 или их работников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5.1. </w:t>
      </w:r>
      <w:r w:rsidRPr="00C01E8E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C01E8E">
        <w:rPr>
          <w:sz w:val="28"/>
          <w:szCs w:val="28"/>
          <w:lang w:eastAsia="en-US"/>
        </w:rPr>
        <w:t>Администрации района</w:t>
      </w:r>
      <w:r w:rsidRPr="00C01E8E">
        <w:rPr>
          <w:sz w:val="28"/>
          <w:szCs w:val="28"/>
        </w:rPr>
        <w:t xml:space="preserve">, должностных лиц </w:t>
      </w:r>
      <w:r w:rsidRPr="00C01E8E">
        <w:rPr>
          <w:sz w:val="28"/>
          <w:szCs w:val="28"/>
          <w:lang w:eastAsia="en-US"/>
        </w:rPr>
        <w:t xml:space="preserve">Администрации района </w:t>
      </w:r>
      <w:r w:rsidRPr="00C01E8E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тов, необходимых для обоснования и рассмотрения жалобы.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Заявители имеют право на досудебное (внесудебное) обжалование реш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 xml:space="preserve">ниципальной услуги, </w:t>
      </w:r>
      <w:r w:rsidRPr="00C01E8E">
        <w:t xml:space="preserve"> </w:t>
      </w:r>
      <w:r w:rsidRPr="00C01E8E">
        <w:rPr>
          <w:sz w:val="28"/>
          <w:szCs w:val="28"/>
          <w:lang w:eastAsia="en-US"/>
        </w:rPr>
        <w:t>запроса, указанного в статье 15.1 Федерального закона   от 27.07.2010 № 210-ФЗ «Об организации предоставления государственных и муниципальных услуг»;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3) требование у заявителя документов или информации либо осуществл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доставления муниципальной услуги;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lastRenderedPageBreak/>
        <w:t>пущенных опечаток и ошибок в выданных в результате предоставления мун</w:t>
      </w:r>
      <w:r w:rsidRPr="00C01E8E">
        <w:rPr>
          <w:sz w:val="28"/>
          <w:szCs w:val="28"/>
          <w:lang w:eastAsia="en-US"/>
        </w:rPr>
        <w:t>и</w:t>
      </w:r>
      <w:r w:rsidRPr="00C01E8E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C01E8E">
        <w:rPr>
          <w:sz w:val="28"/>
          <w:szCs w:val="28"/>
          <w:lang w:eastAsia="en-US"/>
        </w:rPr>
        <w:t>с</w:t>
      </w:r>
      <w:r w:rsidRPr="00C01E8E">
        <w:rPr>
          <w:sz w:val="28"/>
          <w:szCs w:val="28"/>
          <w:lang w:eastAsia="en-US"/>
        </w:rPr>
        <w:t>правлений;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доставления муниципальной услуги;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10)</w:t>
      </w:r>
      <w:r w:rsidRPr="00C01E8E">
        <w:rPr>
          <w:sz w:val="28"/>
          <w:szCs w:val="28"/>
        </w:rPr>
        <w:t xml:space="preserve"> требование у заявителя при предоставлении государственной или м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ниципальной услуги документов или информации, отсутствие и (или) недост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 xml:space="preserve"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9" w:history="1">
        <w:r w:rsidRPr="00C01E8E">
          <w:rPr>
            <w:color w:val="0000FF"/>
            <w:sz w:val="28"/>
            <w:szCs w:val="28"/>
          </w:rPr>
          <w:t>пунктом 4 части 1 статьи 7</w:t>
        </w:r>
      </w:hyperlink>
      <w:r w:rsidRPr="00C01E8E">
        <w:rPr>
          <w:sz w:val="28"/>
          <w:szCs w:val="28"/>
        </w:rPr>
        <w:t xml:space="preserve">  Федерал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ного закона от 27.07.2010 № 210-ФЗ «Об организации предоставления госуда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ственных  и муниципальных услуг». В указанном случае досудебное (внес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дебное) обжалование заявителем решений и действий (бездействия) мног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вие) которого обжалуются, возложена функция по предоставлению соответс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вующих государственных или муниципальных услуг в полном объеме в поря</w:t>
      </w:r>
      <w:r w:rsidRPr="00C01E8E">
        <w:rPr>
          <w:sz w:val="28"/>
          <w:szCs w:val="28"/>
        </w:rPr>
        <w:t>д</w:t>
      </w:r>
      <w:r w:rsidRPr="00C01E8E">
        <w:rPr>
          <w:sz w:val="28"/>
          <w:szCs w:val="28"/>
        </w:rPr>
        <w:t xml:space="preserve">ке, определенном </w:t>
      </w:r>
      <w:hyperlink r:id="rId10" w:history="1">
        <w:r w:rsidRPr="00C01E8E">
          <w:rPr>
            <w:color w:val="0000FF"/>
            <w:sz w:val="28"/>
            <w:szCs w:val="28"/>
          </w:rPr>
          <w:t>частью 1.3 статьи 16</w:t>
        </w:r>
      </w:hyperlink>
      <w:r w:rsidRPr="00C01E8E">
        <w:rPr>
          <w:sz w:val="28"/>
          <w:szCs w:val="28"/>
        </w:rPr>
        <w:t xml:space="preserve">   Федерального закона от 27.07.2010 № 210-ФЗ «Об организации предоставления государственных и муниципальных услуг</w:t>
      </w:r>
      <w:r w:rsidRPr="00C01E8E">
        <w:rPr>
          <w:sz w:val="28"/>
          <w:szCs w:val="28"/>
          <w:lang w:eastAsia="en-US"/>
        </w:rPr>
        <w:t>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5.3.1. </w:t>
      </w:r>
      <w:r w:rsidRPr="00C01E8E">
        <w:rPr>
          <w:sz w:val="28"/>
          <w:szCs w:val="28"/>
        </w:rPr>
        <w:t>Жалоба подается заявителем в письменной форме на бумажном 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C01E8E">
        <w:rPr>
          <w:sz w:val="28"/>
          <w:szCs w:val="28"/>
        </w:rPr>
        <w:t>б</w:t>
      </w:r>
      <w:r w:rsidRPr="00C01E8E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194A08" w:rsidRPr="00C01E8E" w:rsidRDefault="00194A08" w:rsidP="003E3132">
      <w:pPr>
        <w:ind w:firstLine="709"/>
        <w:jc w:val="both"/>
        <w:rPr>
          <w:color w:val="000000"/>
          <w:sz w:val="28"/>
          <w:szCs w:val="28"/>
        </w:rPr>
      </w:pPr>
      <w:r w:rsidRPr="00C01E8E">
        <w:rPr>
          <w:color w:val="000000"/>
          <w:sz w:val="28"/>
          <w:szCs w:val="28"/>
        </w:rPr>
        <w:t>Жалоба на действия (бездействие) и решения главы района рассматрив</w:t>
      </w:r>
      <w:r w:rsidRPr="00C01E8E">
        <w:rPr>
          <w:color w:val="000000"/>
          <w:sz w:val="28"/>
          <w:szCs w:val="28"/>
        </w:rPr>
        <w:t>а</w:t>
      </w:r>
      <w:r w:rsidRPr="00C01E8E">
        <w:rPr>
          <w:color w:val="000000"/>
          <w:sz w:val="28"/>
          <w:szCs w:val="28"/>
        </w:rPr>
        <w:t>ется самостоятельно.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Жалобы на решения и действия (бездействие) работника Многофункци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 xml:space="preserve">нальный центр, официальный сайт </w:t>
      </w:r>
      <w:r w:rsidRPr="00C01E8E">
        <w:rPr>
          <w:sz w:val="28"/>
          <w:szCs w:val="28"/>
        </w:rPr>
        <w:t>Администрации рай</w:t>
      </w:r>
      <w:r w:rsidRPr="00C01E8E">
        <w:rPr>
          <w:sz w:val="28"/>
          <w:szCs w:val="28"/>
        </w:rPr>
        <w:tab/>
        <w:t>она</w:t>
      </w:r>
      <w:r w:rsidRPr="00C01E8E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C01E8E">
        <w:rPr>
          <w:sz w:val="28"/>
          <w:szCs w:val="28"/>
        </w:rPr>
        <w:t xml:space="preserve"> </w:t>
      </w:r>
      <w:r w:rsidRPr="00C01E8E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C01E8E">
        <w:rPr>
          <w:sz w:val="28"/>
          <w:szCs w:val="28"/>
          <w:lang w:eastAsia="en-US"/>
        </w:rPr>
        <w:t>с</w:t>
      </w:r>
      <w:r w:rsidRPr="00C01E8E">
        <w:rPr>
          <w:sz w:val="28"/>
          <w:szCs w:val="28"/>
          <w:lang w:eastAsia="en-US"/>
        </w:rPr>
        <w:lastRenderedPageBreak/>
        <w:t>тавлении государственных и муниципальных услуг органами, предоставля</w:t>
      </w:r>
      <w:r w:rsidRPr="00C01E8E">
        <w:rPr>
          <w:sz w:val="28"/>
          <w:szCs w:val="28"/>
          <w:lang w:eastAsia="en-US"/>
        </w:rPr>
        <w:t>ю</w:t>
      </w:r>
      <w:r w:rsidRPr="00C01E8E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 – «портал досудебн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C01E8E">
        <w:rPr>
          <w:sz w:val="28"/>
          <w:szCs w:val="28"/>
          <w:lang w:eastAsia="en-US"/>
        </w:rPr>
        <w:t>д</w:t>
      </w:r>
      <w:r w:rsidRPr="00C01E8E">
        <w:rPr>
          <w:sz w:val="28"/>
          <w:szCs w:val="28"/>
          <w:lang w:eastAsia="en-US"/>
        </w:rPr>
        <w:t>ством: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а) официального сайта Администрации района в информационно-телекоммуникационной сети «Интернет»;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5.4. </w:t>
      </w:r>
      <w:r w:rsidRPr="00C01E8E">
        <w:rPr>
          <w:sz w:val="28"/>
          <w:szCs w:val="28"/>
        </w:rPr>
        <w:t>Прием жалоб в письменной форме осуществляется Администрацией района,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Время приема жалоб совпадает со временем предоставления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bookmarkStart w:id="4" w:name="Par26"/>
      <w:bookmarkEnd w:id="4"/>
      <w:r w:rsidRPr="00C01E8E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на: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доверенность, оформленная в соответствии с действующим законод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тельством Российской Федерации;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5.7. При подаче жалобы в электронном виде документ, указанный в пун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стоверяющий личность заявителя, не требуется.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5.10. Жалоба должна содержать: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C01E8E">
        <w:rPr>
          <w:sz w:val="28"/>
          <w:szCs w:val="28"/>
          <w:lang w:eastAsia="en-US"/>
        </w:rPr>
        <w:t>и</w:t>
      </w:r>
      <w:r w:rsidRPr="00C01E8E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lastRenderedPageBreak/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C01E8E">
        <w:rPr>
          <w:sz w:val="28"/>
          <w:szCs w:val="28"/>
          <w:lang w:eastAsia="en-US"/>
        </w:rPr>
        <w:t>с</w:t>
      </w:r>
      <w:r w:rsidRPr="00C01E8E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оснащение мест приема жалоб;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C01E8E">
        <w:rPr>
          <w:sz w:val="28"/>
          <w:szCs w:val="28"/>
          <w:lang w:eastAsia="en-US"/>
        </w:rPr>
        <w:t>р</w:t>
      </w:r>
      <w:r w:rsidRPr="00C01E8E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C01E8E">
        <w:rPr>
          <w:sz w:val="28"/>
          <w:szCs w:val="28"/>
          <w:lang w:eastAsia="en-US"/>
        </w:rPr>
        <w:t>ж</w:t>
      </w:r>
      <w:r w:rsidRPr="00C01E8E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C01E8E">
        <w:rPr>
          <w:sz w:val="28"/>
          <w:szCs w:val="28"/>
          <w:lang w:eastAsia="en-US"/>
        </w:rPr>
        <w:t>к</w:t>
      </w:r>
      <w:r w:rsidRPr="00C01E8E">
        <w:rPr>
          <w:sz w:val="28"/>
          <w:szCs w:val="28"/>
          <w:lang w:eastAsia="en-US"/>
        </w:rPr>
        <w:t>тронной почте, при личном приеме;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C01E8E">
        <w:rPr>
          <w:sz w:val="28"/>
          <w:szCs w:val="28"/>
          <w:lang w:eastAsia="en-US"/>
        </w:rPr>
        <w:t>ь</w:t>
      </w:r>
      <w:r w:rsidRPr="00C01E8E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тов рассмотрения жалоб.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C01E8E">
        <w:rPr>
          <w:sz w:val="28"/>
          <w:szCs w:val="28"/>
        </w:rPr>
        <w:t>Администрации района</w:t>
      </w:r>
      <w:r w:rsidRPr="00C01E8E">
        <w:rPr>
          <w:sz w:val="28"/>
          <w:szCs w:val="28"/>
          <w:lang w:eastAsia="en-US"/>
        </w:rPr>
        <w:t xml:space="preserve">, должностного лица </w:t>
      </w:r>
      <w:r w:rsidRPr="00C01E8E">
        <w:rPr>
          <w:sz w:val="28"/>
          <w:szCs w:val="28"/>
        </w:rPr>
        <w:t>Адм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нистрации района</w:t>
      </w:r>
      <w:r w:rsidRPr="00C01E8E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C01E8E">
        <w:rPr>
          <w:sz w:val="28"/>
          <w:szCs w:val="28"/>
          <w:lang w:eastAsia="en-US"/>
        </w:rPr>
        <w:t>н</w:t>
      </w:r>
      <w:r w:rsidRPr="00C01E8E">
        <w:rPr>
          <w:sz w:val="28"/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 xml:space="preserve">рации. 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C01E8E">
        <w:rPr>
          <w:sz w:val="28"/>
          <w:szCs w:val="28"/>
        </w:rPr>
        <w:t>глава района</w:t>
      </w:r>
      <w:r w:rsidRPr="00C01E8E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lastRenderedPageBreak/>
        <w:t xml:space="preserve">ния, исправления допущенных </w:t>
      </w:r>
      <w:r w:rsidRPr="00C01E8E">
        <w:rPr>
          <w:sz w:val="28"/>
          <w:szCs w:val="28"/>
        </w:rPr>
        <w:t>Администрацией</w:t>
      </w:r>
      <w:r w:rsidRPr="00C01E8E">
        <w:rPr>
          <w:sz w:val="28"/>
          <w:szCs w:val="28"/>
          <w:lang w:eastAsia="en-US"/>
        </w:rPr>
        <w:t xml:space="preserve">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2) отказывает в удовлетворении жалобы.</w:t>
      </w:r>
    </w:p>
    <w:p w:rsidR="00194A08" w:rsidRPr="00C01E8E" w:rsidRDefault="00194A08" w:rsidP="003E3132">
      <w:pPr>
        <w:ind w:firstLine="54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5.15. В случае признания жалобы подлежащей удовлетворению в ответе заявителю, указанном в пункте 5.16 настоящего административного регламе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C01E8E">
        <w:rPr>
          <w:sz w:val="28"/>
          <w:szCs w:val="28"/>
        </w:rPr>
        <w:t>ю</w:t>
      </w:r>
      <w:r w:rsidRPr="00C01E8E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1" w:history="1">
        <w:r w:rsidRPr="00C01E8E">
          <w:rPr>
            <w:color w:val="0000FF"/>
            <w:sz w:val="28"/>
            <w:szCs w:val="28"/>
          </w:rPr>
          <w:t>частью 1.1 статьи 16</w:t>
        </w:r>
      </w:hyperlink>
      <w:r w:rsidRPr="00C01E8E">
        <w:rPr>
          <w:sz w:val="28"/>
          <w:szCs w:val="28"/>
        </w:rPr>
        <w:t xml:space="preserve">   Федерального закона от 27.07.2010 № 210-ФЗ «Об орг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низации предоставления государственных  и муниципальных услуг», в целях незамедлительного устранения выявленных нарушений при оказании госуда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ственной или муниципальной услуги, а также приносятся извинения за доста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ленные неудобства и указывается информация о дальнейших действиях, кот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</w:rPr>
        <w:t xml:space="preserve"> 5.16. В случае признания жалобы не подлежащей удовлетворению в 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вете заявителю, указанном в пункте 5.16 настоящего административного регл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5.17. </w:t>
      </w:r>
      <w:r w:rsidRPr="00C01E8E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средством системы досудебного обжалования.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рации.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>вом портала досудебного обжалования);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C01E8E">
        <w:rPr>
          <w:sz w:val="28"/>
          <w:szCs w:val="28"/>
          <w:lang w:eastAsia="en-US"/>
        </w:rPr>
        <w:t>г</w:t>
      </w:r>
      <w:r w:rsidRPr="00C01E8E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допустимости злоупотребления правом;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C01E8E">
        <w:rPr>
          <w:sz w:val="28"/>
          <w:szCs w:val="28"/>
          <w:lang w:eastAsia="en-US"/>
        </w:rPr>
        <w:t>з</w:t>
      </w:r>
      <w:r w:rsidRPr="00C01E8E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C01E8E">
        <w:rPr>
          <w:sz w:val="28"/>
          <w:szCs w:val="28"/>
          <w:lang w:eastAsia="en-US"/>
        </w:rPr>
        <w:t>д</w:t>
      </w:r>
      <w:r w:rsidRPr="00C01E8E">
        <w:rPr>
          <w:sz w:val="28"/>
          <w:szCs w:val="28"/>
          <w:lang w:eastAsia="en-US"/>
        </w:rPr>
        <w:lastRenderedPageBreak/>
        <w:t>рес поддаются прочтению;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C01E8E">
        <w:rPr>
          <w:sz w:val="28"/>
          <w:szCs w:val="28"/>
          <w:lang w:eastAsia="en-US"/>
        </w:rPr>
        <w:t>в</w:t>
      </w:r>
      <w:r w:rsidRPr="00C01E8E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194A08" w:rsidRPr="00C01E8E" w:rsidRDefault="00194A08" w:rsidP="003E3132">
      <w:pPr>
        <w:ind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>5.20. </w:t>
      </w:r>
      <w:r w:rsidRPr="00C01E8E">
        <w:rPr>
          <w:sz w:val="28"/>
          <w:szCs w:val="28"/>
        </w:rPr>
        <w:t>При удовлетворении жалобы орган местного самоуправления пр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ством Российской Федерации.</w:t>
      </w:r>
    </w:p>
    <w:p w:rsidR="00194A08" w:rsidRPr="00C01E8E" w:rsidRDefault="00194A08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5.21.</w:t>
      </w:r>
      <w:r w:rsidRPr="00C01E8E">
        <w:rPr>
          <w:sz w:val="28"/>
          <w:szCs w:val="28"/>
        </w:rPr>
        <w:t xml:space="preserve"> </w:t>
      </w:r>
      <w:r w:rsidRPr="00C01E8E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ры</w:t>
      </w:r>
    </w:p>
    <w:p w:rsidR="00194A08" w:rsidRPr="00C01E8E" w:rsidRDefault="00194A08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194A08" w:rsidRPr="00C01E8E" w:rsidRDefault="00194A08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194A08" w:rsidRPr="00C01E8E" w:rsidRDefault="00194A08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194A08" w:rsidRDefault="00194A08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9E3B1D" w:rsidRDefault="009E3B1D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9E3B1D" w:rsidRDefault="009E3B1D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9E3B1D" w:rsidRDefault="009E3B1D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9E3B1D" w:rsidRDefault="009E3B1D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9E3B1D" w:rsidRDefault="009E3B1D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9E3B1D" w:rsidRDefault="009E3B1D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9E3B1D" w:rsidRPr="00C01E8E" w:rsidRDefault="009E3B1D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194A08" w:rsidRPr="00C01E8E" w:rsidRDefault="00194A08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p w:rsidR="00194A08" w:rsidRPr="00C01E8E" w:rsidRDefault="00194A08" w:rsidP="003E313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</w:p>
    <w:tbl>
      <w:tblPr>
        <w:tblW w:w="0" w:type="auto"/>
        <w:tblLook w:val="01E0"/>
      </w:tblPr>
      <w:tblGrid>
        <w:gridCol w:w="4689"/>
        <w:gridCol w:w="4950"/>
      </w:tblGrid>
      <w:tr w:rsidR="00194A08" w:rsidRPr="00C01E8E" w:rsidTr="00285CF3">
        <w:trPr>
          <w:trHeight w:val="1984"/>
        </w:trPr>
        <w:tc>
          <w:tcPr>
            <w:tcW w:w="4689" w:type="dxa"/>
          </w:tcPr>
          <w:p w:rsidR="00194A08" w:rsidRPr="00C01E8E" w:rsidRDefault="00194A08" w:rsidP="00B43985">
            <w:pPr>
              <w:outlineLvl w:val="1"/>
              <w:rPr>
                <w:sz w:val="28"/>
                <w:szCs w:val="28"/>
              </w:rPr>
            </w:pPr>
          </w:p>
          <w:p w:rsidR="00194A08" w:rsidRPr="00C01E8E" w:rsidRDefault="00194A08" w:rsidP="00B43985">
            <w:pPr>
              <w:outlineLvl w:val="1"/>
              <w:rPr>
                <w:sz w:val="28"/>
                <w:szCs w:val="28"/>
              </w:rPr>
            </w:pPr>
          </w:p>
          <w:p w:rsidR="00194A08" w:rsidRPr="00C01E8E" w:rsidRDefault="00194A08" w:rsidP="00B43985">
            <w:pPr>
              <w:outlineLvl w:val="1"/>
              <w:rPr>
                <w:sz w:val="28"/>
                <w:szCs w:val="28"/>
              </w:rPr>
            </w:pPr>
          </w:p>
          <w:p w:rsidR="00194A08" w:rsidRPr="00C01E8E" w:rsidRDefault="00194A08" w:rsidP="00B43985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194A08" w:rsidRPr="00C01E8E" w:rsidRDefault="00194A08" w:rsidP="00CD65E4">
            <w:pPr>
              <w:jc w:val="both"/>
              <w:outlineLvl w:val="1"/>
              <w:rPr>
                <w:sz w:val="28"/>
                <w:szCs w:val="28"/>
              </w:rPr>
            </w:pPr>
            <w:r w:rsidRPr="00C01E8E">
              <w:rPr>
                <w:sz w:val="28"/>
                <w:szCs w:val="28"/>
              </w:rPr>
              <w:t>ПРИЛОЖЕНИЕ 1 к Администрати</w:t>
            </w:r>
            <w:r w:rsidRPr="00C01E8E">
              <w:rPr>
                <w:sz w:val="28"/>
                <w:szCs w:val="28"/>
              </w:rPr>
              <w:t>в</w:t>
            </w:r>
            <w:r w:rsidRPr="00C01E8E">
              <w:rPr>
                <w:sz w:val="28"/>
                <w:szCs w:val="28"/>
              </w:rPr>
              <w:t>ному регламенту предоставления м</w:t>
            </w:r>
            <w:r w:rsidRPr="00C01E8E">
              <w:rPr>
                <w:sz w:val="28"/>
                <w:szCs w:val="28"/>
              </w:rPr>
              <w:t>у</w:t>
            </w:r>
            <w:r w:rsidRPr="00C01E8E">
              <w:rPr>
                <w:sz w:val="28"/>
                <w:szCs w:val="28"/>
              </w:rPr>
              <w:t>ниципальной услуги  «Осуществление передачи (приватизации) жилого п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мещения муниципального жилищного фонда города Камень-на-Оби Каме</w:t>
            </w:r>
            <w:r w:rsidRPr="00C01E8E">
              <w:rPr>
                <w:sz w:val="28"/>
                <w:szCs w:val="28"/>
              </w:rPr>
              <w:t>н</w:t>
            </w:r>
            <w:r w:rsidRPr="00C01E8E">
              <w:rPr>
                <w:sz w:val="28"/>
                <w:szCs w:val="28"/>
              </w:rPr>
              <w:t>ского района Алтайского края в собс</w:t>
            </w:r>
            <w:r w:rsidRPr="00C01E8E">
              <w:rPr>
                <w:sz w:val="28"/>
                <w:szCs w:val="28"/>
              </w:rPr>
              <w:t>т</w:t>
            </w:r>
            <w:r w:rsidRPr="00C01E8E">
              <w:rPr>
                <w:sz w:val="28"/>
                <w:szCs w:val="28"/>
              </w:rPr>
              <w:t>венность граждан</w:t>
            </w:r>
            <w:r w:rsidRPr="00C01E8E">
              <w:rPr>
                <w:bCs/>
                <w:sz w:val="28"/>
                <w:szCs w:val="28"/>
              </w:rPr>
              <w:t>»</w:t>
            </w:r>
          </w:p>
        </w:tc>
      </w:tr>
    </w:tbl>
    <w:p w:rsidR="00194A08" w:rsidRPr="00C01E8E" w:rsidRDefault="00194A08" w:rsidP="00B43985">
      <w:pPr>
        <w:ind w:firstLine="540"/>
        <w:jc w:val="center"/>
        <w:rPr>
          <w:sz w:val="28"/>
          <w:szCs w:val="28"/>
        </w:rPr>
      </w:pPr>
      <w:r w:rsidRPr="00C01E8E">
        <w:rPr>
          <w:sz w:val="28"/>
          <w:szCs w:val="28"/>
        </w:rPr>
        <w:t xml:space="preserve">                             </w:t>
      </w:r>
    </w:p>
    <w:p w:rsidR="00194A08" w:rsidRPr="00C01E8E" w:rsidRDefault="00194A08" w:rsidP="00B43985">
      <w:pPr>
        <w:jc w:val="center"/>
        <w:outlineLvl w:val="2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Информация об Администрации Каменского района Алтайского края</w:t>
      </w:r>
    </w:p>
    <w:p w:rsidR="00194A08" w:rsidRPr="00C01E8E" w:rsidRDefault="00194A08" w:rsidP="00B43985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6"/>
        <w:gridCol w:w="5169"/>
      </w:tblGrid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Наименование органа местного сам</w:t>
            </w:r>
            <w:r w:rsidRPr="00C01E8E">
              <w:rPr>
                <w:sz w:val="24"/>
                <w:szCs w:val="24"/>
              </w:rPr>
              <w:t>о</w:t>
            </w:r>
            <w:r w:rsidRPr="00C01E8E">
              <w:rPr>
                <w:sz w:val="24"/>
                <w:szCs w:val="24"/>
              </w:rPr>
              <w:t>управления, предоставляющего муниц</w:t>
            </w:r>
            <w:r w:rsidRPr="00C01E8E">
              <w:rPr>
                <w:sz w:val="24"/>
                <w:szCs w:val="24"/>
              </w:rPr>
              <w:t>и</w:t>
            </w:r>
            <w:r w:rsidRPr="00C01E8E">
              <w:rPr>
                <w:sz w:val="24"/>
                <w:szCs w:val="24"/>
              </w:rPr>
              <w:t xml:space="preserve">пальную услугу </w:t>
            </w:r>
          </w:p>
        </w:tc>
        <w:tc>
          <w:tcPr>
            <w:tcW w:w="544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Администрация Каменского района Алтайского края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Руководитель органа местного самоупра</w:t>
            </w:r>
            <w:r w:rsidRPr="00C01E8E">
              <w:rPr>
                <w:sz w:val="24"/>
                <w:szCs w:val="24"/>
              </w:rPr>
              <w:t>в</w:t>
            </w:r>
            <w:r w:rsidRPr="00C01E8E">
              <w:rPr>
                <w:sz w:val="24"/>
                <w:szCs w:val="24"/>
              </w:rPr>
              <w:t>ления, предоставляющего муниципальную услугу</w:t>
            </w:r>
          </w:p>
        </w:tc>
        <w:tc>
          <w:tcPr>
            <w:tcW w:w="5440" w:type="dxa"/>
          </w:tcPr>
          <w:p w:rsidR="00194A08" w:rsidRPr="00C01E8E" w:rsidRDefault="00194A08" w:rsidP="001D0E78">
            <w:pPr>
              <w:jc w:val="both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Исполняющий обязанности главы района, Го</w:t>
            </w:r>
            <w:r w:rsidRPr="00C01E8E">
              <w:rPr>
                <w:sz w:val="24"/>
                <w:szCs w:val="24"/>
              </w:rPr>
              <w:t>р</w:t>
            </w:r>
            <w:r w:rsidRPr="00C01E8E">
              <w:rPr>
                <w:sz w:val="24"/>
                <w:szCs w:val="24"/>
              </w:rPr>
              <w:t>диенко Евгения Николаевна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Наименование структурного подраздел</w:t>
            </w:r>
            <w:r w:rsidRPr="00C01E8E">
              <w:rPr>
                <w:sz w:val="24"/>
                <w:szCs w:val="24"/>
              </w:rPr>
              <w:t>е</w:t>
            </w:r>
            <w:r w:rsidRPr="00C01E8E">
              <w:rPr>
                <w:sz w:val="24"/>
                <w:szCs w:val="24"/>
              </w:rPr>
              <w:t>ния, осуществляющего рассмотрение зая</w:t>
            </w:r>
            <w:r w:rsidRPr="00C01E8E">
              <w:rPr>
                <w:sz w:val="24"/>
                <w:szCs w:val="24"/>
              </w:rPr>
              <w:t>в</w:t>
            </w:r>
            <w:r w:rsidRPr="00C01E8E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Комитет Администрации Каменского района по управлению имуществом и земельным прав</w:t>
            </w:r>
            <w:r w:rsidRPr="00C01E8E">
              <w:rPr>
                <w:sz w:val="24"/>
                <w:szCs w:val="24"/>
              </w:rPr>
              <w:t>о</w:t>
            </w:r>
            <w:r w:rsidRPr="00C01E8E">
              <w:rPr>
                <w:sz w:val="24"/>
                <w:szCs w:val="24"/>
              </w:rPr>
              <w:t>отношениям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Руководитель структурного подраздел</w:t>
            </w:r>
            <w:r w:rsidRPr="00C01E8E">
              <w:rPr>
                <w:sz w:val="24"/>
                <w:szCs w:val="24"/>
              </w:rPr>
              <w:t>е</w:t>
            </w:r>
            <w:r w:rsidRPr="00C01E8E">
              <w:rPr>
                <w:sz w:val="24"/>
                <w:szCs w:val="24"/>
              </w:rPr>
              <w:t>ния, осуществляющего рассмотрение зая</w:t>
            </w:r>
            <w:r w:rsidRPr="00C01E8E">
              <w:rPr>
                <w:sz w:val="24"/>
                <w:szCs w:val="24"/>
              </w:rPr>
              <w:t>в</w:t>
            </w:r>
            <w:r w:rsidRPr="00C01E8E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194A08" w:rsidRPr="00C01E8E" w:rsidRDefault="00194A08" w:rsidP="005E4767">
            <w:pPr>
              <w:jc w:val="both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Председатель Комитета Администрации К</w:t>
            </w:r>
            <w:r w:rsidRPr="00C01E8E">
              <w:rPr>
                <w:sz w:val="24"/>
                <w:szCs w:val="24"/>
              </w:rPr>
              <w:t>а</w:t>
            </w:r>
            <w:r w:rsidRPr="00C01E8E">
              <w:rPr>
                <w:sz w:val="24"/>
                <w:szCs w:val="24"/>
              </w:rPr>
              <w:t xml:space="preserve">менского района </w:t>
            </w:r>
            <w:r w:rsidR="00C01E8E" w:rsidRPr="00C01E8E">
              <w:rPr>
                <w:sz w:val="24"/>
                <w:szCs w:val="24"/>
              </w:rPr>
              <w:t xml:space="preserve">Алтайского края </w:t>
            </w:r>
            <w:r w:rsidRPr="00C01E8E">
              <w:rPr>
                <w:sz w:val="24"/>
                <w:szCs w:val="24"/>
              </w:rPr>
              <w:t>по управл</w:t>
            </w:r>
            <w:r w:rsidRPr="00C01E8E">
              <w:rPr>
                <w:sz w:val="24"/>
                <w:szCs w:val="24"/>
              </w:rPr>
              <w:t>е</w:t>
            </w:r>
            <w:r w:rsidRPr="00C01E8E">
              <w:rPr>
                <w:sz w:val="24"/>
                <w:szCs w:val="24"/>
              </w:rPr>
              <w:t>нию имуществом и земельным правоотношен</w:t>
            </w:r>
            <w:r w:rsidRPr="00C01E8E">
              <w:rPr>
                <w:sz w:val="24"/>
                <w:szCs w:val="24"/>
              </w:rPr>
              <w:t>и</w:t>
            </w:r>
            <w:r w:rsidRPr="00C01E8E">
              <w:rPr>
                <w:sz w:val="24"/>
                <w:szCs w:val="24"/>
              </w:rPr>
              <w:t>ям, Каяина Татьяна Ивановна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Место нахождения и почтовый адрес орг</w:t>
            </w:r>
            <w:r w:rsidRPr="00C01E8E">
              <w:rPr>
                <w:sz w:val="24"/>
                <w:szCs w:val="24"/>
              </w:rPr>
              <w:t>а</w:t>
            </w:r>
            <w:r w:rsidRPr="00C01E8E">
              <w:rPr>
                <w:sz w:val="24"/>
                <w:szCs w:val="24"/>
              </w:rPr>
              <w:t>на местного самоуправления</w:t>
            </w:r>
          </w:p>
        </w:tc>
        <w:tc>
          <w:tcPr>
            <w:tcW w:w="5440" w:type="dxa"/>
          </w:tcPr>
          <w:p w:rsidR="00194A08" w:rsidRPr="00C01E8E" w:rsidRDefault="00194A08" w:rsidP="001D0E78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658700,Алтайский край, Каменский район, г</w:t>
            </w:r>
            <w:r w:rsidRPr="00C01E8E">
              <w:rPr>
                <w:sz w:val="24"/>
                <w:szCs w:val="24"/>
              </w:rPr>
              <w:t>о</w:t>
            </w:r>
            <w:r w:rsidRPr="00C01E8E">
              <w:rPr>
                <w:sz w:val="24"/>
                <w:szCs w:val="24"/>
              </w:rPr>
              <w:t>род Камень-на-Оби ул. Пушкина, 5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Место нахождения и почтовый адрес</w:t>
            </w:r>
          </w:p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5440" w:type="dxa"/>
          </w:tcPr>
          <w:p w:rsidR="00194A08" w:rsidRPr="00C01E8E" w:rsidRDefault="00194A08" w:rsidP="00C01E8E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658700,Алтайский край, Каменский район, г</w:t>
            </w:r>
            <w:r w:rsidRPr="00C01E8E">
              <w:rPr>
                <w:sz w:val="24"/>
                <w:szCs w:val="24"/>
              </w:rPr>
              <w:t>о</w:t>
            </w:r>
            <w:r w:rsidRPr="00C01E8E">
              <w:rPr>
                <w:sz w:val="24"/>
                <w:szCs w:val="24"/>
              </w:rPr>
              <w:t xml:space="preserve">род Камень-на-Оби ул. </w:t>
            </w:r>
            <w:r w:rsidR="00C01E8E" w:rsidRPr="00C01E8E">
              <w:rPr>
                <w:sz w:val="24"/>
                <w:szCs w:val="24"/>
              </w:rPr>
              <w:t>Ленина, 31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5440" w:type="dxa"/>
          </w:tcPr>
          <w:p w:rsidR="00194A08" w:rsidRPr="00C01E8E" w:rsidRDefault="00194A08" w:rsidP="00B43985">
            <w:pPr>
              <w:ind w:right="-14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Пн-Чт: 8.00-17.00</w:t>
            </w:r>
          </w:p>
          <w:p w:rsidR="00194A08" w:rsidRPr="00C01E8E" w:rsidRDefault="00194A08" w:rsidP="00B43985">
            <w:pPr>
              <w:ind w:right="-14"/>
              <w:rPr>
                <w:spacing w:val="10"/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 xml:space="preserve">Приемное время Пн, Вт 8.00-12.00 </w:t>
            </w:r>
            <w:r w:rsidRPr="00C01E8E">
              <w:rPr>
                <w:sz w:val="24"/>
                <w:szCs w:val="24"/>
              </w:rPr>
              <w:br/>
              <w:t xml:space="preserve">Пт: 8.00-16.00  </w:t>
            </w:r>
            <w:r w:rsidRPr="00C01E8E">
              <w:rPr>
                <w:sz w:val="24"/>
                <w:szCs w:val="24"/>
              </w:rPr>
              <w:br/>
              <w:t>Сб ,Вс - выходной день</w:t>
            </w:r>
          </w:p>
          <w:p w:rsidR="00194A08" w:rsidRPr="00C01E8E" w:rsidRDefault="00194A08" w:rsidP="00B43985">
            <w:pPr>
              <w:tabs>
                <w:tab w:val="left" w:pos="4200"/>
              </w:tabs>
              <w:jc w:val="both"/>
              <w:rPr>
                <w:spacing w:val="10"/>
                <w:sz w:val="24"/>
                <w:szCs w:val="24"/>
              </w:rPr>
            </w:pPr>
            <w:r w:rsidRPr="00C01E8E">
              <w:rPr>
                <w:spacing w:val="10"/>
                <w:sz w:val="24"/>
                <w:szCs w:val="24"/>
              </w:rPr>
              <w:t>Обеденный перерыв   с 12.00 до 13.00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5440" w:type="dxa"/>
          </w:tcPr>
          <w:p w:rsidR="00194A08" w:rsidRPr="00C01E8E" w:rsidRDefault="00194A08" w:rsidP="00B43985">
            <w:pPr>
              <w:jc w:val="both"/>
              <w:outlineLvl w:val="2"/>
              <w:rPr>
                <w:spacing w:val="10"/>
                <w:sz w:val="24"/>
                <w:szCs w:val="24"/>
                <w:lang w:val="en-US"/>
              </w:rPr>
            </w:pPr>
            <w:r w:rsidRPr="00C01E8E">
              <w:rPr>
                <w:spacing w:val="10"/>
                <w:sz w:val="24"/>
                <w:szCs w:val="24"/>
                <w:lang w:val="en-US"/>
              </w:rPr>
              <w:t xml:space="preserve">8 (38584)2-14-01; </w:t>
            </w:r>
          </w:p>
          <w:p w:rsidR="00194A08" w:rsidRPr="00C01E8E" w:rsidRDefault="00194A08" w:rsidP="00B43985">
            <w:pPr>
              <w:jc w:val="both"/>
              <w:rPr>
                <w:spacing w:val="10"/>
                <w:sz w:val="24"/>
                <w:szCs w:val="24"/>
                <w:lang w:val="en-US"/>
              </w:rPr>
            </w:pPr>
            <w:r w:rsidRPr="00C01E8E">
              <w:rPr>
                <w:spacing w:val="10"/>
                <w:sz w:val="24"/>
                <w:szCs w:val="24"/>
                <w:lang w:val="en-US"/>
              </w:rPr>
              <w:t>8 (38584)</w:t>
            </w:r>
            <w:r w:rsidRPr="00C01E8E">
              <w:rPr>
                <w:lang w:val="en-US"/>
              </w:rPr>
              <w:t xml:space="preserve"> </w:t>
            </w:r>
            <w:r w:rsidRPr="00C01E8E">
              <w:rPr>
                <w:spacing w:val="10"/>
                <w:sz w:val="24"/>
                <w:szCs w:val="24"/>
                <w:lang w:val="en-US"/>
              </w:rPr>
              <w:t>2-12-56;</w:t>
            </w:r>
          </w:p>
          <w:p w:rsidR="00194A08" w:rsidRPr="00C01E8E" w:rsidRDefault="00194A08" w:rsidP="00B43985">
            <w:pPr>
              <w:jc w:val="both"/>
              <w:rPr>
                <w:sz w:val="24"/>
                <w:szCs w:val="24"/>
                <w:lang w:val="en-US"/>
              </w:rPr>
            </w:pPr>
            <w:r w:rsidRPr="00C01E8E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C01E8E">
              <w:rPr>
                <w:sz w:val="24"/>
                <w:szCs w:val="24"/>
              </w:rPr>
              <w:t>Е</w:t>
            </w:r>
            <w:r w:rsidRPr="00C01E8E">
              <w:rPr>
                <w:sz w:val="24"/>
                <w:szCs w:val="24"/>
                <w:lang w:val="en-US"/>
              </w:rPr>
              <w:t>-mail: kayaina2268@mail.ru</w:t>
            </w:r>
          </w:p>
        </w:tc>
      </w:tr>
      <w:tr w:rsidR="00194A08" w:rsidRPr="00C01E8E" w:rsidTr="00B43985">
        <w:tc>
          <w:tcPr>
            <w:tcW w:w="492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Адрес официального сайта органа местн</w:t>
            </w:r>
            <w:r w:rsidRPr="00C01E8E">
              <w:rPr>
                <w:sz w:val="24"/>
                <w:szCs w:val="24"/>
              </w:rPr>
              <w:t>о</w:t>
            </w:r>
            <w:r w:rsidRPr="00C01E8E">
              <w:rPr>
                <w:sz w:val="24"/>
                <w:szCs w:val="24"/>
              </w:rPr>
              <w:t>го самоуправления, предоставляющего муниципальную услугу (в случае отсутс</w:t>
            </w:r>
            <w:r w:rsidRPr="00C01E8E">
              <w:rPr>
                <w:sz w:val="24"/>
                <w:szCs w:val="24"/>
              </w:rPr>
              <w:t>т</w:t>
            </w:r>
            <w:r w:rsidRPr="00C01E8E">
              <w:rPr>
                <w:sz w:val="24"/>
                <w:szCs w:val="24"/>
              </w:rPr>
              <w:t>вия – адрес официального сайта муниц</w:t>
            </w:r>
            <w:r w:rsidRPr="00C01E8E">
              <w:rPr>
                <w:sz w:val="24"/>
                <w:szCs w:val="24"/>
              </w:rPr>
              <w:t>и</w:t>
            </w:r>
            <w:r w:rsidRPr="00C01E8E">
              <w:rPr>
                <w:sz w:val="24"/>
                <w:szCs w:val="24"/>
              </w:rPr>
              <w:t>пального образования)</w:t>
            </w:r>
          </w:p>
        </w:tc>
        <w:tc>
          <w:tcPr>
            <w:tcW w:w="5440" w:type="dxa"/>
          </w:tcPr>
          <w:p w:rsidR="00194A08" w:rsidRPr="00C01E8E" w:rsidRDefault="00194A08" w:rsidP="00AF0063">
            <w:pPr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http://kamenrai.ru/</w:t>
            </w:r>
          </w:p>
        </w:tc>
      </w:tr>
    </w:tbl>
    <w:p w:rsidR="00194A08" w:rsidRPr="00C01E8E" w:rsidRDefault="00194A08" w:rsidP="00B43985">
      <w:pPr>
        <w:outlineLvl w:val="2"/>
        <w:rPr>
          <w:sz w:val="28"/>
          <w:szCs w:val="28"/>
        </w:rPr>
      </w:pPr>
    </w:p>
    <w:p w:rsidR="00194A08" w:rsidRPr="00C01E8E" w:rsidRDefault="00194A08" w:rsidP="00B43985">
      <w:pPr>
        <w:jc w:val="both"/>
        <w:rPr>
          <w:sz w:val="28"/>
          <w:szCs w:val="28"/>
        </w:rPr>
      </w:pPr>
      <w:r w:rsidRPr="00C01E8E">
        <w:rPr>
          <w:sz w:val="28"/>
          <w:szCs w:val="28"/>
        </w:rPr>
        <w:t>Единый портал государственных и муниципальных услуг (функций) – https://www.gosuslugi.ru/.</w:t>
      </w:r>
    </w:p>
    <w:p w:rsidR="00194A08" w:rsidRPr="00C01E8E" w:rsidRDefault="00194A08" w:rsidP="00B43985">
      <w:pPr>
        <w:ind w:firstLine="540"/>
        <w:jc w:val="both"/>
        <w:outlineLvl w:val="2"/>
        <w:rPr>
          <w:sz w:val="28"/>
          <w:szCs w:val="28"/>
        </w:rPr>
      </w:pPr>
    </w:p>
    <w:p w:rsidR="00194A08" w:rsidRPr="00C01E8E" w:rsidRDefault="00194A08" w:rsidP="00B43985">
      <w:pPr>
        <w:ind w:firstLine="540"/>
        <w:jc w:val="both"/>
        <w:outlineLvl w:val="2"/>
      </w:pPr>
    </w:p>
    <w:p w:rsidR="00194A08" w:rsidRPr="00C01E8E" w:rsidRDefault="00194A08" w:rsidP="00B43985">
      <w:pPr>
        <w:ind w:firstLine="540"/>
        <w:jc w:val="both"/>
        <w:outlineLvl w:val="2"/>
      </w:pPr>
    </w:p>
    <w:p w:rsidR="00194A08" w:rsidRPr="00C01E8E" w:rsidRDefault="00194A08" w:rsidP="00B43985">
      <w:pPr>
        <w:ind w:firstLine="540"/>
        <w:jc w:val="both"/>
        <w:outlineLvl w:val="2"/>
      </w:pPr>
    </w:p>
    <w:p w:rsidR="00194A08" w:rsidRPr="00C01E8E" w:rsidRDefault="00194A08" w:rsidP="00B43985">
      <w:pPr>
        <w:ind w:firstLine="540"/>
        <w:jc w:val="both"/>
        <w:outlineLvl w:val="2"/>
      </w:pPr>
    </w:p>
    <w:p w:rsidR="00194A08" w:rsidRPr="00C01E8E" w:rsidRDefault="00194A08" w:rsidP="00B43985">
      <w:pPr>
        <w:ind w:firstLine="540"/>
        <w:jc w:val="both"/>
        <w:outlineLvl w:val="2"/>
      </w:pPr>
    </w:p>
    <w:p w:rsidR="00194A08" w:rsidRPr="00C01E8E" w:rsidRDefault="00194A08" w:rsidP="00B43985">
      <w:pPr>
        <w:ind w:firstLine="540"/>
        <w:jc w:val="both"/>
        <w:outlineLvl w:val="2"/>
      </w:pPr>
    </w:p>
    <w:p w:rsidR="00194A08" w:rsidRPr="00C01E8E" w:rsidRDefault="00194A08" w:rsidP="00B43985">
      <w:pPr>
        <w:ind w:firstLine="540"/>
        <w:jc w:val="both"/>
        <w:outlineLvl w:val="2"/>
      </w:pPr>
    </w:p>
    <w:tbl>
      <w:tblPr>
        <w:tblW w:w="0" w:type="auto"/>
        <w:tblLook w:val="01E0"/>
      </w:tblPr>
      <w:tblGrid>
        <w:gridCol w:w="4833"/>
        <w:gridCol w:w="5022"/>
      </w:tblGrid>
      <w:tr w:rsidR="00194A08" w:rsidRPr="00C01E8E" w:rsidTr="00B43985">
        <w:trPr>
          <w:trHeight w:val="2126"/>
        </w:trPr>
        <w:tc>
          <w:tcPr>
            <w:tcW w:w="5210" w:type="dxa"/>
          </w:tcPr>
          <w:p w:rsidR="00194A08" w:rsidRPr="00C01E8E" w:rsidRDefault="00194A08" w:rsidP="00B43985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194A08" w:rsidRPr="00C01E8E" w:rsidRDefault="00194A08" w:rsidP="00CD65E4">
            <w:pPr>
              <w:jc w:val="both"/>
              <w:outlineLvl w:val="1"/>
              <w:rPr>
                <w:sz w:val="28"/>
                <w:szCs w:val="28"/>
              </w:rPr>
            </w:pPr>
            <w:r w:rsidRPr="00C01E8E">
              <w:rPr>
                <w:sz w:val="28"/>
                <w:szCs w:val="28"/>
              </w:rPr>
              <w:t>ПРИЛОЖЕНИЕ 2 к Административн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му регламенту предоставления мун</w:t>
            </w:r>
            <w:r w:rsidRPr="00C01E8E">
              <w:rPr>
                <w:sz w:val="28"/>
                <w:szCs w:val="28"/>
              </w:rPr>
              <w:t>и</w:t>
            </w:r>
            <w:r w:rsidRPr="00C01E8E">
              <w:rPr>
                <w:sz w:val="28"/>
                <w:szCs w:val="28"/>
              </w:rPr>
              <w:t>ципальной услуги  «Осуществление передачи (приватизации) жилого п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мещения муниципального жилищного фонда города Камень-на-Оби Каме</w:t>
            </w:r>
            <w:r w:rsidRPr="00C01E8E">
              <w:rPr>
                <w:sz w:val="28"/>
                <w:szCs w:val="28"/>
              </w:rPr>
              <w:t>н</w:t>
            </w:r>
            <w:r w:rsidRPr="00C01E8E">
              <w:rPr>
                <w:sz w:val="28"/>
                <w:szCs w:val="28"/>
              </w:rPr>
              <w:t>ского района Алтайского края в собс</w:t>
            </w:r>
            <w:r w:rsidRPr="00C01E8E">
              <w:rPr>
                <w:sz w:val="28"/>
                <w:szCs w:val="28"/>
              </w:rPr>
              <w:t>т</w:t>
            </w:r>
            <w:r w:rsidRPr="00C01E8E">
              <w:rPr>
                <w:sz w:val="28"/>
                <w:szCs w:val="28"/>
              </w:rPr>
              <w:t>венность граждан</w:t>
            </w:r>
            <w:r w:rsidRPr="00C01E8E">
              <w:rPr>
                <w:bCs/>
                <w:sz w:val="28"/>
                <w:szCs w:val="28"/>
              </w:rPr>
              <w:t>»</w:t>
            </w:r>
          </w:p>
        </w:tc>
      </w:tr>
    </w:tbl>
    <w:p w:rsidR="00194A08" w:rsidRPr="00C01E8E" w:rsidRDefault="00194A08" w:rsidP="00B43985">
      <w:pPr>
        <w:jc w:val="both"/>
        <w:outlineLvl w:val="2"/>
        <w:rPr>
          <w:sz w:val="28"/>
          <w:szCs w:val="28"/>
        </w:rPr>
      </w:pPr>
    </w:p>
    <w:p w:rsidR="00194A08" w:rsidRPr="00C01E8E" w:rsidRDefault="00194A08" w:rsidP="00B43985">
      <w:pPr>
        <w:jc w:val="center"/>
        <w:outlineLvl w:val="2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 xml:space="preserve">Сведения о многофункциональных центрах </w:t>
      </w:r>
    </w:p>
    <w:p w:rsidR="00194A08" w:rsidRPr="00C01E8E" w:rsidRDefault="00194A08" w:rsidP="00B43985">
      <w:pPr>
        <w:jc w:val="center"/>
        <w:outlineLvl w:val="2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предоставления государственных и муниципальных услуг</w:t>
      </w:r>
    </w:p>
    <w:p w:rsidR="00194A08" w:rsidRPr="00C01E8E" w:rsidRDefault="00194A08" w:rsidP="00B43985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4"/>
        <w:gridCol w:w="4961"/>
      </w:tblGrid>
      <w:tr w:rsidR="00194A08" w:rsidRPr="00C01E8E" w:rsidTr="00B43985">
        <w:tc>
          <w:tcPr>
            <w:tcW w:w="514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2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656064, г.Барнаул, Павловский тракт, 58г</w:t>
            </w:r>
          </w:p>
        </w:tc>
      </w:tr>
      <w:tr w:rsidR="00194A08" w:rsidRPr="00C01E8E" w:rsidTr="00B43985">
        <w:tc>
          <w:tcPr>
            <w:tcW w:w="5148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2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 xml:space="preserve">пн., вт., ср., чт. с 8.00-20.00 </w:t>
            </w:r>
          </w:p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пт. с 8.00-17.00</w:t>
            </w:r>
          </w:p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сб. 9.00-14.00</w:t>
            </w:r>
          </w:p>
        </w:tc>
      </w:tr>
      <w:tr w:rsidR="00194A08" w:rsidRPr="00C01E8E" w:rsidTr="00B43985">
        <w:tc>
          <w:tcPr>
            <w:tcW w:w="5148" w:type="dxa"/>
          </w:tcPr>
          <w:p w:rsidR="00194A08" w:rsidRPr="00C01E8E" w:rsidRDefault="00194A08" w:rsidP="00B43985">
            <w:pPr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Единый центр телефонного обслуживания</w:t>
            </w:r>
          </w:p>
        </w:tc>
        <w:tc>
          <w:tcPr>
            <w:tcW w:w="522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8-800-775-00-25</w:t>
            </w:r>
          </w:p>
        </w:tc>
      </w:tr>
      <w:tr w:rsidR="00194A08" w:rsidRPr="00C01E8E" w:rsidTr="00B43985">
        <w:tc>
          <w:tcPr>
            <w:tcW w:w="5148" w:type="dxa"/>
          </w:tcPr>
          <w:p w:rsidR="00194A08" w:rsidRPr="00C01E8E" w:rsidRDefault="00194A08" w:rsidP="00B43985">
            <w:pPr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Телефон центра телефонного обслуживания</w:t>
            </w:r>
          </w:p>
        </w:tc>
        <w:tc>
          <w:tcPr>
            <w:tcW w:w="522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+7 (3852) 200-550</w:t>
            </w:r>
          </w:p>
        </w:tc>
      </w:tr>
      <w:tr w:rsidR="00194A08" w:rsidRPr="00C01E8E" w:rsidTr="00B43985">
        <w:tc>
          <w:tcPr>
            <w:tcW w:w="5148" w:type="dxa"/>
          </w:tcPr>
          <w:p w:rsidR="00194A08" w:rsidRPr="00C01E8E" w:rsidRDefault="00194A08" w:rsidP="00B43985">
            <w:pPr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2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C01E8E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194A08" w:rsidRPr="00C01E8E" w:rsidTr="00B43985">
        <w:tc>
          <w:tcPr>
            <w:tcW w:w="5148" w:type="dxa"/>
          </w:tcPr>
          <w:p w:rsidR="00194A08" w:rsidRPr="00C01E8E" w:rsidRDefault="00194A08" w:rsidP="00B43985">
            <w:pPr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2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C01E8E">
              <w:rPr>
                <w:sz w:val="24"/>
                <w:szCs w:val="24"/>
                <w:lang w:val="en-US"/>
              </w:rPr>
              <w:t>mfc@mfc22.ru</w:t>
            </w:r>
          </w:p>
        </w:tc>
      </w:tr>
    </w:tbl>
    <w:p w:rsidR="00194A08" w:rsidRPr="00C01E8E" w:rsidRDefault="00194A08" w:rsidP="00B43985">
      <w:pPr>
        <w:ind w:firstLine="540"/>
        <w:jc w:val="both"/>
        <w:outlineLvl w:val="2"/>
      </w:pPr>
      <w:r w:rsidRPr="00C01E8E">
        <w:tab/>
      </w:r>
      <w:r w:rsidRPr="00C01E8E">
        <w:tab/>
      </w:r>
      <w:r w:rsidRPr="00C01E8E">
        <w:tab/>
      </w:r>
    </w:p>
    <w:p w:rsidR="00194A08" w:rsidRPr="00C01E8E" w:rsidRDefault="00194A08" w:rsidP="00B43985">
      <w:pPr>
        <w:ind w:firstLine="709"/>
        <w:jc w:val="center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194A08" w:rsidRPr="00C01E8E" w:rsidRDefault="00194A08" w:rsidP="00B43985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5008"/>
      </w:tblGrid>
      <w:tr w:rsidR="00194A08" w:rsidRPr="00C01E8E" w:rsidTr="00B43985">
        <w:tc>
          <w:tcPr>
            <w:tcW w:w="507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44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658700, Алтайский край, Каменский район, г. Камень-на-Оби, ул. Ленина, 31</w:t>
            </w:r>
          </w:p>
        </w:tc>
      </w:tr>
      <w:tr w:rsidR="00194A08" w:rsidRPr="00C01E8E" w:rsidTr="00B43985">
        <w:tc>
          <w:tcPr>
            <w:tcW w:w="507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44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Пн-Пт:8.00-17.00</w:t>
            </w:r>
            <w:r w:rsidRPr="00C01E8E">
              <w:rPr>
                <w:sz w:val="24"/>
                <w:szCs w:val="24"/>
              </w:rPr>
              <w:br/>
              <w:t>Сб, Вс: выходные дни</w:t>
            </w:r>
          </w:p>
        </w:tc>
      </w:tr>
      <w:tr w:rsidR="00194A08" w:rsidRPr="00C01E8E" w:rsidTr="00B43985">
        <w:tc>
          <w:tcPr>
            <w:tcW w:w="507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Единый центр телефонного обслуживания</w:t>
            </w:r>
          </w:p>
        </w:tc>
        <w:tc>
          <w:tcPr>
            <w:tcW w:w="5244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8-800-775-00-25</w:t>
            </w:r>
          </w:p>
        </w:tc>
      </w:tr>
      <w:tr w:rsidR="00194A08" w:rsidRPr="00C01E8E" w:rsidTr="00B43985">
        <w:tc>
          <w:tcPr>
            <w:tcW w:w="507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Телефон центра телефонного обслуживания</w:t>
            </w:r>
          </w:p>
        </w:tc>
        <w:tc>
          <w:tcPr>
            <w:tcW w:w="5244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8 (38584) 21-217</w:t>
            </w:r>
          </w:p>
        </w:tc>
      </w:tr>
      <w:tr w:rsidR="00194A08" w:rsidRPr="00C01E8E" w:rsidTr="00B43985">
        <w:tc>
          <w:tcPr>
            <w:tcW w:w="507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44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194A08" w:rsidRPr="00C01E8E" w:rsidTr="00B43985">
        <w:tc>
          <w:tcPr>
            <w:tcW w:w="5070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51"/>
              <w:gridCol w:w="1380"/>
            </w:tblGrid>
            <w:tr w:rsidR="00194A08" w:rsidRPr="00C01E8E" w:rsidTr="00B4398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</w:tcPr>
                <w:p w:rsidR="00194A08" w:rsidRPr="00C01E8E" w:rsidRDefault="00194A08" w:rsidP="00B4398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</w:tcPr>
                <w:p w:rsidR="00194A08" w:rsidRPr="00C01E8E" w:rsidRDefault="00194A08" w:rsidP="00B43985">
                  <w:pPr>
                    <w:rPr>
                      <w:sz w:val="24"/>
                      <w:szCs w:val="24"/>
                    </w:rPr>
                  </w:pPr>
                  <w:r w:rsidRPr="00C01E8E">
                    <w:rPr>
                      <w:sz w:val="24"/>
                      <w:szCs w:val="24"/>
                    </w:rPr>
                    <w:t>17@mfc22.ru</w:t>
                  </w:r>
                </w:p>
              </w:tc>
            </w:tr>
          </w:tbl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</w:p>
        </w:tc>
      </w:tr>
    </w:tbl>
    <w:p w:rsidR="00194A08" w:rsidRPr="00C01E8E" w:rsidRDefault="00194A08" w:rsidP="00B43985">
      <w:pPr>
        <w:ind w:firstLine="709"/>
        <w:jc w:val="both"/>
        <w:rPr>
          <w:strike/>
          <w:sz w:val="28"/>
          <w:szCs w:val="28"/>
        </w:rPr>
      </w:pPr>
    </w:p>
    <w:p w:rsidR="00194A08" w:rsidRPr="00C01E8E" w:rsidRDefault="00194A08" w:rsidP="00B43985"/>
    <w:p w:rsidR="00194A08" w:rsidRPr="00C01E8E" w:rsidRDefault="00194A08" w:rsidP="00B43985"/>
    <w:p w:rsidR="00194A08" w:rsidRPr="00C01E8E" w:rsidRDefault="00194A08" w:rsidP="00B43985"/>
    <w:p w:rsidR="00194A08" w:rsidRPr="00C01E8E" w:rsidRDefault="00194A08" w:rsidP="00B43985">
      <w:pPr>
        <w:ind w:firstLine="540"/>
        <w:jc w:val="both"/>
        <w:outlineLvl w:val="2"/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4D4A9F" w:rsidRPr="00C01E8E" w:rsidRDefault="004D4A9F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p w:rsidR="00194A08" w:rsidRPr="00C01E8E" w:rsidRDefault="00194A08" w:rsidP="00B43985">
      <w:pPr>
        <w:jc w:val="both"/>
        <w:outlineLvl w:val="2"/>
        <w:rPr>
          <w:sz w:val="22"/>
          <w:szCs w:val="22"/>
        </w:rPr>
      </w:pPr>
    </w:p>
    <w:tbl>
      <w:tblPr>
        <w:tblW w:w="9856" w:type="dxa"/>
        <w:tblLook w:val="01E0"/>
      </w:tblPr>
      <w:tblGrid>
        <w:gridCol w:w="4503"/>
        <w:gridCol w:w="5353"/>
      </w:tblGrid>
      <w:tr w:rsidR="00194A08" w:rsidRPr="00C01E8E" w:rsidTr="00991476">
        <w:trPr>
          <w:trHeight w:val="282"/>
        </w:trPr>
        <w:tc>
          <w:tcPr>
            <w:tcW w:w="4503" w:type="dxa"/>
          </w:tcPr>
          <w:p w:rsidR="00194A08" w:rsidRPr="00C01E8E" w:rsidRDefault="00194A08" w:rsidP="00244677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194A08" w:rsidRPr="00C01E8E" w:rsidRDefault="00194A08" w:rsidP="0083139A">
            <w:pPr>
              <w:jc w:val="both"/>
              <w:outlineLvl w:val="1"/>
            </w:pPr>
            <w:r w:rsidRPr="00C01E8E">
              <w:t>ПРИЛОЖЕНИЕ 3 к Административному регламенту пр</w:t>
            </w:r>
            <w:r w:rsidRPr="00C01E8E">
              <w:t>е</w:t>
            </w:r>
            <w:r w:rsidRPr="00C01E8E">
              <w:t>доставления муниципальной услуги  «Осуществление п</w:t>
            </w:r>
            <w:r w:rsidRPr="00C01E8E">
              <w:t>е</w:t>
            </w:r>
            <w:r w:rsidRPr="00C01E8E">
              <w:t>редачи (приватизации) жилого помещения муниципального жилищного фонда города Камень-на-Оби Каменского ра</w:t>
            </w:r>
            <w:r w:rsidRPr="00C01E8E">
              <w:t>й</w:t>
            </w:r>
            <w:r w:rsidRPr="00C01E8E">
              <w:t>она Алтайского края в собст-венность граждан»</w:t>
            </w:r>
          </w:p>
        </w:tc>
      </w:tr>
    </w:tbl>
    <w:p w:rsidR="00194A08" w:rsidRPr="00C01E8E" w:rsidRDefault="00194A08" w:rsidP="00B43985">
      <w:pPr>
        <w:ind w:right="-63"/>
        <w:jc w:val="center"/>
        <w:rPr>
          <w:b/>
          <w:sz w:val="18"/>
          <w:szCs w:val="18"/>
        </w:rPr>
      </w:pPr>
    </w:p>
    <w:p w:rsidR="00194A08" w:rsidRPr="00C01E8E" w:rsidRDefault="00194A08" w:rsidP="00B43985">
      <w:pPr>
        <w:ind w:right="-63"/>
        <w:jc w:val="center"/>
        <w:rPr>
          <w:b/>
        </w:rPr>
      </w:pPr>
      <w:r w:rsidRPr="00C01E8E">
        <w:rPr>
          <w:b/>
        </w:rPr>
        <w:t xml:space="preserve">Блок-схема </w:t>
      </w:r>
    </w:p>
    <w:p w:rsidR="00194A08" w:rsidRPr="00C01E8E" w:rsidRDefault="00194A08" w:rsidP="00417F4C">
      <w:pPr>
        <w:ind w:right="-63"/>
        <w:jc w:val="center"/>
      </w:pPr>
      <w:r w:rsidRPr="00C01E8E">
        <w:rPr>
          <w:b/>
        </w:rPr>
        <w:t xml:space="preserve">последовательности административных процедур при предоставлении муниципальной услуги </w:t>
      </w:r>
      <w:r w:rsidRPr="00C01E8E">
        <w:t>«Осущес</w:t>
      </w:r>
      <w:r w:rsidRPr="00C01E8E">
        <w:t>т</w:t>
      </w:r>
      <w:r w:rsidRPr="00C01E8E">
        <w:t>вление передачи (приватизации) жилого помещения муниципального жилищного фонда города Камень-на-Оби Каменского района Алтайского края в собственность граждан»</w:t>
      </w:r>
    </w:p>
    <w:p w:rsidR="00194A08" w:rsidRPr="00C01E8E" w:rsidRDefault="00194A08" w:rsidP="00991476">
      <w:pPr>
        <w:pStyle w:val="ConsPlusNormal"/>
        <w:jc w:val="both"/>
        <w:rPr>
          <w:sz w:val="18"/>
          <w:szCs w:val="18"/>
        </w:rPr>
      </w:pPr>
    </w:p>
    <w:p w:rsidR="00194A08" w:rsidRPr="00C01E8E" w:rsidRDefault="00194A08" w:rsidP="00877BD0">
      <w:pPr>
        <w:pStyle w:val="ConsPlusNonformat"/>
        <w:jc w:val="both"/>
      </w:pPr>
      <w:r w:rsidRPr="00C01E8E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94A08" w:rsidRPr="00C01E8E" w:rsidRDefault="00194A08" w:rsidP="00877BD0">
      <w:pPr>
        <w:pStyle w:val="ConsPlusNonformat"/>
        <w:jc w:val="both"/>
      </w:pPr>
      <w:r w:rsidRPr="00C01E8E">
        <w:t>│1. Получение (прием), регистрация и направление на рассмотрение заявления│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и приложенных к нему документов     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┌────────────────────────────────┐   ┌────────────────────────────────┐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│Прием документов в ходе личного │   │     Получение документов,   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 приема в комитете или МФЦ   │   │          направленных       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      (филиале МФЦ)          │   │┌────────────────┐   ┌─────────┐│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└─────────────────────────┬──────┘   ││с использованием│   │ по почте││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 │          ││ сети Интернет  │   └─────────┘│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 │          │└───┬────────────┘           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 │          └────┼───────────────────────────┘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 V               V             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┌────┴───────────────┴────┐        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│  Регистрация заявления  │        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└─────────────────────────┘        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194A08" w:rsidRPr="00C01E8E" w:rsidRDefault="00194A08" w:rsidP="00877BD0">
      <w:pPr>
        <w:pStyle w:val="ConsPlusNonformat"/>
        <w:jc w:val="both"/>
      </w:pPr>
      <w:r w:rsidRPr="00C01E8E">
        <w:t xml:space="preserve">                                     V</w:t>
      </w:r>
    </w:p>
    <w:p w:rsidR="00194A08" w:rsidRPr="00C01E8E" w:rsidRDefault="00194A08" w:rsidP="00877BD0">
      <w:pPr>
        <w:pStyle w:val="ConsPlusNonformat"/>
        <w:jc w:val="both"/>
      </w:pPr>
      <w:r w:rsidRPr="00C01E8E"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2. Рассмотрение заявления и предоставленных заявителем документов,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принятие (подписание) документа, являющегося результатом предоставления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муниципальной услуги           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┌─────────────────────────────────────────────────────────────────────┐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 Проверка предоставления заявителем по собственной инициативе  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 xml:space="preserve">│ │      документов, предусмотренных </w:t>
      </w:r>
      <w:hyperlink w:anchor="P182" w:history="1">
        <w:r w:rsidRPr="00C01E8E">
          <w:rPr>
            <w:color w:val="0000FF"/>
          </w:rPr>
          <w:t>пунктом 2.9 раздела 2</w:t>
        </w:r>
      </w:hyperlink>
      <w:r w:rsidRPr="00C01E8E">
        <w:t xml:space="preserve"> Регламента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└──────────┬────────────────────────────────────────────────┬─────────┘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V                                                V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┌──────────┴─────────┐                       ┌──────────────┴─────────┐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Не предоставлены  │                       │     Предоставлены   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└──────────┬─────────┘                       └──────────────┬─────────┘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V                                                │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┌──────────┴───────────────────────────────────────┐        │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 Подготовка и направление запросов в рамках    │        │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межведомственного информационного взаимодействия,│        │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приобщение к заявлению поступивших документов  │        │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└──────────┬───────────────────────────────────────┘        │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V                                                V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┌──────────┴────────────────────────────────────────────────┴─────────┐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│Проверка наличия оснований для отказа в предоставлении муниципальной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 xml:space="preserve">│ │         услуги, указанных в </w:t>
      </w:r>
      <w:hyperlink w:anchor="P205" w:history="1">
        <w:r w:rsidRPr="00C01E8E">
          <w:rPr>
            <w:color w:val="0000FF"/>
          </w:rPr>
          <w:t xml:space="preserve">пункта 2.11 раздела </w:t>
        </w:r>
      </w:hyperlink>
      <w:r w:rsidRPr="00C01E8E">
        <w:t>2 Регламента.    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└──────────┬──────────────────────────────────────────────┬───────────┘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V                                              V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┌──────────┴─────────┐                       ┌────────────┴───────────┐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Имеются основания  │                       │ Отсутствуют основания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  для отказа     │                       │       для отказа       │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└──────────┬─────────┘                       └────────────┬───────────┘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V                                              V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┌──────────┴─────────┐       ┌─────────────────────────────────────────┐│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Уведомление об   │       │ П</w:t>
      </w:r>
      <w:r w:rsidR="004317CD" w:rsidRPr="00C01E8E">
        <w:t>остановление</w:t>
      </w:r>
      <w:r w:rsidRPr="00C01E8E">
        <w:t xml:space="preserve"> о приватизации помещ</w:t>
      </w:r>
      <w:r w:rsidRPr="00C01E8E">
        <w:t>е</w:t>
      </w:r>
      <w:r w:rsidRPr="00C01E8E">
        <w:t>ния; ││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│       отказе       │       │договор о передаче жилья в собстве</w:t>
      </w:r>
      <w:r w:rsidRPr="00C01E8E">
        <w:t>н</w:t>
      </w:r>
      <w:r w:rsidRPr="00C01E8E">
        <w:t>ность;││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└────────────────────┘       │ уведомление о необходимости явиться для ││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    │  заключения договора о передаче жилья в ││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    │              собственность              ││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               └─────────────────────────────────────────┘│</w:t>
      </w:r>
    </w:p>
    <w:p w:rsidR="00194A08" w:rsidRPr="00C01E8E" w:rsidRDefault="00194A08" w:rsidP="00877BD0">
      <w:pPr>
        <w:pStyle w:val="ConsPlusNonformat"/>
        <w:jc w:val="both"/>
      </w:pPr>
      <w:r w:rsidRPr="00C01E8E">
        <w:lastRenderedPageBreak/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194A08" w:rsidRPr="00C01E8E" w:rsidRDefault="00194A08" w:rsidP="00877BD0">
      <w:pPr>
        <w:pStyle w:val="ConsPlusNonformat"/>
        <w:jc w:val="both"/>
      </w:pPr>
      <w:r w:rsidRPr="00C01E8E">
        <w:t xml:space="preserve">                                     V</w:t>
      </w:r>
    </w:p>
    <w:p w:rsidR="00194A08" w:rsidRPr="00C01E8E" w:rsidRDefault="00194A08" w:rsidP="00877BD0">
      <w:pPr>
        <w:pStyle w:val="ConsPlusNonformat"/>
        <w:jc w:val="both"/>
      </w:pPr>
      <w:r w:rsidRPr="00C01E8E"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3. Направление (выдача) заявителю документа, являющегося результатом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предоставления муниципальной услуги, или сообщения о возможности его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получения при личном обращении в комитет или МФЦ (филиале МФЦ)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┌────────────────────────────────────────┐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│Уведомление заявителя о принятом решении│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      └────────────────────────────────────────┘       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194A08" w:rsidRPr="00C01E8E" w:rsidRDefault="00194A08" w:rsidP="00877BD0">
      <w:pPr>
        <w:pStyle w:val="ConsPlusNonformat"/>
        <w:jc w:val="both"/>
      </w:pPr>
      <w:r w:rsidRPr="00C01E8E">
        <w:t xml:space="preserve">                                     V</w:t>
      </w:r>
    </w:p>
    <w:p w:rsidR="00194A08" w:rsidRPr="00C01E8E" w:rsidRDefault="00194A08" w:rsidP="00877BD0">
      <w:pPr>
        <w:pStyle w:val="ConsPlusNonformat"/>
        <w:jc w:val="both"/>
      </w:pPr>
      <w:r w:rsidRPr="00C01E8E"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      4. Заключение договора о передаче жилья в собственность      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┌─────────────────────────────────────────────────────────────────┐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│Подписание заявителем договора о передаче жилья в собственность</w:t>
      </w:r>
      <w:r w:rsidR="004317CD" w:rsidRPr="00C01E8E">
        <w:t xml:space="preserve">  </w:t>
      </w:r>
      <w:r w:rsidRPr="00C01E8E">
        <w:t>│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 xml:space="preserve">│   │           </w:t>
      </w:r>
      <w:r w:rsidR="004317CD" w:rsidRPr="00C01E8E">
        <w:t xml:space="preserve">                                         </w:t>
      </w:r>
      <w:r w:rsidRPr="00C01E8E">
        <w:t xml:space="preserve">             │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│   └─────────────────────────────────────────────────────────────────┘   │</w:t>
      </w:r>
    </w:p>
    <w:p w:rsidR="00194A08" w:rsidRPr="00C01E8E" w:rsidRDefault="00194A08" w:rsidP="00877BD0">
      <w:pPr>
        <w:pStyle w:val="ConsPlusNonformat"/>
        <w:jc w:val="both"/>
      </w:pPr>
      <w:r w:rsidRPr="00C01E8E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194A08" w:rsidRPr="00C01E8E" w:rsidRDefault="00194A08" w:rsidP="00877BD0">
      <w:pPr>
        <w:pStyle w:val="ConsPlusNormal"/>
        <w:jc w:val="both"/>
      </w:pPr>
    </w:p>
    <w:p w:rsidR="00194A08" w:rsidRPr="00C01E8E" w:rsidRDefault="00194A08" w:rsidP="00417F4C">
      <w:pPr>
        <w:ind w:right="-63"/>
        <w:jc w:val="center"/>
        <w:rPr>
          <w:b/>
          <w:sz w:val="10"/>
          <w:szCs w:val="10"/>
        </w:rPr>
      </w:pPr>
      <w:r w:rsidRPr="00C01E8E">
        <w:br w:type="page"/>
      </w:r>
    </w:p>
    <w:tbl>
      <w:tblPr>
        <w:tblW w:w="0" w:type="auto"/>
        <w:tblLook w:val="01E0"/>
      </w:tblPr>
      <w:tblGrid>
        <w:gridCol w:w="4836"/>
        <w:gridCol w:w="5019"/>
      </w:tblGrid>
      <w:tr w:rsidR="00194A08" w:rsidRPr="00C01E8E" w:rsidTr="00B43985">
        <w:trPr>
          <w:trHeight w:val="2267"/>
        </w:trPr>
        <w:tc>
          <w:tcPr>
            <w:tcW w:w="5210" w:type="dxa"/>
          </w:tcPr>
          <w:p w:rsidR="00194A08" w:rsidRPr="00C01E8E" w:rsidRDefault="00194A08" w:rsidP="00B43985">
            <w:pPr>
              <w:outlineLvl w:val="1"/>
              <w:rPr>
                <w:sz w:val="24"/>
                <w:szCs w:val="24"/>
              </w:rPr>
            </w:pPr>
          </w:p>
          <w:p w:rsidR="00194A08" w:rsidRPr="00C01E8E" w:rsidRDefault="00194A08" w:rsidP="00B43985">
            <w:pPr>
              <w:outlineLvl w:val="1"/>
              <w:rPr>
                <w:sz w:val="24"/>
                <w:szCs w:val="24"/>
              </w:rPr>
            </w:pPr>
          </w:p>
          <w:p w:rsidR="00194A08" w:rsidRPr="00C01E8E" w:rsidRDefault="00194A08" w:rsidP="00B4398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194A08" w:rsidRPr="00C01E8E" w:rsidRDefault="00194A08" w:rsidP="00B43985">
            <w:pPr>
              <w:keepNext/>
              <w:ind w:right="-63"/>
              <w:jc w:val="both"/>
              <w:textAlignment w:val="auto"/>
              <w:outlineLvl w:val="0"/>
              <w:rPr>
                <w:sz w:val="24"/>
                <w:szCs w:val="24"/>
              </w:rPr>
            </w:pPr>
            <w:r w:rsidRPr="00C01E8E">
              <w:rPr>
                <w:sz w:val="28"/>
                <w:szCs w:val="28"/>
              </w:rPr>
              <w:t>ПРИЛОЖЕНИЕ 4 к Административн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му регламенту предоставления муниц</w:t>
            </w:r>
            <w:r w:rsidRPr="00C01E8E">
              <w:rPr>
                <w:sz w:val="28"/>
                <w:szCs w:val="28"/>
              </w:rPr>
              <w:t>и</w:t>
            </w:r>
            <w:r w:rsidRPr="00C01E8E">
              <w:rPr>
                <w:sz w:val="28"/>
                <w:szCs w:val="28"/>
              </w:rPr>
              <w:t>пальной услуги  «Осуществление пер</w:t>
            </w:r>
            <w:r w:rsidRPr="00C01E8E">
              <w:rPr>
                <w:sz w:val="28"/>
                <w:szCs w:val="28"/>
              </w:rPr>
              <w:t>е</w:t>
            </w:r>
            <w:r w:rsidRPr="00C01E8E">
              <w:rPr>
                <w:sz w:val="28"/>
                <w:szCs w:val="28"/>
              </w:rPr>
              <w:t>дачи (приватизации) жилого помещения муниципального жилищного фонда г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рода Камень-на-Оби Каменского района Алтайского края в собственность гра</w:t>
            </w:r>
            <w:r w:rsidRPr="00C01E8E">
              <w:rPr>
                <w:sz w:val="28"/>
                <w:szCs w:val="28"/>
              </w:rPr>
              <w:t>ж</w:t>
            </w:r>
            <w:r w:rsidRPr="00C01E8E">
              <w:rPr>
                <w:sz w:val="28"/>
                <w:szCs w:val="28"/>
              </w:rPr>
              <w:t>дан</w:t>
            </w:r>
            <w:r w:rsidRPr="00C01E8E">
              <w:rPr>
                <w:bCs/>
                <w:sz w:val="28"/>
                <w:szCs w:val="28"/>
              </w:rPr>
              <w:t>»</w:t>
            </w:r>
          </w:p>
        </w:tc>
      </w:tr>
    </w:tbl>
    <w:p w:rsidR="00194A08" w:rsidRPr="00C01E8E" w:rsidRDefault="00194A08" w:rsidP="00B43985">
      <w:pPr>
        <w:ind w:firstLine="540"/>
        <w:jc w:val="center"/>
        <w:outlineLvl w:val="2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>Контактные данные для подачи жалоб в связи с предоставлением м</w:t>
      </w:r>
      <w:r w:rsidRPr="00C01E8E">
        <w:rPr>
          <w:b/>
          <w:sz w:val="28"/>
          <w:szCs w:val="28"/>
        </w:rPr>
        <w:t>у</w:t>
      </w:r>
      <w:r w:rsidRPr="00C01E8E">
        <w:rPr>
          <w:b/>
          <w:sz w:val="28"/>
          <w:szCs w:val="28"/>
        </w:rPr>
        <w:t>ниципальной услуги</w:t>
      </w:r>
    </w:p>
    <w:p w:rsidR="00194A08" w:rsidRPr="00C01E8E" w:rsidRDefault="00194A08" w:rsidP="00B43985">
      <w:pPr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1"/>
        <w:gridCol w:w="6204"/>
      </w:tblGrid>
      <w:tr w:rsidR="00194A08" w:rsidRPr="00C01E8E" w:rsidTr="00B43985">
        <w:tc>
          <w:tcPr>
            <w:tcW w:w="3794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Администрация Каменского района Алтайского края</w:t>
            </w:r>
          </w:p>
        </w:tc>
        <w:tc>
          <w:tcPr>
            <w:tcW w:w="6574" w:type="dxa"/>
          </w:tcPr>
          <w:p w:rsidR="00194A08" w:rsidRPr="00C01E8E" w:rsidRDefault="00194A08" w:rsidP="00B43985">
            <w:pPr>
              <w:jc w:val="both"/>
              <w:outlineLvl w:val="1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Адрес: 658700, г.Камень-на-Оби, Каменский район. А</w:t>
            </w:r>
            <w:r w:rsidRPr="00C01E8E">
              <w:rPr>
                <w:sz w:val="24"/>
                <w:szCs w:val="24"/>
              </w:rPr>
              <w:t>л</w:t>
            </w:r>
            <w:r w:rsidRPr="00C01E8E">
              <w:rPr>
                <w:sz w:val="24"/>
                <w:szCs w:val="24"/>
              </w:rPr>
              <w:t xml:space="preserve">тайский край,  ул. </w:t>
            </w:r>
            <w:r w:rsidR="00C01E8E" w:rsidRPr="00C01E8E">
              <w:rPr>
                <w:sz w:val="24"/>
                <w:szCs w:val="24"/>
              </w:rPr>
              <w:t>Пушкина, 5</w:t>
            </w:r>
            <w:r w:rsidRPr="00C01E8E">
              <w:rPr>
                <w:sz w:val="24"/>
                <w:szCs w:val="24"/>
              </w:rPr>
              <w:t xml:space="preserve">, телефон </w:t>
            </w:r>
            <w:r w:rsidRPr="00C01E8E">
              <w:rPr>
                <w:spacing w:val="10"/>
                <w:sz w:val="24"/>
                <w:szCs w:val="24"/>
              </w:rPr>
              <w:t>8 (38584) 2-</w:t>
            </w:r>
            <w:r w:rsidR="00C01E8E" w:rsidRPr="00C01E8E">
              <w:rPr>
                <w:spacing w:val="10"/>
                <w:sz w:val="24"/>
                <w:szCs w:val="24"/>
              </w:rPr>
              <w:t>1</w:t>
            </w:r>
            <w:r w:rsidRPr="00C01E8E">
              <w:rPr>
                <w:spacing w:val="10"/>
                <w:sz w:val="24"/>
                <w:szCs w:val="24"/>
              </w:rPr>
              <w:t>4-01.</w:t>
            </w:r>
          </w:p>
          <w:p w:rsidR="00194A08" w:rsidRPr="00C01E8E" w:rsidRDefault="00194A08" w:rsidP="005E4767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 xml:space="preserve">Руководитель: Исполняющий обязанности главы района, Гордиенко Евгения Николаевна </w:t>
            </w:r>
          </w:p>
        </w:tc>
      </w:tr>
      <w:tr w:rsidR="00194A08" w:rsidRPr="00C01E8E" w:rsidTr="00B43985">
        <w:tc>
          <w:tcPr>
            <w:tcW w:w="3794" w:type="dxa"/>
          </w:tcPr>
          <w:p w:rsidR="00194A08" w:rsidRPr="00C01E8E" w:rsidRDefault="00194A08" w:rsidP="00B43985">
            <w:pPr>
              <w:jc w:val="both"/>
              <w:outlineLvl w:val="2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Комитет Администрации Каме</w:t>
            </w:r>
            <w:r w:rsidRPr="00C01E8E">
              <w:rPr>
                <w:sz w:val="24"/>
                <w:szCs w:val="24"/>
              </w:rPr>
              <w:t>н</w:t>
            </w:r>
            <w:r w:rsidRPr="00C01E8E">
              <w:rPr>
                <w:sz w:val="24"/>
                <w:szCs w:val="24"/>
              </w:rPr>
              <w:t>ского района по управлению имуществом и земельным пр</w:t>
            </w:r>
            <w:r w:rsidRPr="00C01E8E">
              <w:rPr>
                <w:sz w:val="24"/>
                <w:szCs w:val="24"/>
              </w:rPr>
              <w:t>а</w:t>
            </w:r>
            <w:r w:rsidRPr="00C01E8E">
              <w:rPr>
                <w:sz w:val="24"/>
                <w:szCs w:val="24"/>
              </w:rPr>
              <w:t>воотношениям</w:t>
            </w:r>
          </w:p>
        </w:tc>
        <w:tc>
          <w:tcPr>
            <w:tcW w:w="6574" w:type="dxa"/>
          </w:tcPr>
          <w:p w:rsidR="00194A08" w:rsidRPr="00C01E8E" w:rsidRDefault="00194A08" w:rsidP="00B43985">
            <w:pPr>
              <w:jc w:val="both"/>
              <w:outlineLvl w:val="1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Адрес: 658700, г.Камень-на-Оби, Каменский район.  А</w:t>
            </w:r>
            <w:r w:rsidRPr="00C01E8E">
              <w:rPr>
                <w:sz w:val="24"/>
                <w:szCs w:val="24"/>
              </w:rPr>
              <w:t>л</w:t>
            </w:r>
            <w:r w:rsidRPr="00C01E8E">
              <w:rPr>
                <w:sz w:val="24"/>
                <w:szCs w:val="24"/>
              </w:rPr>
              <w:t xml:space="preserve">тайский край, ул. </w:t>
            </w:r>
            <w:r w:rsidR="00C01E8E" w:rsidRPr="00C01E8E">
              <w:rPr>
                <w:sz w:val="24"/>
                <w:szCs w:val="24"/>
              </w:rPr>
              <w:t>Ленина, 31</w:t>
            </w:r>
            <w:r w:rsidRPr="00C01E8E">
              <w:rPr>
                <w:sz w:val="24"/>
                <w:szCs w:val="24"/>
              </w:rPr>
              <w:t xml:space="preserve">, телефон </w:t>
            </w:r>
            <w:r w:rsidRPr="00C01E8E">
              <w:rPr>
                <w:spacing w:val="10"/>
                <w:sz w:val="24"/>
                <w:szCs w:val="24"/>
              </w:rPr>
              <w:t>8 (38584) 2-12-56.</w:t>
            </w:r>
          </w:p>
          <w:p w:rsidR="00194A08" w:rsidRPr="00C01E8E" w:rsidRDefault="00194A08" w:rsidP="005E4767">
            <w:pPr>
              <w:jc w:val="both"/>
              <w:rPr>
                <w:sz w:val="24"/>
                <w:szCs w:val="24"/>
              </w:rPr>
            </w:pPr>
            <w:r w:rsidRPr="00C01E8E">
              <w:rPr>
                <w:sz w:val="24"/>
                <w:szCs w:val="24"/>
              </w:rPr>
              <w:t>Руководитель: Председатель Комитета Администрации Ка-менского района по управлению имуществом и з</w:t>
            </w:r>
            <w:r w:rsidRPr="00C01E8E">
              <w:rPr>
                <w:sz w:val="24"/>
                <w:szCs w:val="24"/>
              </w:rPr>
              <w:t>е</w:t>
            </w:r>
            <w:r w:rsidRPr="00C01E8E">
              <w:rPr>
                <w:sz w:val="24"/>
                <w:szCs w:val="24"/>
              </w:rPr>
              <w:t>мельным правоотношениям, Каяина Татьяна Ивановна</w:t>
            </w:r>
          </w:p>
        </w:tc>
      </w:tr>
    </w:tbl>
    <w:p w:rsidR="00194A08" w:rsidRPr="00C01E8E" w:rsidRDefault="00194A08" w:rsidP="00B43985">
      <w:pPr>
        <w:ind w:firstLine="540"/>
        <w:jc w:val="center"/>
        <w:outlineLvl w:val="2"/>
        <w:rPr>
          <w:sz w:val="28"/>
          <w:szCs w:val="28"/>
        </w:rPr>
      </w:pPr>
    </w:p>
    <w:p w:rsidR="00194A08" w:rsidRPr="00C01E8E" w:rsidRDefault="00194A08" w:rsidP="00B43985">
      <w:pPr>
        <w:ind w:firstLine="540"/>
        <w:jc w:val="both"/>
        <w:outlineLvl w:val="2"/>
        <w:rPr>
          <w:sz w:val="28"/>
          <w:szCs w:val="28"/>
        </w:rPr>
      </w:pPr>
    </w:p>
    <w:p w:rsidR="00194A08" w:rsidRPr="00C01E8E" w:rsidRDefault="00194A08" w:rsidP="00B43985">
      <w:pPr>
        <w:ind w:right="-63"/>
        <w:outlineLvl w:val="2"/>
      </w:pPr>
    </w:p>
    <w:p w:rsidR="00194A08" w:rsidRPr="00C01E8E" w:rsidRDefault="00194A08" w:rsidP="00B43985">
      <w:pPr>
        <w:ind w:firstLine="540"/>
        <w:jc w:val="both"/>
        <w:outlineLvl w:val="2"/>
        <w:rPr>
          <w:sz w:val="28"/>
          <w:szCs w:val="28"/>
        </w:rPr>
      </w:pPr>
    </w:p>
    <w:p w:rsidR="00194A08" w:rsidRPr="00C01E8E" w:rsidRDefault="00194A08" w:rsidP="00B43985">
      <w:pPr>
        <w:ind w:firstLine="540"/>
        <w:jc w:val="both"/>
        <w:outlineLvl w:val="2"/>
        <w:rPr>
          <w:sz w:val="28"/>
          <w:szCs w:val="28"/>
        </w:rPr>
      </w:pPr>
    </w:p>
    <w:p w:rsidR="00194A08" w:rsidRPr="00C01E8E" w:rsidRDefault="00194A08" w:rsidP="00B43985">
      <w:pPr>
        <w:ind w:firstLine="540"/>
        <w:jc w:val="both"/>
        <w:outlineLvl w:val="2"/>
        <w:rPr>
          <w:sz w:val="28"/>
          <w:szCs w:val="28"/>
        </w:rPr>
      </w:pPr>
    </w:p>
    <w:p w:rsidR="00194A08" w:rsidRPr="00C01E8E" w:rsidRDefault="00194A08" w:rsidP="00B43985">
      <w:pPr>
        <w:ind w:firstLine="540"/>
        <w:jc w:val="both"/>
        <w:outlineLvl w:val="2"/>
        <w:rPr>
          <w:sz w:val="28"/>
          <w:szCs w:val="28"/>
        </w:rPr>
      </w:pPr>
    </w:p>
    <w:p w:rsidR="00194A08" w:rsidRPr="00C01E8E" w:rsidRDefault="00194A08" w:rsidP="00B43985">
      <w:pPr>
        <w:ind w:right="-63" w:firstLine="540"/>
        <w:jc w:val="right"/>
        <w:outlineLvl w:val="2"/>
      </w:pPr>
      <w:r w:rsidRPr="00C01E8E">
        <w:br w:type="page"/>
      </w:r>
    </w:p>
    <w:tbl>
      <w:tblPr>
        <w:tblpPr w:leftFromText="180" w:rightFromText="180" w:vertAnchor="text" w:horzAnchor="margin" w:tblpY="-55"/>
        <w:tblW w:w="0" w:type="auto"/>
        <w:tblLook w:val="01E0"/>
      </w:tblPr>
      <w:tblGrid>
        <w:gridCol w:w="4689"/>
        <w:gridCol w:w="4950"/>
      </w:tblGrid>
      <w:tr w:rsidR="00194A08" w:rsidRPr="00C01E8E" w:rsidTr="003E51AC">
        <w:trPr>
          <w:trHeight w:val="2127"/>
        </w:trPr>
        <w:tc>
          <w:tcPr>
            <w:tcW w:w="4689" w:type="dxa"/>
          </w:tcPr>
          <w:p w:rsidR="00194A08" w:rsidRPr="00C01E8E" w:rsidRDefault="00194A08" w:rsidP="003E51AC">
            <w:pPr>
              <w:outlineLvl w:val="1"/>
              <w:rPr>
                <w:sz w:val="28"/>
                <w:szCs w:val="28"/>
              </w:rPr>
            </w:pPr>
            <w:r w:rsidRPr="00C01E8E">
              <w:br w:type="page"/>
            </w:r>
          </w:p>
        </w:tc>
        <w:tc>
          <w:tcPr>
            <w:tcW w:w="4950" w:type="dxa"/>
          </w:tcPr>
          <w:p w:rsidR="00194A08" w:rsidRPr="00C01E8E" w:rsidRDefault="00194A08" w:rsidP="003E51AC">
            <w:pPr>
              <w:jc w:val="both"/>
              <w:outlineLvl w:val="1"/>
              <w:rPr>
                <w:b/>
                <w:sz w:val="28"/>
                <w:szCs w:val="28"/>
              </w:rPr>
            </w:pPr>
            <w:r w:rsidRPr="00C01E8E">
              <w:rPr>
                <w:sz w:val="28"/>
                <w:szCs w:val="28"/>
              </w:rPr>
              <w:t>ПРИЛОЖЕНИЕ 5 к Администрати</w:t>
            </w:r>
            <w:r w:rsidRPr="00C01E8E">
              <w:rPr>
                <w:sz w:val="28"/>
                <w:szCs w:val="28"/>
              </w:rPr>
              <w:t>в</w:t>
            </w:r>
            <w:r w:rsidRPr="00C01E8E">
              <w:rPr>
                <w:sz w:val="28"/>
                <w:szCs w:val="28"/>
              </w:rPr>
              <w:t>ному регламенту предоставления м</w:t>
            </w:r>
            <w:r w:rsidRPr="00C01E8E">
              <w:rPr>
                <w:sz w:val="28"/>
                <w:szCs w:val="28"/>
              </w:rPr>
              <w:t>у</w:t>
            </w:r>
            <w:r w:rsidRPr="00C01E8E">
              <w:rPr>
                <w:sz w:val="28"/>
                <w:szCs w:val="28"/>
              </w:rPr>
              <w:t>ниципальной услуги  «Осуществление передачи (приватизации) жилого п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мещения муниципального жилищного фонда города Камень-на-Оби Каме</w:t>
            </w:r>
            <w:r w:rsidRPr="00C01E8E">
              <w:rPr>
                <w:sz w:val="28"/>
                <w:szCs w:val="28"/>
              </w:rPr>
              <w:t>н</w:t>
            </w:r>
            <w:r w:rsidRPr="00C01E8E">
              <w:rPr>
                <w:sz w:val="28"/>
                <w:szCs w:val="28"/>
              </w:rPr>
              <w:t>ского района Алтайского края в собс</w:t>
            </w:r>
            <w:r w:rsidRPr="00C01E8E">
              <w:rPr>
                <w:sz w:val="28"/>
                <w:szCs w:val="28"/>
              </w:rPr>
              <w:t>т</w:t>
            </w:r>
            <w:r w:rsidRPr="00C01E8E">
              <w:rPr>
                <w:sz w:val="28"/>
                <w:szCs w:val="28"/>
              </w:rPr>
              <w:t>венность граждан</w:t>
            </w:r>
            <w:r w:rsidRPr="00C01E8E">
              <w:rPr>
                <w:bCs/>
                <w:sz w:val="28"/>
                <w:szCs w:val="28"/>
              </w:rPr>
              <w:t>»</w:t>
            </w:r>
          </w:p>
        </w:tc>
      </w:tr>
    </w:tbl>
    <w:p w:rsidR="00194A08" w:rsidRPr="00C01E8E" w:rsidRDefault="00194A08" w:rsidP="00D616A8">
      <w:pPr>
        <w:widowControl/>
        <w:overflowPunct/>
        <w:jc w:val="right"/>
        <w:textAlignment w:val="auto"/>
        <w:outlineLvl w:val="0"/>
        <w:rPr>
          <w:sz w:val="28"/>
          <w:szCs w:val="28"/>
        </w:rPr>
      </w:pPr>
    </w:p>
    <w:p w:rsidR="00194A08" w:rsidRPr="00C01E8E" w:rsidRDefault="004317CD" w:rsidP="004E4AA3">
      <w:pPr>
        <w:pStyle w:val="ConsPlusNonformat"/>
        <w:ind w:left="3828" w:right="567"/>
        <w:jc w:val="both"/>
      </w:pPr>
      <w:r w:rsidRPr="00C01E8E">
        <w:t xml:space="preserve">Главе </w:t>
      </w:r>
      <w:r w:rsidR="00C01E8E" w:rsidRPr="00C01E8E">
        <w:t xml:space="preserve"> </w:t>
      </w:r>
      <w:r w:rsidR="00194A08" w:rsidRPr="00C01E8E">
        <w:t xml:space="preserve"> Каменского  района </w:t>
      </w:r>
      <w:r w:rsidRPr="00C01E8E">
        <w:t>А</w:t>
      </w:r>
      <w:r w:rsidRPr="00C01E8E">
        <w:t>л</w:t>
      </w:r>
      <w:r w:rsidRPr="00C01E8E">
        <w:t>тайского края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от ________________________________________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       (Ф.И.О. (последнее - при наличии)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___________________________________________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       (число, месяц, год рождения)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проживающего(щей) по адресу: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___________________________________________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паспорт серия _________ N 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выдан (когда, кем) 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___________________________________________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тел. ______________________________________</w:t>
      </w:r>
    </w:p>
    <w:p w:rsidR="00194A08" w:rsidRPr="00C01E8E" w:rsidRDefault="00194A08" w:rsidP="004E4AA3">
      <w:pPr>
        <w:pStyle w:val="ConsPlusNonformat"/>
        <w:jc w:val="both"/>
      </w:pPr>
    </w:p>
    <w:p w:rsidR="00194A08" w:rsidRPr="00C01E8E" w:rsidRDefault="00194A08" w:rsidP="004E4AA3">
      <w:pPr>
        <w:pStyle w:val="ConsPlusNonformat"/>
        <w:jc w:val="both"/>
      </w:pPr>
      <w:bookmarkStart w:id="5" w:name="P813"/>
      <w:bookmarkEnd w:id="5"/>
      <w:r w:rsidRPr="00C01E8E">
        <w:t xml:space="preserve">                                 ЗАЯВЛЕНИЕ</w:t>
      </w:r>
    </w:p>
    <w:p w:rsidR="00194A08" w:rsidRPr="00C01E8E" w:rsidRDefault="00194A08" w:rsidP="004E4AA3">
      <w:pPr>
        <w:pStyle w:val="ConsPlusNonformat"/>
        <w:jc w:val="both"/>
      </w:pP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На  основании  </w:t>
      </w:r>
      <w:hyperlink r:id="rId12" w:history="1">
        <w:r w:rsidRPr="00C01E8E">
          <w:rPr>
            <w:color w:val="0000FF"/>
          </w:rPr>
          <w:t>Закона</w:t>
        </w:r>
      </w:hyperlink>
      <w:r w:rsidRPr="00C01E8E">
        <w:t xml:space="preserve">  Российской  Федерации  от 04.07.1991 N 1541-I "О</w:t>
      </w:r>
    </w:p>
    <w:p w:rsidR="00194A08" w:rsidRPr="00C01E8E" w:rsidRDefault="00194A08" w:rsidP="004E4AA3">
      <w:pPr>
        <w:pStyle w:val="ConsPlusNonformat"/>
        <w:jc w:val="both"/>
      </w:pPr>
      <w:r w:rsidRPr="00C01E8E">
        <w:t>приватизации   жилищного  фонда  в  Российской  Федерации"  прошу  (просим)</w:t>
      </w:r>
    </w:p>
    <w:p w:rsidR="00194A08" w:rsidRPr="00C01E8E" w:rsidRDefault="00194A08" w:rsidP="004E4AA3">
      <w:pPr>
        <w:pStyle w:val="ConsPlusNonformat"/>
        <w:jc w:val="both"/>
      </w:pPr>
      <w:r w:rsidRPr="00C01E8E">
        <w:t>передать  мне  (нам) в _________ собственность 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>занимаемое  мной  (нами)  на  условиях социального найма жилое помещение по</w:t>
      </w:r>
    </w:p>
    <w:p w:rsidR="00194A08" w:rsidRPr="00C01E8E" w:rsidRDefault="00194A08" w:rsidP="004E4AA3">
      <w:pPr>
        <w:pStyle w:val="ConsPlusNonformat"/>
        <w:jc w:val="both"/>
      </w:pPr>
      <w:r w:rsidRPr="00C01E8E">
        <w:t>адресу: ___________________________________________________________________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(населенный пункт, улица, номер дома, номер жилого помещения)</w:t>
      </w:r>
    </w:p>
    <w:p w:rsidR="00194A08" w:rsidRPr="00C01E8E" w:rsidRDefault="00194A08" w:rsidP="004E4A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8"/>
        <w:gridCol w:w="2406"/>
        <w:gridCol w:w="1376"/>
        <w:gridCol w:w="2005"/>
        <w:gridCol w:w="1844"/>
      </w:tblGrid>
      <w:tr w:rsidR="00194A08" w:rsidRPr="00C01E8E" w:rsidTr="004E4AA3">
        <w:trPr>
          <w:trHeight w:val="721"/>
        </w:trPr>
        <w:tc>
          <w:tcPr>
            <w:tcW w:w="1448" w:type="dxa"/>
          </w:tcPr>
          <w:p w:rsidR="00194A08" w:rsidRPr="00C01E8E" w:rsidRDefault="00194A08" w:rsidP="004E4AA3">
            <w:pPr>
              <w:pStyle w:val="ConsPlusNormal"/>
              <w:ind w:firstLine="142"/>
              <w:jc w:val="center"/>
            </w:pPr>
            <w:r w:rsidRPr="00C01E8E">
              <w:t>Ф.И.О.</w:t>
            </w:r>
          </w:p>
        </w:tc>
        <w:tc>
          <w:tcPr>
            <w:tcW w:w="2406" w:type="dxa"/>
          </w:tcPr>
          <w:p w:rsidR="00194A08" w:rsidRPr="00C01E8E" w:rsidRDefault="00194A08" w:rsidP="004E4AA3">
            <w:pPr>
              <w:pStyle w:val="ConsPlusNormal"/>
              <w:ind w:firstLine="142"/>
              <w:jc w:val="center"/>
            </w:pPr>
            <w:r w:rsidRPr="00C01E8E">
              <w:t>Родственные отнош</w:t>
            </w:r>
            <w:r w:rsidRPr="00C01E8E">
              <w:t>е</w:t>
            </w:r>
            <w:r w:rsidRPr="00C01E8E">
              <w:t>ния с квартиросъемщ</w:t>
            </w:r>
            <w:r w:rsidRPr="00C01E8E">
              <w:t>и</w:t>
            </w:r>
            <w:r w:rsidRPr="00C01E8E">
              <w:t>ком</w:t>
            </w:r>
          </w:p>
        </w:tc>
        <w:tc>
          <w:tcPr>
            <w:tcW w:w="1376" w:type="dxa"/>
          </w:tcPr>
          <w:p w:rsidR="00194A08" w:rsidRPr="00C01E8E" w:rsidRDefault="00194A08" w:rsidP="004E4AA3">
            <w:pPr>
              <w:pStyle w:val="ConsPlusNormal"/>
              <w:ind w:firstLine="142"/>
              <w:jc w:val="center"/>
            </w:pPr>
            <w:r w:rsidRPr="00C01E8E">
              <w:t>Дата ро</w:t>
            </w:r>
            <w:r w:rsidRPr="00C01E8E">
              <w:t>ж</w:t>
            </w:r>
            <w:r w:rsidRPr="00C01E8E">
              <w:t>дения</w:t>
            </w:r>
          </w:p>
        </w:tc>
        <w:tc>
          <w:tcPr>
            <w:tcW w:w="2005" w:type="dxa"/>
          </w:tcPr>
          <w:p w:rsidR="00194A08" w:rsidRPr="00C01E8E" w:rsidRDefault="00194A08" w:rsidP="004E4AA3">
            <w:pPr>
              <w:pStyle w:val="ConsPlusNormal"/>
              <w:ind w:firstLine="142"/>
              <w:jc w:val="center"/>
            </w:pPr>
            <w:r w:rsidRPr="00C01E8E">
              <w:t>Документ, удост</w:t>
            </w:r>
            <w:r w:rsidRPr="00C01E8E">
              <w:t>о</w:t>
            </w:r>
            <w:r w:rsidRPr="00C01E8E">
              <w:t>веряющий личность</w:t>
            </w:r>
          </w:p>
        </w:tc>
        <w:tc>
          <w:tcPr>
            <w:tcW w:w="1844" w:type="dxa"/>
          </w:tcPr>
          <w:p w:rsidR="00194A08" w:rsidRPr="00C01E8E" w:rsidRDefault="00194A08" w:rsidP="004E4AA3">
            <w:pPr>
              <w:pStyle w:val="ConsPlusNormal"/>
              <w:ind w:firstLine="142"/>
              <w:jc w:val="center"/>
            </w:pPr>
            <w:r w:rsidRPr="00C01E8E">
              <w:t>Дата регистр</w:t>
            </w:r>
            <w:r w:rsidRPr="00C01E8E">
              <w:t>а</w:t>
            </w:r>
            <w:r w:rsidRPr="00C01E8E">
              <w:t>ции по месту ж</w:t>
            </w:r>
            <w:r w:rsidRPr="00C01E8E">
              <w:t>и</w:t>
            </w:r>
            <w:r w:rsidRPr="00C01E8E">
              <w:t>тельства</w:t>
            </w:r>
          </w:p>
        </w:tc>
      </w:tr>
      <w:tr w:rsidR="00194A08" w:rsidRPr="00C01E8E" w:rsidTr="004E4AA3">
        <w:trPr>
          <w:trHeight w:val="235"/>
        </w:trPr>
        <w:tc>
          <w:tcPr>
            <w:tcW w:w="1448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2406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1376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2005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1844" w:type="dxa"/>
          </w:tcPr>
          <w:p w:rsidR="00194A08" w:rsidRPr="00C01E8E" w:rsidRDefault="00194A08" w:rsidP="004E4AA3">
            <w:pPr>
              <w:pStyle w:val="ConsPlusNormal"/>
            </w:pPr>
          </w:p>
        </w:tc>
      </w:tr>
      <w:tr w:rsidR="004317CD" w:rsidRPr="00C01E8E" w:rsidTr="004E4AA3">
        <w:trPr>
          <w:trHeight w:val="235"/>
        </w:trPr>
        <w:tc>
          <w:tcPr>
            <w:tcW w:w="1448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2406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1376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2005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1844" w:type="dxa"/>
          </w:tcPr>
          <w:p w:rsidR="004317CD" w:rsidRPr="00C01E8E" w:rsidRDefault="004317CD" w:rsidP="004E4AA3">
            <w:pPr>
              <w:pStyle w:val="ConsPlusNormal"/>
            </w:pPr>
          </w:p>
        </w:tc>
      </w:tr>
      <w:tr w:rsidR="004317CD" w:rsidRPr="00C01E8E" w:rsidTr="004E4AA3">
        <w:trPr>
          <w:trHeight w:val="235"/>
        </w:trPr>
        <w:tc>
          <w:tcPr>
            <w:tcW w:w="1448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2406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1376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2005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1844" w:type="dxa"/>
          </w:tcPr>
          <w:p w:rsidR="004317CD" w:rsidRPr="00C01E8E" w:rsidRDefault="004317CD" w:rsidP="004E4AA3">
            <w:pPr>
              <w:pStyle w:val="ConsPlusNormal"/>
            </w:pPr>
          </w:p>
        </w:tc>
      </w:tr>
      <w:tr w:rsidR="004317CD" w:rsidRPr="00C01E8E" w:rsidTr="004E4AA3">
        <w:trPr>
          <w:trHeight w:val="235"/>
        </w:trPr>
        <w:tc>
          <w:tcPr>
            <w:tcW w:w="1448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2406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1376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2005" w:type="dxa"/>
          </w:tcPr>
          <w:p w:rsidR="004317CD" w:rsidRPr="00C01E8E" w:rsidRDefault="004317CD" w:rsidP="004E4AA3">
            <w:pPr>
              <w:pStyle w:val="ConsPlusNormal"/>
            </w:pPr>
          </w:p>
        </w:tc>
        <w:tc>
          <w:tcPr>
            <w:tcW w:w="1844" w:type="dxa"/>
          </w:tcPr>
          <w:p w:rsidR="004317CD" w:rsidRPr="00C01E8E" w:rsidRDefault="004317CD" w:rsidP="004E4AA3">
            <w:pPr>
              <w:pStyle w:val="ConsPlusNormal"/>
            </w:pPr>
          </w:p>
        </w:tc>
      </w:tr>
      <w:tr w:rsidR="00194A08" w:rsidRPr="00C01E8E" w:rsidTr="004E4AA3">
        <w:trPr>
          <w:trHeight w:val="251"/>
        </w:trPr>
        <w:tc>
          <w:tcPr>
            <w:tcW w:w="1448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2406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1376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2005" w:type="dxa"/>
          </w:tcPr>
          <w:p w:rsidR="00194A08" w:rsidRPr="00C01E8E" w:rsidRDefault="00194A08" w:rsidP="004E4AA3">
            <w:pPr>
              <w:pStyle w:val="ConsPlusNormal"/>
            </w:pPr>
          </w:p>
        </w:tc>
        <w:tc>
          <w:tcPr>
            <w:tcW w:w="1844" w:type="dxa"/>
          </w:tcPr>
          <w:p w:rsidR="00194A08" w:rsidRPr="00C01E8E" w:rsidRDefault="00194A08" w:rsidP="004E4AA3">
            <w:pPr>
              <w:pStyle w:val="ConsPlusNormal"/>
            </w:pPr>
          </w:p>
        </w:tc>
      </w:tr>
    </w:tbl>
    <w:p w:rsidR="00194A08" w:rsidRPr="00C01E8E" w:rsidRDefault="00194A08" w:rsidP="004E4AA3">
      <w:pPr>
        <w:pStyle w:val="ConsPlusNormal"/>
        <w:jc w:val="both"/>
      </w:pP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Даю  согласие  на  информирование  о  ходе предоставления муниципальной</w:t>
      </w:r>
    </w:p>
    <w:p w:rsidR="00194A08" w:rsidRPr="00C01E8E" w:rsidRDefault="00194A08" w:rsidP="004E4AA3">
      <w:pPr>
        <w:pStyle w:val="ConsPlusNonformat"/>
        <w:jc w:val="both"/>
      </w:pPr>
      <w:r w:rsidRPr="00C01E8E">
        <w:t>услуги   путем  СМС-оповещения  по  телефону,  указанному  в  заявлении,  в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соответствии с Федеральным </w:t>
      </w:r>
      <w:hyperlink r:id="rId13" w:history="1">
        <w:r w:rsidRPr="00C01E8E">
          <w:rPr>
            <w:color w:val="0000FF"/>
          </w:rPr>
          <w:t>законом</w:t>
        </w:r>
      </w:hyperlink>
      <w:r w:rsidRPr="00C01E8E">
        <w:t xml:space="preserve"> от 07.07.2003 N 126-ФЗ "О связи".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"___" _____________ 20__ г.</w:t>
      </w:r>
    </w:p>
    <w:p w:rsidR="00194A08" w:rsidRPr="00C01E8E" w:rsidRDefault="00194A08" w:rsidP="004E4AA3">
      <w:pPr>
        <w:pStyle w:val="ConsPlusNonformat"/>
        <w:jc w:val="both"/>
      </w:pPr>
    </w:p>
    <w:p w:rsidR="00194A08" w:rsidRPr="00C01E8E" w:rsidRDefault="00194A08" w:rsidP="004E4AA3">
      <w:pPr>
        <w:pStyle w:val="ConsPlusNonformat"/>
        <w:jc w:val="both"/>
      </w:pPr>
      <w:r w:rsidRPr="00C01E8E">
        <w:t>Подписи заявителей:</w:t>
      </w:r>
    </w:p>
    <w:p w:rsidR="00194A08" w:rsidRPr="00C01E8E" w:rsidRDefault="00194A08" w:rsidP="004E4AA3">
      <w:pPr>
        <w:pStyle w:val="ConsPlusNonformat"/>
        <w:jc w:val="both"/>
      </w:pPr>
      <w:r w:rsidRPr="00C01E8E">
        <w:t>___________________________________________________________________________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>___________________________________________________________________________</w:t>
      </w:r>
    </w:p>
    <w:p w:rsidR="00194A08" w:rsidRPr="00C01E8E" w:rsidRDefault="00194A08" w:rsidP="004E4AA3">
      <w:pPr>
        <w:pStyle w:val="ConsPlusNonformat"/>
        <w:jc w:val="both"/>
      </w:pPr>
    </w:p>
    <w:p w:rsidR="00194A08" w:rsidRPr="00C01E8E" w:rsidRDefault="00194A08" w:rsidP="004E4AA3">
      <w:pPr>
        <w:pStyle w:val="ConsPlusNonformat"/>
        <w:jc w:val="both"/>
      </w:pPr>
      <w:r w:rsidRPr="00C01E8E">
        <w:t>Подписи членов семьи удостоверяю:     _____________________________________</w:t>
      </w: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                                       (подпись должностного лица)</w:t>
      </w:r>
    </w:p>
    <w:p w:rsidR="00194A08" w:rsidRPr="00C01E8E" w:rsidRDefault="00194A08" w:rsidP="004E4AA3">
      <w:pPr>
        <w:pStyle w:val="ConsPlusNonformat"/>
        <w:jc w:val="both"/>
      </w:pPr>
    </w:p>
    <w:p w:rsidR="00194A08" w:rsidRPr="00C01E8E" w:rsidRDefault="00194A08" w:rsidP="004E4AA3">
      <w:pPr>
        <w:pStyle w:val="ConsPlusNonformat"/>
        <w:jc w:val="both"/>
      </w:pPr>
      <w:r w:rsidRPr="00C01E8E">
        <w:t xml:space="preserve">    М.П.                                        "___" _____________ 20__ г.</w:t>
      </w:r>
    </w:p>
    <w:p w:rsidR="00194A08" w:rsidRPr="00C01E8E" w:rsidRDefault="00194A08" w:rsidP="00B43985">
      <w:pPr>
        <w:tabs>
          <w:tab w:val="left" w:pos="567"/>
        </w:tabs>
        <w:rPr>
          <w:sz w:val="28"/>
          <w:szCs w:val="28"/>
        </w:rPr>
      </w:pPr>
      <w:r w:rsidRPr="00C01E8E">
        <w:rPr>
          <w:sz w:val="28"/>
          <w:szCs w:val="28"/>
        </w:rPr>
        <w:lastRenderedPageBreak/>
        <w:t xml:space="preserve">                </w:t>
      </w:r>
    </w:p>
    <w:tbl>
      <w:tblPr>
        <w:tblpPr w:leftFromText="180" w:rightFromText="180" w:vertAnchor="text" w:horzAnchor="margin" w:tblpY="54"/>
        <w:tblW w:w="0" w:type="auto"/>
        <w:tblLook w:val="01E0"/>
      </w:tblPr>
      <w:tblGrid>
        <w:gridCol w:w="4841"/>
        <w:gridCol w:w="5014"/>
      </w:tblGrid>
      <w:tr w:rsidR="00194A08" w:rsidRPr="00C01E8E" w:rsidTr="003E51AC">
        <w:trPr>
          <w:trHeight w:val="2127"/>
        </w:trPr>
        <w:tc>
          <w:tcPr>
            <w:tcW w:w="4841" w:type="dxa"/>
          </w:tcPr>
          <w:p w:rsidR="00194A08" w:rsidRPr="00C01E8E" w:rsidRDefault="00194A08" w:rsidP="003E51AC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:rsidR="00194A08" w:rsidRPr="00C01E8E" w:rsidRDefault="00194A08" w:rsidP="003E51AC">
            <w:pPr>
              <w:jc w:val="both"/>
              <w:outlineLvl w:val="1"/>
              <w:rPr>
                <w:b/>
                <w:sz w:val="28"/>
                <w:szCs w:val="28"/>
              </w:rPr>
            </w:pPr>
            <w:r w:rsidRPr="00C01E8E">
              <w:rPr>
                <w:sz w:val="28"/>
                <w:szCs w:val="28"/>
              </w:rPr>
              <w:t>ПРИЛОЖЕНИЕ 6  к Администрати</w:t>
            </w:r>
            <w:r w:rsidRPr="00C01E8E">
              <w:rPr>
                <w:sz w:val="28"/>
                <w:szCs w:val="28"/>
              </w:rPr>
              <w:t>в</w:t>
            </w:r>
            <w:r w:rsidRPr="00C01E8E">
              <w:rPr>
                <w:sz w:val="28"/>
                <w:szCs w:val="28"/>
              </w:rPr>
              <w:t>ному регламенту предоставления м</w:t>
            </w:r>
            <w:r w:rsidRPr="00C01E8E">
              <w:rPr>
                <w:sz w:val="28"/>
                <w:szCs w:val="28"/>
              </w:rPr>
              <w:t>у</w:t>
            </w:r>
            <w:r w:rsidRPr="00C01E8E">
              <w:rPr>
                <w:sz w:val="28"/>
                <w:szCs w:val="28"/>
              </w:rPr>
              <w:t>ниципальной услуги  «Осуществление передачи (приватизации) жилого п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мещения муниципального жилищного фонда города Камень-на-Оби Каме</w:t>
            </w:r>
            <w:r w:rsidRPr="00C01E8E">
              <w:rPr>
                <w:sz w:val="28"/>
                <w:szCs w:val="28"/>
              </w:rPr>
              <w:t>н</w:t>
            </w:r>
            <w:r w:rsidRPr="00C01E8E">
              <w:rPr>
                <w:sz w:val="28"/>
                <w:szCs w:val="28"/>
              </w:rPr>
              <w:t>ского района Алтайского края в собс</w:t>
            </w:r>
            <w:r w:rsidRPr="00C01E8E">
              <w:rPr>
                <w:sz w:val="28"/>
                <w:szCs w:val="28"/>
              </w:rPr>
              <w:t>т</w:t>
            </w:r>
            <w:r w:rsidRPr="00C01E8E">
              <w:rPr>
                <w:sz w:val="28"/>
                <w:szCs w:val="28"/>
              </w:rPr>
              <w:t>венность граждан</w:t>
            </w:r>
            <w:r w:rsidRPr="00C01E8E">
              <w:rPr>
                <w:bCs/>
                <w:sz w:val="28"/>
                <w:szCs w:val="28"/>
              </w:rPr>
              <w:t>»</w:t>
            </w:r>
          </w:p>
        </w:tc>
      </w:tr>
    </w:tbl>
    <w:p w:rsidR="00194A08" w:rsidRPr="00C01E8E" w:rsidRDefault="00194A08" w:rsidP="00EB058B">
      <w:pPr>
        <w:tabs>
          <w:tab w:val="left" w:pos="567"/>
        </w:tabs>
        <w:rPr>
          <w:sz w:val="28"/>
          <w:szCs w:val="28"/>
        </w:rPr>
      </w:pPr>
    </w:p>
    <w:p w:rsidR="00194A08" w:rsidRPr="00C01E8E" w:rsidRDefault="00194A08" w:rsidP="00EB058B">
      <w:pPr>
        <w:tabs>
          <w:tab w:val="left" w:pos="567"/>
        </w:tabs>
        <w:rPr>
          <w:sz w:val="28"/>
          <w:szCs w:val="28"/>
        </w:rPr>
      </w:pP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             Согласие на обработку персональных данных</w:t>
      </w:r>
    </w:p>
    <w:p w:rsidR="00194A08" w:rsidRPr="00C01E8E" w:rsidRDefault="00194A08" w:rsidP="003E51AC">
      <w:pPr>
        <w:pStyle w:val="ConsPlusNonformat"/>
        <w:jc w:val="both"/>
      </w:pP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Я, ____________________________________________________________________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      (Ф.И.О. заявителя, или лица, действующего от имени заявителя)</w:t>
      </w:r>
    </w:p>
    <w:p w:rsidR="00194A08" w:rsidRPr="00C01E8E" w:rsidRDefault="00194A08" w:rsidP="003E51AC">
      <w:pPr>
        <w:pStyle w:val="ConsPlusNonformat"/>
        <w:jc w:val="both"/>
      </w:pPr>
      <w:r w:rsidRPr="00C01E8E">
        <w:t>тип документа, удостоверяющий личность ____________________________________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>серии _________________ номер _____________________________________________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>дата выдачи _______________________________, наименование органа, выдавшего</w:t>
      </w:r>
    </w:p>
    <w:p w:rsidR="00194A08" w:rsidRPr="00C01E8E" w:rsidRDefault="00194A08" w:rsidP="003E51AC">
      <w:pPr>
        <w:pStyle w:val="ConsPlusNonformat"/>
        <w:jc w:val="both"/>
      </w:pPr>
      <w:r w:rsidRPr="00C01E8E">
        <w:t>документ __________________________________________________________________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>проживающий по адресу _____________________________________________________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>даю согласие на обработку следующих персональных данных: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 Заявитель, или лицо, действующее от имени заявителя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1.1. Фамилия, имя, отчество (последнее при наличии)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1.2. Тип, серия и номер документа, удостоверяющего личность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1.3.  Сведения  о  дате  выдачи  документа, удостоверяющего личность, и</w:t>
      </w:r>
    </w:p>
    <w:p w:rsidR="00194A08" w:rsidRPr="00C01E8E" w:rsidRDefault="00194A08" w:rsidP="003E51AC">
      <w:pPr>
        <w:pStyle w:val="ConsPlusNonformat"/>
        <w:jc w:val="both"/>
      </w:pPr>
      <w:r w:rsidRPr="00C01E8E">
        <w:t>выдавшем его органе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1.4. Адрес проживания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1.5. Место регистрации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1.6. Номер телефона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1.7. Адрес электронной почты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Персональные  данные предоставлены для обработки с целью предоставления</w:t>
      </w:r>
    </w:p>
    <w:p w:rsidR="00194A08" w:rsidRPr="00C01E8E" w:rsidRDefault="00194A08" w:rsidP="003E51AC">
      <w:pPr>
        <w:pStyle w:val="ConsPlusNonformat"/>
        <w:jc w:val="both"/>
      </w:pPr>
      <w:r w:rsidRPr="00C01E8E">
        <w:t>услуги   "Осуществление   передачи   (приватизации)   жилого   помещения  в</w:t>
      </w:r>
    </w:p>
    <w:p w:rsidR="00194A08" w:rsidRPr="00C01E8E" w:rsidRDefault="00194A08" w:rsidP="003E51AC">
      <w:pPr>
        <w:pStyle w:val="ConsPlusNonformat"/>
        <w:jc w:val="both"/>
      </w:pPr>
      <w:r w:rsidRPr="00C01E8E">
        <w:t>собственность граждан".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Персональные   данные  передаются  с  согласием  их  использования  для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действий,   предусмотренных   положениями   </w:t>
      </w:r>
      <w:hyperlink r:id="rId14" w:history="1">
        <w:r w:rsidRPr="00C01E8E">
          <w:rPr>
            <w:color w:val="0000FF"/>
          </w:rPr>
          <w:t>пункта   3  статьи  3  главы  1</w:t>
        </w:r>
      </w:hyperlink>
    </w:p>
    <w:p w:rsidR="00194A08" w:rsidRPr="00C01E8E" w:rsidRDefault="00194A08" w:rsidP="003E51AC">
      <w:pPr>
        <w:pStyle w:val="ConsPlusNonformat"/>
        <w:jc w:val="both"/>
      </w:pPr>
      <w:r w:rsidRPr="00C01E8E">
        <w:t>Федерального закона от 27.07.2006 N 152-ФЗ "О персональных данных".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Я  согласен  на  сбор,  запись, систематизацию,  накопление, хран</w:t>
      </w:r>
      <w:r w:rsidRPr="00C01E8E">
        <w:t>е</w:t>
      </w:r>
      <w:r w:rsidRPr="00C01E8E">
        <w:t>ние,</w:t>
      </w:r>
    </w:p>
    <w:p w:rsidR="00194A08" w:rsidRPr="00C01E8E" w:rsidRDefault="00194A08" w:rsidP="003E51AC">
      <w:pPr>
        <w:pStyle w:val="ConsPlusNonformat"/>
        <w:jc w:val="both"/>
      </w:pPr>
      <w:r w:rsidRPr="00C01E8E">
        <w:t>уточнение  (обновление,  изменение),  извлечение,  использование,  передачу</w:t>
      </w:r>
    </w:p>
    <w:p w:rsidR="00194A08" w:rsidRPr="00C01E8E" w:rsidRDefault="00194A08" w:rsidP="003E51AC">
      <w:pPr>
        <w:pStyle w:val="ConsPlusNonformat"/>
        <w:jc w:val="both"/>
      </w:pPr>
      <w:r w:rsidRPr="00C01E8E">
        <w:t>(распространение,  предоставление,  доступ),  обезличивание,  блокирование,</w:t>
      </w:r>
    </w:p>
    <w:p w:rsidR="00194A08" w:rsidRPr="00C01E8E" w:rsidRDefault="00194A08" w:rsidP="003E51AC">
      <w:pPr>
        <w:pStyle w:val="ConsPlusNonformat"/>
        <w:jc w:val="both"/>
      </w:pPr>
      <w:r w:rsidRPr="00C01E8E">
        <w:t>удаление, уничтожение персональных данных, указанных в настоящем заявлении,</w:t>
      </w:r>
    </w:p>
    <w:p w:rsidR="00194A08" w:rsidRPr="00C01E8E" w:rsidRDefault="00194A08" w:rsidP="003E51AC">
      <w:pPr>
        <w:pStyle w:val="ConsPlusNonformat"/>
        <w:jc w:val="both"/>
      </w:pPr>
      <w:r w:rsidRPr="00C01E8E">
        <w:t>органом,  предоставляющим  муниципальную  услугу,  с  целью  предоставление</w:t>
      </w:r>
    </w:p>
    <w:p w:rsidR="00194A08" w:rsidRPr="00C01E8E" w:rsidRDefault="00194A08" w:rsidP="003E51AC">
      <w:pPr>
        <w:pStyle w:val="ConsPlusNonformat"/>
        <w:jc w:val="both"/>
      </w:pPr>
      <w:r w:rsidRPr="00C01E8E">
        <w:t>муниципальной  услуги.  Согласие  на обработку персональных данных (далее -</w:t>
      </w:r>
    </w:p>
    <w:p w:rsidR="00194A08" w:rsidRPr="00C01E8E" w:rsidRDefault="00194A08" w:rsidP="003E51AC">
      <w:pPr>
        <w:pStyle w:val="ConsPlusNonformat"/>
        <w:jc w:val="both"/>
      </w:pPr>
      <w:r w:rsidRPr="00C01E8E">
        <w:t>согласие) действует бессрочно.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В  случае  отзыва  настоящего  согласия  обязуюсь  направить письменное</w:t>
      </w:r>
    </w:p>
    <w:p w:rsidR="00194A08" w:rsidRPr="00C01E8E" w:rsidRDefault="00194A08" w:rsidP="003E51AC">
      <w:pPr>
        <w:pStyle w:val="ConsPlusNonformat"/>
        <w:jc w:val="both"/>
      </w:pPr>
      <w:r w:rsidRPr="00C01E8E">
        <w:t>заявление  в  орган, предоставляющий муниципальную услугу, с указанием даты</w:t>
      </w:r>
    </w:p>
    <w:p w:rsidR="00194A08" w:rsidRPr="00C01E8E" w:rsidRDefault="00194A08" w:rsidP="003E51AC">
      <w:pPr>
        <w:pStyle w:val="ConsPlusNonformat"/>
        <w:jc w:val="both"/>
      </w:pPr>
      <w:r w:rsidRPr="00C01E8E">
        <w:t>прекращения действия согласия.</w:t>
      </w:r>
    </w:p>
    <w:p w:rsidR="00194A08" w:rsidRPr="00C01E8E" w:rsidRDefault="00194A08" w:rsidP="003E51AC">
      <w:pPr>
        <w:pStyle w:val="ConsPlusNonformat"/>
        <w:jc w:val="both"/>
      </w:pPr>
    </w:p>
    <w:p w:rsidR="00194A08" w:rsidRPr="00C01E8E" w:rsidRDefault="00194A08" w:rsidP="003E51AC">
      <w:pPr>
        <w:pStyle w:val="ConsPlusNonformat"/>
        <w:jc w:val="both"/>
      </w:pPr>
      <w:r w:rsidRPr="00C01E8E">
        <w:t>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(подпись заявителя)</w:t>
      </w:r>
    </w:p>
    <w:p w:rsidR="00194A08" w:rsidRPr="00C01E8E" w:rsidRDefault="00194A08" w:rsidP="003E51AC">
      <w:pPr>
        <w:pStyle w:val="ConsPlusNonformat"/>
        <w:jc w:val="both"/>
      </w:pPr>
      <w:r w:rsidRPr="00C01E8E">
        <w:t>___________________________________________________________________________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                        (Ф.И.О. заявителя)</w:t>
      </w:r>
    </w:p>
    <w:p w:rsidR="00194A08" w:rsidRPr="00C01E8E" w:rsidRDefault="00194A08" w:rsidP="003E51AC">
      <w:pPr>
        <w:pStyle w:val="ConsPlusNonformat"/>
        <w:jc w:val="both"/>
      </w:pPr>
      <w:r w:rsidRPr="00C01E8E">
        <w:t>___________________________ 20__ года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(дата подачи заявления)</w:t>
      </w:r>
    </w:p>
    <w:p w:rsidR="00194A08" w:rsidRPr="00C01E8E" w:rsidRDefault="00194A08" w:rsidP="003E51AC">
      <w:pPr>
        <w:pStyle w:val="ConsPlusNormal"/>
        <w:jc w:val="both"/>
      </w:pPr>
    </w:p>
    <w:p w:rsidR="00194A08" w:rsidRPr="00C01E8E" w:rsidRDefault="00194A08" w:rsidP="003E51AC">
      <w:pPr>
        <w:pStyle w:val="ConsPlusNormal"/>
        <w:jc w:val="both"/>
      </w:pPr>
    </w:p>
    <w:p w:rsidR="00194A08" w:rsidRPr="00C01E8E" w:rsidRDefault="00194A08" w:rsidP="003E51AC">
      <w:pPr>
        <w:pStyle w:val="ConsPlusNonformat"/>
        <w:jc w:val="both"/>
      </w:pPr>
      <w:r w:rsidRPr="00C01E8E">
        <w:rPr>
          <w:kern w:val="1"/>
          <w:lang w:eastAsia="zh-CN"/>
        </w:rPr>
        <w:br w:type="page"/>
      </w:r>
      <w:r w:rsidRPr="00C01E8E">
        <w:lastRenderedPageBreak/>
        <w:t xml:space="preserve">                                 </w:t>
      </w:r>
    </w:p>
    <w:tbl>
      <w:tblPr>
        <w:tblpPr w:leftFromText="180" w:rightFromText="180" w:vertAnchor="text" w:horzAnchor="margin" w:tblpY="54"/>
        <w:tblW w:w="0" w:type="auto"/>
        <w:tblLook w:val="01E0"/>
      </w:tblPr>
      <w:tblGrid>
        <w:gridCol w:w="4841"/>
        <w:gridCol w:w="5014"/>
      </w:tblGrid>
      <w:tr w:rsidR="00194A08" w:rsidRPr="00C01E8E" w:rsidTr="001D72F6">
        <w:trPr>
          <w:trHeight w:val="2127"/>
        </w:trPr>
        <w:tc>
          <w:tcPr>
            <w:tcW w:w="4841" w:type="dxa"/>
          </w:tcPr>
          <w:p w:rsidR="00194A08" w:rsidRPr="00C01E8E" w:rsidRDefault="00194A08" w:rsidP="001D72F6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014" w:type="dxa"/>
          </w:tcPr>
          <w:p w:rsidR="00194A08" w:rsidRPr="00C01E8E" w:rsidRDefault="00194A08" w:rsidP="001D72F6">
            <w:pPr>
              <w:jc w:val="both"/>
              <w:outlineLvl w:val="1"/>
              <w:rPr>
                <w:b/>
                <w:sz w:val="28"/>
                <w:szCs w:val="28"/>
              </w:rPr>
            </w:pPr>
            <w:r w:rsidRPr="00C01E8E">
              <w:rPr>
                <w:sz w:val="28"/>
                <w:szCs w:val="28"/>
              </w:rPr>
              <w:t>ПРИЛОЖЕНИЕ 7  к Администрати</w:t>
            </w:r>
            <w:r w:rsidRPr="00C01E8E">
              <w:rPr>
                <w:sz w:val="28"/>
                <w:szCs w:val="28"/>
              </w:rPr>
              <w:t>в</w:t>
            </w:r>
            <w:r w:rsidRPr="00C01E8E">
              <w:rPr>
                <w:sz w:val="28"/>
                <w:szCs w:val="28"/>
              </w:rPr>
              <w:t>ному регламенту предоставления м</w:t>
            </w:r>
            <w:r w:rsidRPr="00C01E8E">
              <w:rPr>
                <w:sz w:val="28"/>
                <w:szCs w:val="28"/>
              </w:rPr>
              <w:t>у</w:t>
            </w:r>
            <w:r w:rsidRPr="00C01E8E">
              <w:rPr>
                <w:sz w:val="28"/>
                <w:szCs w:val="28"/>
              </w:rPr>
              <w:t>ниципальной услуги  «Осуществление передачи (приватизации) жилого п</w:t>
            </w:r>
            <w:r w:rsidRPr="00C01E8E">
              <w:rPr>
                <w:sz w:val="28"/>
                <w:szCs w:val="28"/>
              </w:rPr>
              <w:t>о</w:t>
            </w:r>
            <w:r w:rsidRPr="00C01E8E">
              <w:rPr>
                <w:sz w:val="28"/>
                <w:szCs w:val="28"/>
              </w:rPr>
              <w:t>мещения муниципального жилищного фонда города Камень-на-Оби Каме</w:t>
            </w:r>
            <w:r w:rsidRPr="00C01E8E">
              <w:rPr>
                <w:sz w:val="28"/>
                <w:szCs w:val="28"/>
              </w:rPr>
              <w:t>н</w:t>
            </w:r>
            <w:r w:rsidRPr="00C01E8E">
              <w:rPr>
                <w:sz w:val="28"/>
                <w:szCs w:val="28"/>
              </w:rPr>
              <w:t>ского района Алтайского края в собс</w:t>
            </w:r>
            <w:r w:rsidRPr="00C01E8E">
              <w:rPr>
                <w:sz w:val="28"/>
                <w:szCs w:val="28"/>
              </w:rPr>
              <w:t>т</w:t>
            </w:r>
            <w:r w:rsidRPr="00C01E8E">
              <w:rPr>
                <w:sz w:val="28"/>
                <w:szCs w:val="28"/>
              </w:rPr>
              <w:t>венность граждан</w:t>
            </w:r>
            <w:r w:rsidRPr="00C01E8E">
              <w:rPr>
                <w:bCs/>
                <w:sz w:val="28"/>
                <w:szCs w:val="28"/>
              </w:rPr>
              <w:t>»</w:t>
            </w:r>
          </w:p>
        </w:tc>
      </w:tr>
    </w:tbl>
    <w:p w:rsidR="00194A08" w:rsidRPr="00C01E8E" w:rsidRDefault="00194A08" w:rsidP="003E51AC">
      <w:pPr>
        <w:pStyle w:val="ConsPlusNonformat"/>
        <w:jc w:val="both"/>
      </w:pPr>
    </w:p>
    <w:p w:rsidR="00194A08" w:rsidRPr="00C01E8E" w:rsidRDefault="00194A08" w:rsidP="003E51AC">
      <w:pPr>
        <w:pStyle w:val="ConsPlusNonformat"/>
        <w:jc w:val="center"/>
      </w:pPr>
      <w:r w:rsidRPr="00C01E8E">
        <w:t>РАСПИСКА</w:t>
      </w:r>
    </w:p>
    <w:p w:rsidR="00194A08" w:rsidRPr="00C01E8E" w:rsidRDefault="00194A08" w:rsidP="003E51AC">
      <w:pPr>
        <w:pStyle w:val="ConsPlusNonformat"/>
        <w:jc w:val="both"/>
      </w:pP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Опись  документов,  предоставленных  к  заявлению о приватизации жилого</w:t>
      </w:r>
    </w:p>
    <w:p w:rsidR="00194A08" w:rsidRPr="00C01E8E" w:rsidRDefault="00194A08" w:rsidP="003E51AC">
      <w:pPr>
        <w:pStyle w:val="ConsPlusNonformat"/>
        <w:jc w:val="both"/>
      </w:pPr>
      <w:r w:rsidRPr="00C01E8E">
        <w:t>помещения от "___" _________ 20__ г. вход. N ________</w:t>
      </w:r>
    </w:p>
    <w:p w:rsidR="00194A08" w:rsidRPr="00C01E8E" w:rsidRDefault="00194A08" w:rsidP="003E51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1"/>
        <w:gridCol w:w="3458"/>
        <w:gridCol w:w="2571"/>
        <w:gridCol w:w="2083"/>
      </w:tblGrid>
      <w:tr w:rsidR="00194A08" w:rsidRPr="00C01E8E" w:rsidTr="001D72F6">
        <w:tc>
          <w:tcPr>
            <w:tcW w:w="861" w:type="dxa"/>
          </w:tcPr>
          <w:p w:rsidR="00194A08" w:rsidRPr="00C01E8E" w:rsidRDefault="00194A08" w:rsidP="004E4AA3">
            <w:pPr>
              <w:pStyle w:val="ConsPlusNormal"/>
              <w:ind w:hanging="142"/>
              <w:jc w:val="center"/>
            </w:pPr>
            <w:r w:rsidRPr="00C01E8E">
              <w:t>N п/п</w:t>
            </w:r>
          </w:p>
        </w:tc>
        <w:tc>
          <w:tcPr>
            <w:tcW w:w="3458" w:type="dxa"/>
          </w:tcPr>
          <w:p w:rsidR="00194A08" w:rsidRPr="00C01E8E" w:rsidRDefault="00194A08" w:rsidP="004E4AA3">
            <w:pPr>
              <w:pStyle w:val="ConsPlusNormal"/>
              <w:ind w:hanging="142"/>
              <w:jc w:val="center"/>
            </w:pPr>
            <w:r w:rsidRPr="00C01E8E">
              <w:t>Наименование документа, дата, номер</w:t>
            </w:r>
          </w:p>
        </w:tc>
        <w:tc>
          <w:tcPr>
            <w:tcW w:w="2571" w:type="dxa"/>
          </w:tcPr>
          <w:p w:rsidR="00194A08" w:rsidRPr="00C01E8E" w:rsidRDefault="00194A08" w:rsidP="004E4AA3">
            <w:pPr>
              <w:pStyle w:val="ConsPlusNormal"/>
              <w:ind w:hanging="142"/>
              <w:jc w:val="center"/>
            </w:pPr>
            <w:r w:rsidRPr="00C01E8E">
              <w:t>Количество экземпляров</w:t>
            </w:r>
          </w:p>
        </w:tc>
        <w:tc>
          <w:tcPr>
            <w:tcW w:w="2083" w:type="dxa"/>
          </w:tcPr>
          <w:p w:rsidR="00194A08" w:rsidRPr="00C01E8E" w:rsidRDefault="00194A08" w:rsidP="004E4AA3">
            <w:pPr>
              <w:pStyle w:val="ConsPlusNormal"/>
              <w:ind w:hanging="142"/>
              <w:jc w:val="center"/>
            </w:pPr>
            <w:r w:rsidRPr="00C01E8E">
              <w:t>Наличие копии док</w:t>
            </w:r>
            <w:r w:rsidRPr="00C01E8E">
              <w:t>у</w:t>
            </w:r>
            <w:r w:rsidRPr="00C01E8E">
              <w:t>мента</w:t>
            </w: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  <w:tr w:rsidR="00194A08" w:rsidRPr="00C01E8E" w:rsidTr="001D72F6">
        <w:tc>
          <w:tcPr>
            <w:tcW w:w="86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3458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571" w:type="dxa"/>
          </w:tcPr>
          <w:p w:rsidR="00194A08" w:rsidRPr="00C01E8E" w:rsidRDefault="00194A08" w:rsidP="001D72F6">
            <w:pPr>
              <w:pStyle w:val="ConsPlusNormal"/>
            </w:pPr>
          </w:p>
        </w:tc>
        <w:tc>
          <w:tcPr>
            <w:tcW w:w="2083" w:type="dxa"/>
          </w:tcPr>
          <w:p w:rsidR="00194A08" w:rsidRPr="00C01E8E" w:rsidRDefault="00194A08" w:rsidP="001D72F6">
            <w:pPr>
              <w:pStyle w:val="ConsPlusNormal"/>
            </w:pPr>
          </w:p>
        </w:tc>
      </w:tr>
    </w:tbl>
    <w:p w:rsidR="00194A08" w:rsidRPr="00C01E8E" w:rsidRDefault="00194A08" w:rsidP="003E51AC">
      <w:pPr>
        <w:pStyle w:val="ConsPlusNormal"/>
        <w:jc w:val="both"/>
      </w:pPr>
    </w:p>
    <w:p w:rsidR="00194A08" w:rsidRPr="00C01E8E" w:rsidRDefault="00194A08" w:rsidP="003E51AC">
      <w:pPr>
        <w:pStyle w:val="ConsPlusNonformat"/>
        <w:jc w:val="both"/>
      </w:pPr>
      <w:r w:rsidRPr="00C01E8E">
        <w:t>Дата выдачи расписки "___" _________ 20__ г. N 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>Документы согласно перечню принял:</w:t>
      </w:r>
    </w:p>
    <w:p w:rsidR="00194A08" w:rsidRPr="00C01E8E" w:rsidRDefault="00194A08" w:rsidP="003E51AC">
      <w:pPr>
        <w:pStyle w:val="ConsPlusNonformat"/>
        <w:jc w:val="both"/>
      </w:pPr>
      <w:r w:rsidRPr="00C01E8E">
        <w:t>___________________________________________________________________________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         Ф.И.О. (последнее - при наличии), должность, подпись</w:t>
      </w:r>
    </w:p>
    <w:p w:rsidR="00194A08" w:rsidRPr="00C01E8E" w:rsidRDefault="00194A08" w:rsidP="003E51AC">
      <w:pPr>
        <w:pStyle w:val="ConsPlusNonformat"/>
        <w:jc w:val="both"/>
      </w:pPr>
      <w:r w:rsidRPr="00C01E8E">
        <w:t>Расписку получил(а):</w:t>
      </w:r>
    </w:p>
    <w:p w:rsidR="00194A08" w:rsidRPr="00C01E8E" w:rsidRDefault="00194A08" w:rsidP="003E51AC">
      <w:pPr>
        <w:pStyle w:val="ConsPlusNonformat"/>
        <w:jc w:val="both"/>
      </w:pPr>
      <w:r w:rsidRPr="00C01E8E">
        <w:t>___________________________  __________________  "___" ____________ _______</w:t>
      </w:r>
    </w:p>
    <w:p w:rsidR="00194A08" w:rsidRPr="00C01E8E" w:rsidRDefault="00194A08" w:rsidP="003E51AC">
      <w:pPr>
        <w:pStyle w:val="ConsPlusNonformat"/>
        <w:jc w:val="both"/>
      </w:pPr>
      <w:r w:rsidRPr="00C01E8E">
        <w:t xml:space="preserve">  Ф.И.О. (последнее - при    подпись заявителя,   дата получения расписки</w:t>
      </w:r>
    </w:p>
    <w:p w:rsidR="00194A08" w:rsidRPr="00D616A8" w:rsidRDefault="00194A08" w:rsidP="00FD3A43">
      <w:pPr>
        <w:pStyle w:val="ConsPlusNonformat"/>
        <w:jc w:val="both"/>
        <w:rPr>
          <w:kern w:val="1"/>
          <w:lang w:eastAsia="zh-CN"/>
        </w:rPr>
      </w:pPr>
      <w:r w:rsidRPr="00C01E8E">
        <w:t xml:space="preserve">       наличии),</w:t>
      </w:r>
    </w:p>
    <w:sectPr w:rsidR="00194A08" w:rsidRPr="00D616A8" w:rsidSect="009E3B1D">
      <w:headerReference w:type="even" r:id="rId15"/>
      <w:headerReference w:type="default" r:id="rId16"/>
      <w:pgSz w:w="11907" w:h="16840"/>
      <w:pgMar w:top="1134" w:right="567" w:bottom="1134" w:left="1701" w:header="397" w:footer="73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1C" w:rsidRDefault="0013481C">
      <w:r>
        <w:separator/>
      </w:r>
    </w:p>
  </w:endnote>
  <w:endnote w:type="continuationSeparator" w:id="0">
    <w:p w:rsidR="0013481C" w:rsidRDefault="0013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1C" w:rsidRDefault="0013481C">
      <w:r>
        <w:separator/>
      </w:r>
    </w:p>
  </w:footnote>
  <w:footnote w:type="continuationSeparator" w:id="0">
    <w:p w:rsidR="0013481C" w:rsidRDefault="0013481C">
      <w:r>
        <w:continuationSeparator/>
      </w:r>
    </w:p>
  </w:footnote>
  <w:footnote w:id="1">
    <w:p w:rsidR="00000000" w:rsidRDefault="004103F6" w:rsidP="00B43985">
      <w:pPr>
        <w:pStyle w:val="ae"/>
        <w:jc w:val="both"/>
      </w:pPr>
      <w:r>
        <w:rPr>
          <w:rStyle w:val="af1"/>
        </w:rPr>
        <w:footnoteRef/>
      </w:r>
      <w:r>
        <w:t xml:space="preserve"> при условии наличия заключенного соглашения о взаимодействии между Многофункциональным центром и органом местного самоуправления;</w:t>
      </w:r>
    </w:p>
  </w:footnote>
  <w:footnote w:id="2">
    <w:p w:rsidR="00000000" w:rsidRDefault="004103F6" w:rsidP="00B43985">
      <w:pPr>
        <w:pStyle w:val="ae"/>
        <w:tabs>
          <w:tab w:val="left" w:pos="2835"/>
        </w:tabs>
        <w:jc w:val="both"/>
      </w:pPr>
      <w:r>
        <w:rPr>
          <w:rStyle w:val="af1"/>
        </w:rPr>
        <w:footnoteRef/>
      </w:r>
      <w:r>
        <w:t xml:space="preserve"> </w:t>
      </w:r>
      <w:r>
        <w:rPr>
          <w:szCs w:val="28"/>
        </w:rPr>
        <w:t>предоставление муниципальной услуги «</w:t>
      </w:r>
      <w:r>
        <w:t>Прием заявлений и выдача документов о согласовании переустройс</w:t>
      </w:r>
      <w:r>
        <w:t>т</w:t>
      </w:r>
      <w:r>
        <w:t>ва и (или) перепланировки жилого помещения</w:t>
      </w:r>
      <w:r>
        <w:rPr>
          <w:szCs w:val="28"/>
        </w:rPr>
        <w:t xml:space="preserve">» </w:t>
      </w:r>
      <w:r>
        <w:rPr>
          <w:szCs w:val="19"/>
        </w:rPr>
        <w:t xml:space="preserve">осуществляется </w:t>
      </w:r>
      <w:r>
        <w:rPr>
          <w:szCs w:val="28"/>
        </w:rPr>
        <w:t xml:space="preserve">в электронной форме </w:t>
      </w:r>
      <w:r>
        <w:rPr>
          <w:szCs w:val="19"/>
        </w:rPr>
        <w:t>при наличии регистрации заявителя на Едином портале государственных и муниципальных услуг (функций), а также специальной кнопки «Получить услугу»</w:t>
      </w:r>
      <w:r>
        <w:rPr>
          <w:szCs w:val="28"/>
        </w:rPr>
        <w:t>.</w:t>
      </w:r>
    </w:p>
  </w:footnote>
  <w:footnote w:id="3">
    <w:p w:rsidR="00000000" w:rsidRDefault="0021730F" w:rsidP="0021730F">
      <w:pPr>
        <w:pStyle w:val="ae"/>
        <w:jc w:val="both"/>
      </w:pPr>
      <w:r>
        <w:rPr>
          <w:rStyle w:val="af1"/>
        </w:rPr>
        <w:footnoteRef/>
      </w:r>
      <w:r>
        <w:t xml:space="preserve"> при наличии интерактивного сервиса Единого портала государственных и муниципальных услуг (функций)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F6" w:rsidRDefault="004103F6" w:rsidP="006E46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E51">
      <w:rPr>
        <w:rStyle w:val="a5"/>
        <w:noProof/>
      </w:rPr>
      <w:t>38</w:t>
    </w:r>
    <w:r>
      <w:rPr>
        <w:rStyle w:val="a5"/>
      </w:rPr>
      <w:fldChar w:fldCharType="end"/>
    </w:r>
  </w:p>
  <w:p w:rsidR="004103F6" w:rsidRDefault="004103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F6" w:rsidRDefault="004103F6" w:rsidP="00F050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E51">
      <w:rPr>
        <w:rStyle w:val="a5"/>
        <w:noProof/>
      </w:rPr>
      <w:t>39</w:t>
    </w:r>
    <w:r>
      <w:rPr>
        <w:rStyle w:val="a5"/>
      </w:rPr>
      <w:fldChar w:fldCharType="end"/>
    </w:r>
  </w:p>
  <w:p w:rsidR="004103F6" w:rsidRDefault="004103F6" w:rsidP="00E9537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1">
    <w:nsid w:val="0A726328"/>
    <w:multiLevelType w:val="hybridMultilevel"/>
    <w:tmpl w:val="6DEC7FE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">
    <w:nsid w:val="0ECF481B"/>
    <w:multiLevelType w:val="hybridMultilevel"/>
    <w:tmpl w:val="E014062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152E3C"/>
    <w:multiLevelType w:val="hybridMultilevel"/>
    <w:tmpl w:val="83A4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2217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DA0C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D2783"/>
    <w:rsid w:val="000035EA"/>
    <w:rsid w:val="000040D8"/>
    <w:rsid w:val="00005E7D"/>
    <w:rsid w:val="00011D52"/>
    <w:rsid w:val="00015574"/>
    <w:rsid w:val="000169C6"/>
    <w:rsid w:val="000175B7"/>
    <w:rsid w:val="00021397"/>
    <w:rsid w:val="000227A2"/>
    <w:rsid w:val="000236E9"/>
    <w:rsid w:val="000300EE"/>
    <w:rsid w:val="000301F8"/>
    <w:rsid w:val="00030776"/>
    <w:rsid w:val="00030F04"/>
    <w:rsid w:val="0003226F"/>
    <w:rsid w:val="00035FDF"/>
    <w:rsid w:val="00043BC8"/>
    <w:rsid w:val="00046E8A"/>
    <w:rsid w:val="00050433"/>
    <w:rsid w:val="0005153B"/>
    <w:rsid w:val="00067A14"/>
    <w:rsid w:val="00067F9E"/>
    <w:rsid w:val="00072167"/>
    <w:rsid w:val="00083273"/>
    <w:rsid w:val="000863CD"/>
    <w:rsid w:val="00091472"/>
    <w:rsid w:val="000923BD"/>
    <w:rsid w:val="00095ED2"/>
    <w:rsid w:val="000A02A6"/>
    <w:rsid w:val="000A08D3"/>
    <w:rsid w:val="000A5872"/>
    <w:rsid w:val="000B41A7"/>
    <w:rsid w:val="000B4C2A"/>
    <w:rsid w:val="000B74E5"/>
    <w:rsid w:val="000C070A"/>
    <w:rsid w:val="000C32A1"/>
    <w:rsid w:val="000D18AE"/>
    <w:rsid w:val="000D1963"/>
    <w:rsid w:val="000D234C"/>
    <w:rsid w:val="000D3A94"/>
    <w:rsid w:val="000D4B6E"/>
    <w:rsid w:val="000E6DEF"/>
    <w:rsid w:val="000E75B8"/>
    <w:rsid w:val="000F0346"/>
    <w:rsid w:val="000F0360"/>
    <w:rsid w:val="000F2118"/>
    <w:rsid w:val="000F399C"/>
    <w:rsid w:val="000F478F"/>
    <w:rsid w:val="000F4920"/>
    <w:rsid w:val="00100E45"/>
    <w:rsid w:val="00101A1F"/>
    <w:rsid w:val="001031E5"/>
    <w:rsid w:val="001053DC"/>
    <w:rsid w:val="00105F6F"/>
    <w:rsid w:val="001060CA"/>
    <w:rsid w:val="001069A5"/>
    <w:rsid w:val="00120836"/>
    <w:rsid w:val="00122A58"/>
    <w:rsid w:val="00125C57"/>
    <w:rsid w:val="001315EA"/>
    <w:rsid w:val="0013481C"/>
    <w:rsid w:val="00137B2A"/>
    <w:rsid w:val="0014049E"/>
    <w:rsid w:val="00141F48"/>
    <w:rsid w:val="00143CEB"/>
    <w:rsid w:val="0014462C"/>
    <w:rsid w:val="00145CDB"/>
    <w:rsid w:val="00154CE7"/>
    <w:rsid w:val="00175B28"/>
    <w:rsid w:val="0018090A"/>
    <w:rsid w:val="00182032"/>
    <w:rsid w:val="001859D7"/>
    <w:rsid w:val="00185B29"/>
    <w:rsid w:val="00192826"/>
    <w:rsid w:val="00194A08"/>
    <w:rsid w:val="00195D00"/>
    <w:rsid w:val="001A14C8"/>
    <w:rsid w:val="001A412E"/>
    <w:rsid w:val="001A474B"/>
    <w:rsid w:val="001B0726"/>
    <w:rsid w:val="001B12B2"/>
    <w:rsid w:val="001B409F"/>
    <w:rsid w:val="001B4E16"/>
    <w:rsid w:val="001C0DC8"/>
    <w:rsid w:val="001D0E78"/>
    <w:rsid w:val="001D2645"/>
    <w:rsid w:val="001D4C47"/>
    <w:rsid w:val="001D72F6"/>
    <w:rsid w:val="001E0C4B"/>
    <w:rsid w:val="001E0E36"/>
    <w:rsid w:val="001E37BA"/>
    <w:rsid w:val="00200B20"/>
    <w:rsid w:val="0020215B"/>
    <w:rsid w:val="00207A26"/>
    <w:rsid w:val="00212680"/>
    <w:rsid w:val="00215478"/>
    <w:rsid w:val="0021730F"/>
    <w:rsid w:val="00217342"/>
    <w:rsid w:val="0022466C"/>
    <w:rsid w:val="0022652D"/>
    <w:rsid w:val="002328A4"/>
    <w:rsid w:val="0023330C"/>
    <w:rsid w:val="00236AA4"/>
    <w:rsid w:val="002370D4"/>
    <w:rsid w:val="00243CCD"/>
    <w:rsid w:val="00244677"/>
    <w:rsid w:val="0025301F"/>
    <w:rsid w:val="00253878"/>
    <w:rsid w:val="0025707A"/>
    <w:rsid w:val="00260688"/>
    <w:rsid w:val="00261B4D"/>
    <w:rsid w:val="00264C81"/>
    <w:rsid w:val="00266572"/>
    <w:rsid w:val="002673F3"/>
    <w:rsid w:val="00272577"/>
    <w:rsid w:val="002725C7"/>
    <w:rsid w:val="00276DDA"/>
    <w:rsid w:val="002835E3"/>
    <w:rsid w:val="00285CF3"/>
    <w:rsid w:val="002862A1"/>
    <w:rsid w:val="002867B0"/>
    <w:rsid w:val="00286850"/>
    <w:rsid w:val="002A43F2"/>
    <w:rsid w:val="002A4CD2"/>
    <w:rsid w:val="002A640C"/>
    <w:rsid w:val="002A717F"/>
    <w:rsid w:val="002A7801"/>
    <w:rsid w:val="002B2825"/>
    <w:rsid w:val="002B7C5E"/>
    <w:rsid w:val="002C747D"/>
    <w:rsid w:val="002C7D5F"/>
    <w:rsid w:val="002D248D"/>
    <w:rsid w:val="002D3D0F"/>
    <w:rsid w:val="002D4376"/>
    <w:rsid w:val="002D5A18"/>
    <w:rsid w:val="002D69E3"/>
    <w:rsid w:val="002F621A"/>
    <w:rsid w:val="00301684"/>
    <w:rsid w:val="00303422"/>
    <w:rsid w:val="003056AE"/>
    <w:rsid w:val="003103F2"/>
    <w:rsid w:val="003122B8"/>
    <w:rsid w:val="003145A6"/>
    <w:rsid w:val="0031480D"/>
    <w:rsid w:val="003164AA"/>
    <w:rsid w:val="00317AA1"/>
    <w:rsid w:val="003237DF"/>
    <w:rsid w:val="00327A8B"/>
    <w:rsid w:val="0033571B"/>
    <w:rsid w:val="0033618B"/>
    <w:rsid w:val="00345691"/>
    <w:rsid w:val="003465D5"/>
    <w:rsid w:val="00353591"/>
    <w:rsid w:val="00354E07"/>
    <w:rsid w:val="0036722A"/>
    <w:rsid w:val="00374028"/>
    <w:rsid w:val="003756A7"/>
    <w:rsid w:val="00375CEE"/>
    <w:rsid w:val="0037628A"/>
    <w:rsid w:val="0038039F"/>
    <w:rsid w:val="00393889"/>
    <w:rsid w:val="003A3268"/>
    <w:rsid w:val="003A39FC"/>
    <w:rsid w:val="003B3F1F"/>
    <w:rsid w:val="003C198A"/>
    <w:rsid w:val="003C58E7"/>
    <w:rsid w:val="003C7046"/>
    <w:rsid w:val="003D2FA5"/>
    <w:rsid w:val="003E0272"/>
    <w:rsid w:val="003E3132"/>
    <w:rsid w:val="003E51AC"/>
    <w:rsid w:val="003E6846"/>
    <w:rsid w:val="003F60E7"/>
    <w:rsid w:val="00402D64"/>
    <w:rsid w:val="004103F6"/>
    <w:rsid w:val="004146EE"/>
    <w:rsid w:val="00414B4C"/>
    <w:rsid w:val="0041525B"/>
    <w:rsid w:val="00415515"/>
    <w:rsid w:val="00416835"/>
    <w:rsid w:val="00417F4C"/>
    <w:rsid w:val="004231C8"/>
    <w:rsid w:val="004266D6"/>
    <w:rsid w:val="00427B01"/>
    <w:rsid w:val="0043000F"/>
    <w:rsid w:val="004317CD"/>
    <w:rsid w:val="00436991"/>
    <w:rsid w:val="004408B8"/>
    <w:rsid w:val="00445D10"/>
    <w:rsid w:val="004463E6"/>
    <w:rsid w:val="00451D90"/>
    <w:rsid w:val="0045273E"/>
    <w:rsid w:val="0045488F"/>
    <w:rsid w:val="004564B9"/>
    <w:rsid w:val="00461E6F"/>
    <w:rsid w:val="00472200"/>
    <w:rsid w:val="00480E23"/>
    <w:rsid w:val="00481C1B"/>
    <w:rsid w:val="00490697"/>
    <w:rsid w:val="00491E85"/>
    <w:rsid w:val="0049315F"/>
    <w:rsid w:val="0049474F"/>
    <w:rsid w:val="00495D89"/>
    <w:rsid w:val="004A195F"/>
    <w:rsid w:val="004A40C3"/>
    <w:rsid w:val="004A4F1A"/>
    <w:rsid w:val="004A53E5"/>
    <w:rsid w:val="004A5D2A"/>
    <w:rsid w:val="004B3314"/>
    <w:rsid w:val="004B458D"/>
    <w:rsid w:val="004B5DDC"/>
    <w:rsid w:val="004C2AE6"/>
    <w:rsid w:val="004C2B55"/>
    <w:rsid w:val="004C55BD"/>
    <w:rsid w:val="004C6241"/>
    <w:rsid w:val="004D4A9F"/>
    <w:rsid w:val="004D6EFB"/>
    <w:rsid w:val="004D71BE"/>
    <w:rsid w:val="004D7D7E"/>
    <w:rsid w:val="004E01F9"/>
    <w:rsid w:val="004E1716"/>
    <w:rsid w:val="004E2A46"/>
    <w:rsid w:val="004E441A"/>
    <w:rsid w:val="004E4AA3"/>
    <w:rsid w:val="004E7D46"/>
    <w:rsid w:val="004F0909"/>
    <w:rsid w:val="004F0ABB"/>
    <w:rsid w:val="00504750"/>
    <w:rsid w:val="00505291"/>
    <w:rsid w:val="00505609"/>
    <w:rsid w:val="005058CC"/>
    <w:rsid w:val="00506BB3"/>
    <w:rsid w:val="00514AD1"/>
    <w:rsid w:val="00520F25"/>
    <w:rsid w:val="00521C74"/>
    <w:rsid w:val="005267AF"/>
    <w:rsid w:val="00526FAD"/>
    <w:rsid w:val="005304FD"/>
    <w:rsid w:val="00536988"/>
    <w:rsid w:val="005404E2"/>
    <w:rsid w:val="00544CDA"/>
    <w:rsid w:val="00545E35"/>
    <w:rsid w:val="0056193F"/>
    <w:rsid w:val="0056678A"/>
    <w:rsid w:val="0057711B"/>
    <w:rsid w:val="00580C04"/>
    <w:rsid w:val="005922F0"/>
    <w:rsid w:val="005925B3"/>
    <w:rsid w:val="005A26E5"/>
    <w:rsid w:val="005A4BF6"/>
    <w:rsid w:val="005A7D42"/>
    <w:rsid w:val="005B2C92"/>
    <w:rsid w:val="005D14FC"/>
    <w:rsid w:val="005D1F2B"/>
    <w:rsid w:val="005D43FD"/>
    <w:rsid w:val="005E4007"/>
    <w:rsid w:val="005E435E"/>
    <w:rsid w:val="005E4767"/>
    <w:rsid w:val="005E6BC5"/>
    <w:rsid w:val="005E7A01"/>
    <w:rsid w:val="005F3A01"/>
    <w:rsid w:val="005F50B5"/>
    <w:rsid w:val="005F6E18"/>
    <w:rsid w:val="00600E81"/>
    <w:rsid w:val="00600EAA"/>
    <w:rsid w:val="0060382C"/>
    <w:rsid w:val="00612D79"/>
    <w:rsid w:val="00613658"/>
    <w:rsid w:val="0061370B"/>
    <w:rsid w:val="00616B9B"/>
    <w:rsid w:val="00616F5D"/>
    <w:rsid w:val="00622D5F"/>
    <w:rsid w:val="00622F22"/>
    <w:rsid w:val="00623481"/>
    <w:rsid w:val="00624418"/>
    <w:rsid w:val="00630F4D"/>
    <w:rsid w:val="006342C4"/>
    <w:rsid w:val="00645353"/>
    <w:rsid w:val="0065223D"/>
    <w:rsid w:val="0065263B"/>
    <w:rsid w:val="00652D54"/>
    <w:rsid w:val="00667A7A"/>
    <w:rsid w:val="006703AE"/>
    <w:rsid w:val="00673F79"/>
    <w:rsid w:val="00675A18"/>
    <w:rsid w:val="00675BDB"/>
    <w:rsid w:val="006774B9"/>
    <w:rsid w:val="00690715"/>
    <w:rsid w:val="00693EAA"/>
    <w:rsid w:val="0069749C"/>
    <w:rsid w:val="006A2115"/>
    <w:rsid w:val="006A218A"/>
    <w:rsid w:val="006A371C"/>
    <w:rsid w:val="006A46E5"/>
    <w:rsid w:val="006B24D5"/>
    <w:rsid w:val="006B3A5F"/>
    <w:rsid w:val="006B74F1"/>
    <w:rsid w:val="006C3868"/>
    <w:rsid w:val="006C3FE5"/>
    <w:rsid w:val="006C71D7"/>
    <w:rsid w:val="006D0A5C"/>
    <w:rsid w:val="006D1FA9"/>
    <w:rsid w:val="006D50AE"/>
    <w:rsid w:val="006D6945"/>
    <w:rsid w:val="006D7D4B"/>
    <w:rsid w:val="006E46DB"/>
    <w:rsid w:val="006F1085"/>
    <w:rsid w:val="007003CE"/>
    <w:rsid w:val="007033A9"/>
    <w:rsid w:val="00711A02"/>
    <w:rsid w:val="00716733"/>
    <w:rsid w:val="00724D39"/>
    <w:rsid w:val="00730105"/>
    <w:rsid w:val="00741615"/>
    <w:rsid w:val="0074259F"/>
    <w:rsid w:val="00744641"/>
    <w:rsid w:val="00746C4E"/>
    <w:rsid w:val="00747151"/>
    <w:rsid w:val="00765992"/>
    <w:rsid w:val="00766324"/>
    <w:rsid w:val="00766B0E"/>
    <w:rsid w:val="00774278"/>
    <w:rsid w:val="00775440"/>
    <w:rsid w:val="00775DD5"/>
    <w:rsid w:val="007775AC"/>
    <w:rsid w:val="00786694"/>
    <w:rsid w:val="007912A6"/>
    <w:rsid w:val="00793B49"/>
    <w:rsid w:val="007A367A"/>
    <w:rsid w:val="007A3DD8"/>
    <w:rsid w:val="007A3F56"/>
    <w:rsid w:val="007A4A43"/>
    <w:rsid w:val="007A6877"/>
    <w:rsid w:val="007A7662"/>
    <w:rsid w:val="007B134F"/>
    <w:rsid w:val="007B1DBD"/>
    <w:rsid w:val="007B29BD"/>
    <w:rsid w:val="007B6969"/>
    <w:rsid w:val="007B7D78"/>
    <w:rsid w:val="007C39DA"/>
    <w:rsid w:val="007D7C29"/>
    <w:rsid w:val="007E449F"/>
    <w:rsid w:val="007F0576"/>
    <w:rsid w:val="007F5BC3"/>
    <w:rsid w:val="007F7568"/>
    <w:rsid w:val="00800154"/>
    <w:rsid w:val="008045AB"/>
    <w:rsid w:val="00810C37"/>
    <w:rsid w:val="00811794"/>
    <w:rsid w:val="00813A4A"/>
    <w:rsid w:val="008150CD"/>
    <w:rsid w:val="00815385"/>
    <w:rsid w:val="0081573C"/>
    <w:rsid w:val="00816B5C"/>
    <w:rsid w:val="00820653"/>
    <w:rsid w:val="008210FD"/>
    <w:rsid w:val="00825642"/>
    <w:rsid w:val="0083139A"/>
    <w:rsid w:val="00836C04"/>
    <w:rsid w:val="00840F07"/>
    <w:rsid w:val="008423A2"/>
    <w:rsid w:val="00846F26"/>
    <w:rsid w:val="00850D64"/>
    <w:rsid w:val="00851123"/>
    <w:rsid w:val="008537EF"/>
    <w:rsid w:val="0086155F"/>
    <w:rsid w:val="008706F1"/>
    <w:rsid w:val="00872EDB"/>
    <w:rsid w:val="00875620"/>
    <w:rsid w:val="00877BD0"/>
    <w:rsid w:val="00881E51"/>
    <w:rsid w:val="008833A1"/>
    <w:rsid w:val="00896477"/>
    <w:rsid w:val="00896C05"/>
    <w:rsid w:val="008A505A"/>
    <w:rsid w:val="008A7697"/>
    <w:rsid w:val="008B0E2B"/>
    <w:rsid w:val="008B10FB"/>
    <w:rsid w:val="008B13A6"/>
    <w:rsid w:val="008B5124"/>
    <w:rsid w:val="008B5256"/>
    <w:rsid w:val="008B7D69"/>
    <w:rsid w:val="008C09DA"/>
    <w:rsid w:val="008C11E5"/>
    <w:rsid w:val="008C210F"/>
    <w:rsid w:val="008C366D"/>
    <w:rsid w:val="008C6DA8"/>
    <w:rsid w:val="008D1E8E"/>
    <w:rsid w:val="008D27BD"/>
    <w:rsid w:val="008D2ED1"/>
    <w:rsid w:val="008D5841"/>
    <w:rsid w:val="008E0340"/>
    <w:rsid w:val="008E1C0F"/>
    <w:rsid w:val="008E2638"/>
    <w:rsid w:val="008F0B5B"/>
    <w:rsid w:val="008F668A"/>
    <w:rsid w:val="008F7707"/>
    <w:rsid w:val="00900275"/>
    <w:rsid w:val="00901224"/>
    <w:rsid w:val="00907BC6"/>
    <w:rsid w:val="00907D72"/>
    <w:rsid w:val="00911613"/>
    <w:rsid w:val="00913A71"/>
    <w:rsid w:val="00915E18"/>
    <w:rsid w:val="00922C3D"/>
    <w:rsid w:val="0092481A"/>
    <w:rsid w:val="00941CB2"/>
    <w:rsid w:val="0094237B"/>
    <w:rsid w:val="00944D00"/>
    <w:rsid w:val="00947A66"/>
    <w:rsid w:val="009502B6"/>
    <w:rsid w:val="009534C5"/>
    <w:rsid w:val="009558B8"/>
    <w:rsid w:val="00965381"/>
    <w:rsid w:val="00966FF8"/>
    <w:rsid w:val="00967529"/>
    <w:rsid w:val="0097513C"/>
    <w:rsid w:val="00975195"/>
    <w:rsid w:val="00981525"/>
    <w:rsid w:val="00984B1C"/>
    <w:rsid w:val="00984E4A"/>
    <w:rsid w:val="0099020F"/>
    <w:rsid w:val="00991476"/>
    <w:rsid w:val="00992026"/>
    <w:rsid w:val="0099378F"/>
    <w:rsid w:val="00997A0C"/>
    <w:rsid w:val="00997F84"/>
    <w:rsid w:val="009A2157"/>
    <w:rsid w:val="009A4C99"/>
    <w:rsid w:val="009A525E"/>
    <w:rsid w:val="009A638A"/>
    <w:rsid w:val="009B3DA9"/>
    <w:rsid w:val="009B4C04"/>
    <w:rsid w:val="009C6506"/>
    <w:rsid w:val="009D4B1D"/>
    <w:rsid w:val="009D5148"/>
    <w:rsid w:val="009D6E96"/>
    <w:rsid w:val="009E1389"/>
    <w:rsid w:val="009E298F"/>
    <w:rsid w:val="009E3B1D"/>
    <w:rsid w:val="009E413B"/>
    <w:rsid w:val="009E4195"/>
    <w:rsid w:val="009F395B"/>
    <w:rsid w:val="009F59D1"/>
    <w:rsid w:val="00A05616"/>
    <w:rsid w:val="00A059FA"/>
    <w:rsid w:val="00A06379"/>
    <w:rsid w:val="00A15170"/>
    <w:rsid w:val="00A15AC4"/>
    <w:rsid w:val="00A317E4"/>
    <w:rsid w:val="00A34438"/>
    <w:rsid w:val="00A35306"/>
    <w:rsid w:val="00A36B46"/>
    <w:rsid w:val="00A418DF"/>
    <w:rsid w:val="00A42A1E"/>
    <w:rsid w:val="00A4525C"/>
    <w:rsid w:val="00A62656"/>
    <w:rsid w:val="00A629CB"/>
    <w:rsid w:val="00A62AF9"/>
    <w:rsid w:val="00A72033"/>
    <w:rsid w:val="00A72445"/>
    <w:rsid w:val="00A7373C"/>
    <w:rsid w:val="00A74808"/>
    <w:rsid w:val="00A80434"/>
    <w:rsid w:val="00A9287E"/>
    <w:rsid w:val="00A93139"/>
    <w:rsid w:val="00A9352B"/>
    <w:rsid w:val="00A97B30"/>
    <w:rsid w:val="00AA1A77"/>
    <w:rsid w:val="00AA27F3"/>
    <w:rsid w:val="00AA4A7C"/>
    <w:rsid w:val="00AA5138"/>
    <w:rsid w:val="00AA539A"/>
    <w:rsid w:val="00AB34D7"/>
    <w:rsid w:val="00AB385F"/>
    <w:rsid w:val="00AB774F"/>
    <w:rsid w:val="00AC27C6"/>
    <w:rsid w:val="00AC28D8"/>
    <w:rsid w:val="00AD2783"/>
    <w:rsid w:val="00AE1A42"/>
    <w:rsid w:val="00AE22BD"/>
    <w:rsid w:val="00AE4912"/>
    <w:rsid w:val="00AE73BC"/>
    <w:rsid w:val="00AF0063"/>
    <w:rsid w:val="00AF4D93"/>
    <w:rsid w:val="00AF79C1"/>
    <w:rsid w:val="00B03373"/>
    <w:rsid w:val="00B0402B"/>
    <w:rsid w:val="00B05E81"/>
    <w:rsid w:val="00B070DC"/>
    <w:rsid w:val="00B1090A"/>
    <w:rsid w:val="00B11B54"/>
    <w:rsid w:val="00B1615A"/>
    <w:rsid w:val="00B162D4"/>
    <w:rsid w:val="00B22499"/>
    <w:rsid w:val="00B250A2"/>
    <w:rsid w:val="00B250BC"/>
    <w:rsid w:val="00B25532"/>
    <w:rsid w:val="00B26196"/>
    <w:rsid w:val="00B3112D"/>
    <w:rsid w:val="00B31FA8"/>
    <w:rsid w:val="00B32E96"/>
    <w:rsid w:val="00B41C23"/>
    <w:rsid w:val="00B43985"/>
    <w:rsid w:val="00B44652"/>
    <w:rsid w:val="00B63F2B"/>
    <w:rsid w:val="00B65BCB"/>
    <w:rsid w:val="00B70315"/>
    <w:rsid w:val="00B70CD9"/>
    <w:rsid w:val="00B71ECC"/>
    <w:rsid w:val="00B76818"/>
    <w:rsid w:val="00B76C9C"/>
    <w:rsid w:val="00B8604E"/>
    <w:rsid w:val="00B91896"/>
    <w:rsid w:val="00B91965"/>
    <w:rsid w:val="00B94C90"/>
    <w:rsid w:val="00B96494"/>
    <w:rsid w:val="00BA0687"/>
    <w:rsid w:val="00BA28FF"/>
    <w:rsid w:val="00BB1BF3"/>
    <w:rsid w:val="00BB6474"/>
    <w:rsid w:val="00BD6ED2"/>
    <w:rsid w:val="00BD7986"/>
    <w:rsid w:val="00BE26A9"/>
    <w:rsid w:val="00BE36EC"/>
    <w:rsid w:val="00BE7124"/>
    <w:rsid w:val="00BF08B2"/>
    <w:rsid w:val="00BF12F8"/>
    <w:rsid w:val="00BF200A"/>
    <w:rsid w:val="00C01E8E"/>
    <w:rsid w:val="00C06C5D"/>
    <w:rsid w:val="00C17A58"/>
    <w:rsid w:val="00C21AA1"/>
    <w:rsid w:val="00C2222B"/>
    <w:rsid w:val="00C226DB"/>
    <w:rsid w:val="00C23AF0"/>
    <w:rsid w:val="00C24C1F"/>
    <w:rsid w:val="00C268F1"/>
    <w:rsid w:val="00C3059D"/>
    <w:rsid w:val="00C32B52"/>
    <w:rsid w:val="00C35C3F"/>
    <w:rsid w:val="00C3615D"/>
    <w:rsid w:val="00C36529"/>
    <w:rsid w:val="00C3670F"/>
    <w:rsid w:val="00C40361"/>
    <w:rsid w:val="00C406D6"/>
    <w:rsid w:val="00C41591"/>
    <w:rsid w:val="00C44BD6"/>
    <w:rsid w:val="00C45132"/>
    <w:rsid w:val="00C460A2"/>
    <w:rsid w:val="00C518D5"/>
    <w:rsid w:val="00C52256"/>
    <w:rsid w:val="00C52C82"/>
    <w:rsid w:val="00C53C35"/>
    <w:rsid w:val="00C54057"/>
    <w:rsid w:val="00C637E1"/>
    <w:rsid w:val="00C648F5"/>
    <w:rsid w:val="00C64BE2"/>
    <w:rsid w:val="00C66B6B"/>
    <w:rsid w:val="00C70AE0"/>
    <w:rsid w:val="00C7462E"/>
    <w:rsid w:val="00C840B9"/>
    <w:rsid w:val="00C94E6B"/>
    <w:rsid w:val="00CA32F2"/>
    <w:rsid w:val="00CB09BC"/>
    <w:rsid w:val="00CB11A9"/>
    <w:rsid w:val="00CB18D3"/>
    <w:rsid w:val="00CB3FE1"/>
    <w:rsid w:val="00CB6279"/>
    <w:rsid w:val="00CC2594"/>
    <w:rsid w:val="00CC37FA"/>
    <w:rsid w:val="00CC6FE1"/>
    <w:rsid w:val="00CD1279"/>
    <w:rsid w:val="00CD2F02"/>
    <w:rsid w:val="00CD56BF"/>
    <w:rsid w:val="00CD593D"/>
    <w:rsid w:val="00CD5C4F"/>
    <w:rsid w:val="00CD65E4"/>
    <w:rsid w:val="00CE2386"/>
    <w:rsid w:val="00CE3137"/>
    <w:rsid w:val="00CE3BB8"/>
    <w:rsid w:val="00CE43BE"/>
    <w:rsid w:val="00CE64E7"/>
    <w:rsid w:val="00CF2056"/>
    <w:rsid w:val="00CF4A66"/>
    <w:rsid w:val="00D041C7"/>
    <w:rsid w:val="00D07415"/>
    <w:rsid w:val="00D12BE4"/>
    <w:rsid w:val="00D15198"/>
    <w:rsid w:val="00D15331"/>
    <w:rsid w:val="00D1652B"/>
    <w:rsid w:val="00D20773"/>
    <w:rsid w:val="00D25A5F"/>
    <w:rsid w:val="00D310B6"/>
    <w:rsid w:val="00D4207E"/>
    <w:rsid w:val="00D4646F"/>
    <w:rsid w:val="00D46F88"/>
    <w:rsid w:val="00D51E65"/>
    <w:rsid w:val="00D52387"/>
    <w:rsid w:val="00D526BE"/>
    <w:rsid w:val="00D52771"/>
    <w:rsid w:val="00D55FD4"/>
    <w:rsid w:val="00D57D0C"/>
    <w:rsid w:val="00D616A8"/>
    <w:rsid w:val="00D6372A"/>
    <w:rsid w:val="00D677C3"/>
    <w:rsid w:val="00D70B14"/>
    <w:rsid w:val="00D72FEF"/>
    <w:rsid w:val="00D7681C"/>
    <w:rsid w:val="00D909A2"/>
    <w:rsid w:val="00DA1ABF"/>
    <w:rsid w:val="00DA1E38"/>
    <w:rsid w:val="00DB1897"/>
    <w:rsid w:val="00DB1EA2"/>
    <w:rsid w:val="00DB24AE"/>
    <w:rsid w:val="00DB2B8D"/>
    <w:rsid w:val="00DB490B"/>
    <w:rsid w:val="00DC1CD6"/>
    <w:rsid w:val="00DD1A29"/>
    <w:rsid w:val="00DD1B39"/>
    <w:rsid w:val="00DD3E58"/>
    <w:rsid w:val="00DD5DAA"/>
    <w:rsid w:val="00DE1573"/>
    <w:rsid w:val="00DE402B"/>
    <w:rsid w:val="00DE6129"/>
    <w:rsid w:val="00DF495E"/>
    <w:rsid w:val="00E04C63"/>
    <w:rsid w:val="00E05126"/>
    <w:rsid w:val="00E05271"/>
    <w:rsid w:val="00E066D3"/>
    <w:rsid w:val="00E067A6"/>
    <w:rsid w:val="00E06FC9"/>
    <w:rsid w:val="00E111DE"/>
    <w:rsid w:val="00E11A5D"/>
    <w:rsid w:val="00E12FCE"/>
    <w:rsid w:val="00E13C14"/>
    <w:rsid w:val="00E16779"/>
    <w:rsid w:val="00E2322C"/>
    <w:rsid w:val="00E2517A"/>
    <w:rsid w:val="00E254B6"/>
    <w:rsid w:val="00E26A4E"/>
    <w:rsid w:val="00E3252F"/>
    <w:rsid w:val="00E326CC"/>
    <w:rsid w:val="00E328E9"/>
    <w:rsid w:val="00E410CB"/>
    <w:rsid w:val="00E41A9D"/>
    <w:rsid w:val="00E41CB9"/>
    <w:rsid w:val="00E434E6"/>
    <w:rsid w:val="00E438F3"/>
    <w:rsid w:val="00E44323"/>
    <w:rsid w:val="00E4477D"/>
    <w:rsid w:val="00E5161D"/>
    <w:rsid w:val="00E52A20"/>
    <w:rsid w:val="00E56527"/>
    <w:rsid w:val="00E61583"/>
    <w:rsid w:val="00E63447"/>
    <w:rsid w:val="00E6443F"/>
    <w:rsid w:val="00E7084D"/>
    <w:rsid w:val="00E7116E"/>
    <w:rsid w:val="00E718C5"/>
    <w:rsid w:val="00E7475E"/>
    <w:rsid w:val="00E7544F"/>
    <w:rsid w:val="00E77940"/>
    <w:rsid w:val="00E842D1"/>
    <w:rsid w:val="00E85C77"/>
    <w:rsid w:val="00E86890"/>
    <w:rsid w:val="00E87EB9"/>
    <w:rsid w:val="00E913A1"/>
    <w:rsid w:val="00E92915"/>
    <w:rsid w:val="00E939B1"/>
    <w:rsid w:val="00E95378"/>
    <w:rsid w:val="00E96D3C"/>
    <w:rsid w:val="00E97D32"/>
    <w:rsid w:val="00EA11D5"/>
    <w:rsid w:val="00EB058B"/>
    <w:rsid w:val="00EB345A"/>
    <w:rsid w:val="00EB3F62"/>
    <w:rsid w:val="00EB565A"/>
    <w:rsid w:val="00EC0EE0"/>
    <w:rsid w:val="00EC11E2"/>
    <w:rsid w:val="00ED28C9"/>
    <w:rsid w:val="00EE2FAC"/>
    <w:rsid w:val="00EE3E66"/>
    <w:rsid w:val="00EF32F1"/>
    <w:rsid w:val="00F0502A"/>
    <w:rsid w:val="00F05D4C"/>
    <w:rsid w:val="00F10A99"/>
    <w:rsid w:val="00F124FB"/>
    <w:rsid w:val="00F12B5E"/>
    <w:rsid w:val="00F1461B"/>
    <w:rsid w:val="00F17FE8"/>
    <w:rsid w:val="00F205E3"/>
    <w:rsid w:val="00F233C8"/>
    <w:rsid w:val="00F265E0"/>
    <w:rsid w:val="00F30A9D"/>
    <w:rsid w:val="00F30BC9"/>
    <w:rsid w:val="00F3210D"/>
    <w:rsid w:val="00F364E1"/>
    <w:rsid w:val="00F36A33"/>
    <w:rsid w:val="00F40EFD"/>
    <w:rsid w:val="00F425A4"/>
    <w:rsid w:val="00F4625B"/>
    <w:rsid w:val="00F5564C"/>
    <w:rsid w:val="00F5694B"/>
    <w:rsid w:val="00F6186F"/>
    <w:rsid w:val="00F67897"/>
    <w:rsid w:val="00F711FC"/>
    <w:rsid w:val="00F7262B"/>
    <w:rsid w:val="00F72C0F"/>
    <w:rsid w:val="00F75258"/>
    <w:rsid w:val="00F76BD6"/>
    <w:rsid w:val="00F76D09"/>
    <w:rsid w:val="00F7758A"/>
    <w:rsid w:val="00F8071D"/>
    <w:rsid w:val="00F844FE"/>
    <w:rsid w:val="00F86E78"/>
    <w:rsid w:val="00F873ED"/>
    <w:rsid w:val="00F87847"/>
    <w:rsid w:val="00F94072"/>
    <w:rsid w:val="00FA07C9"/>
    <w:rsid w:val="00FA2F36"/>
    <w:rsid w:val="00FA468A"/>
    <w:rsid w:val="00FA4987"/>
    <w:rsid w:val="00FB0133"/>
    <w:rsid w:val="00FB179F"/>
    <w:rsid w:val="00FB3A86"/>
    <w:rsid w:val="00FB63AD"/>
    <w:rsid w:val="00FB6CC5"/>
    <w:rsid w:val="00FB724E"/>
    <w:rsid w:val="00FB7D01"/>
    <w:rsid w:val="00FC2226"/>
    <w:rsid w:val="00FC3874"/>
    <w:rsid w:val="00FC3DFF"/>
    <w:rsid w:val="00FC56C5"/>
    <w:rsid w:val="00FD3118"/>
    <w:rsid w:val="00FD3A43"/>
    <w:rsid w:val="00FE21A6"/>
    <w:rsid w:val="00FE306C"/>
    <w:rsid w:val="00FF1BAB"/>
    <w:rsid w:val="00FF39BD"/>
    <w:rsid w:val="00FF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11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50A2"/>
    <w:pPr>
      <w:keepNext/>
      <w:jc w:val="center"/>
      <w:textAlignment w:val="auto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B250A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2FA5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3D2FA5"/>
    <w:rPr>
      <w:rFonts w:ascii="Arial" w:hAnsi="Arial" w:cs="Times New Roman"/>
      <w:b/>
      <w:spacing w:val="84"/>
      <w:position w:val="10"/>
      <w:sz w:val="36"/>
    </w:rPr>
  </w:style>
  <w:style w:type="paragraph" w:styleId="a3">
    <w:name w:val="header"/>
    <w:basedOn w:val="a"/>
    <w:link w:val="a4"/>
    <w:uiPriority w:val="99"/>
    <w:rsid w:val="0081573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D4B6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81573C"/>
    <w:rPr>
      <w:rFonts w:cs="Times New Roman"/>
    </w:rPr>
  </w:style>
  <w:style w:type="paragraph" w:customStyle="1" w:styleId="11">
    <w:name w:val="Обычный1"/>
    <w:uiPriority w:val="99"/>
    <w:rsid w:val="00D20773"/>
    <w:pPr>
      <w:widowControl w:val="0"/>
      <w:spacing w:after="0" w:line="260" w:lineRule="auto"/>
      <w:ind w:firstLine="280"/>
      <w:jc w:val="both"/>
    </w:pPr>
    <w:rPr>
      <w:sz w:val="18"/>
      <w:szCs w:val="20"/>
    </w:rPr>
  </w:style>
  <w:style w:type="paragraph" w:styleId="a6">
    <w:name w:val="footer"/>
    <w:basedOn w:val="a"/>
    <w:link w:val="a7"/>
    <w:uiPriority w:val="99"/>
    <w:rsid w:val="00BA0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4B6E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B250A2"/>
    <w:pPr>
      <w:jc w:val="center"/>
      <w:textAlignment w:val="auto"/>
    </w:pPr>
    <w:rPr>
      <w:rFonts w:ascii="Arial" w:hAnsi="Arial"/>
      <w:b/>
      <w:spacing w:val="10"/>
      <w:position w:val="10"/>
      <w:sz w:val="24"/>
    </w:rPr>
  </w:style>
  <w:style w:type="character" w:customStyle="1" w:styleId="a9">
    <w:name w:val="Название Знак"/>
    <w:basedOn w:val="a0"/>
    <w:link w:val="a8"/>
    <w:uiPriority w:val="99"/>
    <w:locked/>
    <w:rsid w:val="003D2FA5"/>
    <w:rPr>
      <w:rFonts w:ascii="Arial" w:hAnsi="Arial" w:cs="Times New Roman"/>
      <w:b/>
      <w:spacing w:val="10"/>
      <w:position w:val="10"/>
      <w:sz w:val="24"/>
    </w:rPr>
  </w:style>
  <w:style w:type="paragraph" w:styleId="aa">
    <w:name w:val="Balloon Text"/>
    <w:basedOn w:val="a"/>
    <w:link w:val="ab"/>
    <w:uiPriority w:val="99"/>
    <w:semiHidden/>
    <w:rsid w:val="009A63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D4B6E"/>
    <w:rPr>
      <w:rFonts w:cs="Times New Roman"/>
      <w:sz w:val="2"/>
    </w:rPr>
  </w:style>
  <w:style w:type="character" w:styleId="ac">
    <w:name w:val="Hyperlink"/>
    <w:basedOn w:val="a0"/>
    <w:uiPriority w:val="99"/>
    <w:rsid w:val="00B43985"/>
    <w:rPr>
      <w:rFonts w:cs="Times New Roman"/>
      <w:color w:val="074592"/>
      <w:u w:val="single"/>
    </w:rPr>
  </w:style>
  <w:style w:type="paragraph" w:styleId="ad">
    <w:name w:val="Normal (Web)"/>
    <w:basedOn w:val="a"/>
    <w:uiPriority w:val="99"/>
    <w:rsid w:val="00B439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footnote text"/>
    <w:basedOn w:val="a"/>
    <w:link w:val="af"/>
    <w:uiPriority w:val="99"/>
    <w:rsid w:val="00B43985"/>
    <w:pPr>
      <w:overflowPunct/>
      <w:autoSpaceDE/>
      <w:autoSpaceDN/>
      <w:adjustRightInd/>
      <w:textAlignment w:val="auto"/>
    </w:pPr>
  </w:style>
  <w:style w:type="character" w:customStyle="1" w:styleId="af">
    <w:name w:val="Текст сноски Знак"/>
    <w:basedOn w:val="a0"/>
    <w:link w:val="ae"/>
    <w:uiPriority w:val="99"/>
    <w:locked/>
    <w:rsid w:val="00B43985"/>
    <w:rPr>
      <w:rFonts w:cs="Times New Roman"/>
    </w:rPr>
  </w:style>
  <w:style w:type="paragraph" w:styleId="21">
    <w:name w:val="Body Text Indent 2"/>
    <w:basedOn w:val="a"/>
    <w:link w:val="22"/>
    <w:uiPriority w:val="99"/>
    <w:rsid w:val="00B43985"/>
    <w:pPr>
      <w:overflowPunct/>
      <w:ind w:firstLine="540"/>
      <w:jc w:val="center"/>
      <w:textAlignment w:val="auto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43985"/>
    <w:rPr>
      <w:rFonts w:cs="Times New Roman"/>
      <w:sz w:val="24"/>
    </w:rPr>
  </w:style>
  <w:style w:type="paragraph" w:styleId="af0">
    <w:name w:val="List Paragraph"/>
    <w:basedOn w:val="a"/>
    <w:uiPriority w:val="99"/>
    <w:qFormat/>
    <w:rsid w:val="00B43985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Cell">
    <w:name w:val="ConsPlusCell"/>
    <w:uiPriority w:val="99"/>
    <w:semiHidden/>
    <w:rsid w:val="00B43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uiPriority w:val="99"/>
    <w:semiHidden/>
    <w:rsid w:val="00B439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1">
    <w:name w:val="footnote reference"/>
    <w:basedOn w:val="a0"/>
    <w:uiPriority w:val="99"/>
    <w:rsid w:val="00B43985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B43985"/>
    <w:rPr>
      <w:rFonts w:ascii="Times New Roman" w:hAnsi="Times New Roman"/>
    </w:rPr>
  </w:style>
  <w:style w:type="character" w:styleId="af2">
    <w:name w:val="Strong"/>
    <w:basedOn w:val="a0"/>
    <w:uiPriority w:val="99"/>
    <w:qFormat/>
    <w:rsid w:val="00B43985"/>
    <w:rPr>
      <w:rFonts w:cs="Times New Roman"/>
      <w:b/>
    </w:rPr>
  </w:style>
  <w:style w:type="paragraph" w:customStyle="1" w:styleId="ConsPlusNonformat">
    <w:name w:val="ConsPlusNonformat"/>
    <w:uiPriority w:val="99"/>
    <w:rsid w:val="00B4398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4398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43985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</w:rPr>
  </w:style>
  <w:style w:type="paragraph" w:styleId="af3">
    <w:name w:val="Body Text Indent"/>
    <w:basedOn w:val="a"/>
    <w:link w:val="af4"/>
    <w:uiPriority w:val="99"/>
    <w:rsid w:val="00915E1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915E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3" Type="http://schemas.openxmlformats.org/officeDocument/2006/relationships/hyperlink" Target="consultantplus://offline/ref=44CA9975265CA8D04CAB581C3641305C18FB3B039CCF9AB85000551D0CDD204A0A17256E88FD46E99B04CB3496X7wF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2" Type="http://schemas.openxmlformats.org/officeDocument/2006/relationships/hyperlink" Target="consultantplus://offline/ref=44CA9975265CA8D04CAB581C3641305C19F13D0D96C49AB85000551D0CDD204A0A17256E88FD46E99B04CB3496X7wF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14" Type="http://schemas.openxmlformats.org/officeDocument/2006/relationships/hyperlink" Target="consultantplus://offline/ref=44CA9975265CA8D04CAB581C3641305C19F13E0390CF9AB85000551D0CDD204A18177D6289F45AEB90119D65D323CFBAF33E93B582A55BACX0w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14885</Words>
  <Characters>84847</Characters>
  <Application>Microsoft Office Word</Application>
  <DocSecurity>0</DocSecurity>
  <Lines>707</Lines>
  <Paragraphs>199</Paragraphs>
  <ScaleCrop>false</ScaleCrop>
  <Company/>
  <LinksUpToDate>false</LinksUpToDate>
  <CharactersWithSpaces>99533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рас-положения земельного участка для строи-тельства магазина Алексенко Е.Н.</dc:title>
  <dc:creator>Snake</dc:creator>
  <cp:lastModifiedBy>Uz</cp:lastModifiedBy>
  <cp:revision>2</cp:revision>
  <cp:lastPrinted>2020-04-17T01:40:00Z</cp:lastPrinted>
  <dcterms:created xsi:type="dcterms:W3CDTF">2020-04-29T06:39:00Z</dcterms:created>
  <dcterms:modified xsi:type="dcterms:W3CDTF">2020-04-29T06:39:00Z</dcterms:modified>
</cp:coreProperties>
</file>