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E9B" w:rsidRPr="006506AA" w:rsidRDefault="00722E9B" w:rsidP="00722E9B">
      <w:pPr>
        <w:spacing w:after="0" w:line="240" w:lineRule="auto"/>
        <w:ind w:firstLine="709"/>
        <w:jc w:val="center"/>
        <w:rPr>
          <w:rFonts w:ascii="Times New Roman" w:hAnsi="Times New Roman" w:cs="Times New Roman"/>
          <w:b/>
          <w:sz w:val="28"/>
          <w:szCs w:val="28"/>
        </w:rPr>
      </w:pPr>
      <w:bookmarkStart w:id="0" w:name="_GoBack"/>
      <w:bookmarkEnd w:id="0"/>
      <w:r w:rsidRPr="006506AA">
        <w:rPr>
          <w:rFonts w:ascii="Times New Roman" w:hAnsi="Times New Roman" w:cs="Times New Roman"/>
          <w:b/>
          <w:sz w:val="28"/>
          <w:szCs w:val="28"/>
        </w:rPr>
        <w:t xml:space="preserve">Отчет главы Каменского района Алтайского края </w:t>
      </w:r>
    </w:p>
    <w:p w:rsidR="002F54CB" w:rsidRDefault="00722E9B" w:rsidP="002F54CB">
      <w:pPr>
        <w:spacing w:after="0" w:line="240" w:lineRule="auto"/>
        <w:ind w:firstLine="709"/>
        <w:jc w:val="center"/>
        <w:rPr>
          <w:rFonts w:ascii="Times New Roman" w:hAnsi="Times New Roman" w:cs="Times New Roman"/>
          <w:b/>
          <w:sz w:val="28"/>
          <w:szCs w:val="28"/>
        </w:rPr>
      </w:pPr>
      <w:r w:rsidRPr="006506AA">
        <w:rPr>
          <w:rFonts w:ascii="Times New Roman" w:hAnsi="Times New Roman" w:cs="Times New Roman"/>
          <w:b/>
          <w:sz w:val="28"/>
          <w:szCs w:val="28"/>
        </w:rPr>
        <w:t xml:space="preserve">о результатах своей деятельности и деятельности </w:t>
      </w:r>
      <w:r w:rsidR="002F54CB">
        <w:rPr>
          <w:rFonts w:ascii="Times New Roman" w:hAnsi="Times New Roman" w:cs="Times New Roman"/>
          <w:b/>
          <w:sz w:val="28"/>
          <w:szCs w:val="28"/>
        </w:rPr>
        <w:t xml:space="preserve"> </w:t>
      </w:r>
    </w:p>
    <w:p w:rsidR="00722E9B" w:rsidRPr="006506AA" w:rsidRDefault="00722E9B" w:rsidP="002F54CB">
      <w:pPr>
        <w:spacing w:after="0" w:line="240" w:lineRule="auto"/>
        <w:ind w:firstLine="709"/>
        <w:jc w:val="center"/>
        <w:rPr>
          <w:rFonts w:ascii="Times New Roman" w:hAnsi="Times New Roman" w:cs="Times New Roman"/>
          <w:b/>
          <w:sz w:val="28"/>
          <w:szCs w:val="28"/>
        </w:rPr>
      </w:pPr>
      <w:r w:rsidRPr="006506AA">
        <w:rPr>
          <w:rFonts w:ascii="Times New Roman" w:hAnsi="Times New Roman" w:cs="Times New Roman"/>
          <w:b/>
          <w:sz w:val="28"/>
          <w:szCs w:val="28"/>
        </w:rPr>
        <w:t xml:space="preserve">Администрации района </w:t>
      </w:r>
    </w:p>
    <w:p w:rsidR="007D250C" w:rsidRDefault="00C858DB" w:rsidP="00571C7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за </w:t>
      </w:r>
      <w:r w:rsidR="005F0C1B" w:rsidRPr="006506AA">
        <w:rPr>
          <w:rFonts w:ascii="Times New Roman" w:hAnsi="Times New Roman" w:cs="Times New Roman"/>
          <w:b/>
          <w:sz w:val="28"/>
          <w:szCs w:val="28"/>
        </w:rPr>
        <w:t>202</w:t>
      </w:r>
      <w:r w:rsidR="005F0C1B">
        <w:rPr>
          <w:rFonts w:ascii="Times New Roman" w:hAnsi="Times New Roman" w:cs="Times New Roman"/>
          <w:b/>
          <w:sz w:val="28"/>
          <w:szCs w:val="28"/>
        </w:rPr>
        <w:t>4</w:t>
      </w:r>
      <w:r w:rsidR="005F0C1B" w:rsidRPr="006506AA">
        <w:rPr>
          <w:rFonts w:ascii="Times New Roman" w:hAnsi="Times New Roman" w:cs="Times New Roman"/>
          <w:b/>
          <w:sz w:val="28"/>
          <w:szCs w:val="28"/>
        </w:rPr>
        <w:t xml:space="preserve"> год</w:t>
      </w:r>
    </w:p>
    <w:p w:rsidR="00571C7E" w:rsidRPr="00571C7E" w:rsidRDefault="00571C7E" w:rsidP="00571C7E">
      <w:pPr>
        <w:spacing w:after="0" w:line="240" w:lineRule="auto"/>
        <w:ind w:firstLine="709"/>
        <w:jc w:val="center"/>
        <w:rPr>
          <w:rFonts w:ascii="Times New Roman" w:hAnsi="Times New Roman" w:cs="Times New Roman"/>
          <w:b/>
          <w:sz w:val="28"/>
          <w:szCs w:val="28"/>
        </w:rPr>
      </w:pPr>
    </w:p>
    <w:p w:rsidR="00BC58F8" w:rsidRPr="009B488E" w:rsidRDefault="00722E9B" w:rsidP="00BC58F8">
      <w:pPr>
        <w:spacing w:after="0" w:line="240" w:lineRule="auto"/>
        <w:ind w:firstLine="709"/>
        <w:jc w:val="both"/>
        <w:rPr>
          <w:rFonts w:ascii="Times New Roman" w:hAnsi="Times New Roman" w:cs="Times New Roman"/>
          <w:sz w:val="28"/>
          <w:szCs w:val="28"/>
        </w:rPr>
      </w:pPr>
      <w:r w:rsidRPr="009B488E">
        <w:rPr>
          <w:rFonts w:ascii="Times New Roman" w:hAnsi="Times New Roman" w:cs="Times New Roman"/>
          <w:sz w:val="28"/>
          <w:szCs w:val="28"/>
        </w:rPr>
        <w:t>В соответствии с Федеральным законом</w:t>
      </w:r>
      <w:r w:rsidR="007D250C" w:rsidRPr="009B488E">
        <w:rPr>
          <w:sz w:val="28"/>
          <w:szCs w:val="28"/>
        </w:rPr>
        <w:t xml:space="preserve"> </w:t>
      </w:r>
      <w:r w:rsidR="007D250C" w:rsidRPr="009B488E">
        <w:rPr>
          <w:rFonts w:ascii="Times New Roman" w:hAnsi="Times New Roman" w:cs="Times New Roman"/>
          <w:sz w:val="28"/>
          <w:szCs w:val="28"/>
        </w:rPr>
        <w:t>от 06.10.2003 № 131-ФЗ</w:t>
      </w:r>
      <w:r w:rsidRPr="009B488E">
        <w:rPr>
          <w:rFonts w:ascii="Times New Roman" w:hAnsi="Times New Roman" w:cs="Times New Roman"/>
          <w:sz w:val="28"/>
          <w:szCs w:val="28"/>
        </w:rPr>
        <w:t xml:space="preserve"> «Об общих принципах организации местного самоуправления в Российской Федерации», Уставом Каменского района, представляю вашему вниманию отчет о результатах своей </w:t>
      </w:r>
      <w:r w:rsidR="001614C6" w:rsidRPr="009B488E">
        <w:rPr>
          <w:rFonts w:ascii="Times New Roman" w:hAnsi="Times New Roman" w:cs="Times New Roman"/>
          <w:sz w:val="28"/>
          <w:szCs w:val="28"/>
        </w:rPr>
        <w:t>деятельности и</w:t>
      </w:r>
      <w:r w:rsidRPr="009B488E">
        <w:rPr>
          <w:rFonts w:ascii="Times New Roman" w:hAnsi="Times New Roman" w:cs="Times New Roman"/>
          <w:sz w:val="28"/>
          <w:szCs w:val="28"/>
        </w:rPr>
        <w:t xml:space="preserve"> деятельности Администрации района за 202</w:t>
      </w:r>
      <w:r w:rsidR="00BC58F8" w:rsidRPr="009B488E">
        <w:rPr>
          <w:rFonts w:ascii="Times New Roman" w:hAnsi="Times New Roman" w:cs="Times New Roman"/>
          <w:sz w:val="28"/>
          <w:szCs w:val="28"/>
        </w:rPr>
        <w:t>4</w:t>
      </w:r>
      <w:r w:rsidR="001E3838" w:rsidRPr="009B488E">
        <w:rPr>
          <w:rFonts w:ascii="Times New Roman" w:hAnsi="Times New Roman" w:cs="Times New Roman"/>
          <w:sz w:val="28"/>
          <w:szCs w:val="28"/>
        </w:rPr>
        <w:t xml:space="preserve"> г</w:t>
      </w:r>
      <w:r w:rsidRPr="009B488E">
        <w:rPr>
          <w:rFonts w:ascii="Times New Roman" w:hAnsi="Times New Roman" w:cs="Times New Roman"/>
          <w:sz w:val="28"/>
          <w:szCs w:val="28"/>
        </w:rPr>
        <w:t xml:space="preserve">од. </w:t>
      </w:r>
    </w:p>
    <w:p w:rsidR="00BC58F8" w:rsidRPr="009B488E" w:rsidRDefault="00BC58F8" w:rsidP="00BC58F8">
      <w:pPr>
        <w:spacing w:after="0" w:line="240" w:lineRule="auto"/>
        <w:ind w:firstLine="709"/>
        <w:jc w:val="both"/>
        <w:rPr>
          <w:rFonts w:ascii="Times New Roman" w:eastAsia="Times New Roman" w:hAnsi="Times New Roman" w:cs="Times New Roman"/>
          <w:sz w:val="28"/>
          <w:szCs w:val="28"/>
          <w:lang w:eastAsia="ru-RU"/>
        </w:rPr>
      </w:pPr>
      <w:r w:rsidRPr="009B488E">
        <w:rPr>
          <w:rFonts w:ascii="Times New Roman" w:eastAsia="Times New Roman" w:hAnsi="Times New Roman" w:cs="Times New Roman"/>
          <w:sz w:val="28"/>
          <w:szCs w:val="28"/>
          <w:lang w:eastAsia="ru-RU"/>
        </w:rPr>
        <w:t xml:space="preserve">В сегодняшнем отчёте отражены вопросы, находящиеся в компетенции Администрации района, а также представлены итоги социально-экономического развития муниципального района за 2024 год. </w:t>
      </w:r>
    </w:p>
    <w:p w:rsidR="00134FCD" w:rsidRPr="009B488E" w:rsidRDefault="00134FCD" w:rsidP="00134FC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B488E">
        <w:rPr>
          <w:rFonts w:ascii="Times New Roman" w:eastAsia="Times New Roman" w:hAnsi="Times New Roman" w:cs="Times New Roman"/>
          <w:sz w:val="28"/>
          <w:szCs w:val="28"/>
          <w:lang w:eastAsia="ru-RU"/>
        </w:rPr>
        <w:t>Считаю приоритетным в работе органов местного самоуправления ведение открытого диалога с жителями муниципального района. Прямое взаимодействие органов власти с населением позволяет оперативно решать вопросы местного значения и определять приоритеты социально- экономического развития территории.</w:t>
      </w:r>
    </w:p>
    <w:p w:rsidR="00DF2CB8" w:rsidRPr="009B488E" w:rsidRDefault="00791C2E" w:rsidP="00DF2CB8">
      <w:pPr>
        <w:shd w:val="clear" w:color="auto" w:fill="FFFFFF"/>
        <w:spacing w:after="0" w:line="240" w:lineRule="auto"/>
        <w:ind w:firstLine="709"/>
        <w:jc w:val="both"/>
        <w:rPr>
          <w:rFonts w:ascii="Times New Roman" w:hAnsi="Times New Roman" w:cs="Times New Roman"/>
          <w:sz w:val="28"/>
          <w:szCs w:val="28"/>
          <w:shd w:val="clear" w:color="auto" w:fill="FFFFFF"/>
        </w:rPr>
      </w:pPr>
      <w:r w:rsidRPr="009B488E">
        <w:rPr>
          <w:rFonts w:ascii="Times New Roman" w:eastAsia="Times New Roman" w:hAnsi="Times New Roman" w:cs="Times New Roman"/>
          <w:sz w:val="28"/>
          <w:szCs w:val="28"/>
          <w:lang w:eastAsia="ru-RU"/>
        </w:rPr>
        <w:t>В 2024 году продолж</w:t>
      </w:r>
      <w:r w:rsidR="009B488E">
        <w:rPr>
          <w:rFonts w:ascii="Times New Roman" w:eastAsia="Times New Roman" w:hAnsi="Times New Roman" w:cs="Times New Roman"/>
          <w:sz w:val="28"/>
          <w:szCs w:val="28"/>
          <w:lang w:eastAsia="ru-RU"/>
        </w:rPr>
        <w:t>илась</w:t>
      </w:r>
      <w:r w:rsidRPr="009B488E">
        <w:rPr>
          <w:rFonts w:ascii="Times New Roman" w:eastAsia="Times New Roman" w:hAnsi="Times New Roman" w:cs="Times New Roman"/>
          <w:sz w:val="28"/>
          <w:szCs w:val="28"/>
          <w:lang w:eastAsia="ru-RU"/>
        </w:rPr>
        <w:t xml:space="preserve"> специальная военная операция (далее – СВО), которая стала определяющим вектором для принятия многих решений, как на уровне страны, так и в Алтайском крае. Сегодня оказывается всесторонняя поддержка </w:t>
      </w:r>
      <w:r w:rsidR="00DF2CB8" w:rsidRPr="009B488E">
        <w:rPr>
          <w:rFonts w:ascii="Times New Roman" w:hAnsi="Times New Roman" w:cs="Times New Roman"/>
          <w:sz w:val="28"/>
          <w:szCs w:val="28"/>
          <w:shd w:val="clear" w:color="auto" w:fill="FFFFFF"/>
        </w:rPr>
        <w:t>участникам специальной военной операции и членам их семей.</w:t>
      </w:r>
    </w:p>
    <w:p w:rsidR="007D250C" w:rsidRPr="009B488E" w:rsidRDefault="007D250C" w:rsidP="007D250C">
      <w:pPr>
        <w:spacing w:after="0" w:line="240" w:lineRule="auto"/>
        <w:ind w:firstLine="709"/>
        <w:jc w:val="both"/>
        <w:rPr>
          <w:rFonts w:ascii="Times New Roman" w:hAnsi="Times New Roman" w:cs="Times New Roman"/>
          <w:sz w:val="28"/>
          <w:szCs w:val="28"/>
          <w:shd w:val="clear" w:color="auto" w:fill="FFFFFF"/>
        </w:rPr>
      </w:pPr>
      <w:r w:rsidRPr="009B488E">
        <w:rPr>
          <w:rFonts w:ascii="Times New Roman" w:hAnsi="Times New Roman" w:cs="Times New Roman"/>
          <w:sz w:val="28"/>
          <w:szCs w:val="28"/>
          <w:shd w:val="clear" w:color="auto" w:fill="FFFFFF"/>
        </w:rPr>
        <w:t>В рамках работы муниципального штаба #МыВместе осуществлялась организация сбора гуманитарной помощи мобилизованным гражданам. В формировании гуманитарной помощи принимают участие жители района, предприниматели,</w:t>
      </w:r>
      <w:r w:rsidR="003C6B9F">
        <w:rPr>
          <w:rFonts w:ascii="Times New Roman" w:hAnsi="Times New Roman" w:cs="Times New Roman"/>
          <w:sz w:val="28"/>
          <w:szCs w:val="28"/>
        </w:rPr>
        <w:t xml:space="preserve"> волонтерские организации</w:t>
      </w:r>
      <w:r w:rsidRPr="009B488E">
        <w:rPr>
          <w:rFonts w:ascii="Times New Roman" w:hAnsi="Times New Roman" w:cs="Times New Roman"/>
          <w:sz w:val="28"/>
          <w:szCs w:val="28"/>
          <w:shd w:val="clear" w:color="auto" w:fill="FFFFFF"/>
        </w:rPr>
        <w:t>.</w:t>
      </w:r>
    </w:p>
    <w:p w:rsidR="007D250C" w:rsidRPr="009B488E" w:rsidRDefault="007D250C" w:rsidP="00604F3A">
      <w:pPr>
        <w:spacing w:after="0" w:line="240" w:lineRule="auto"/>
        <w:ind w:firstLine="708"/>
        <w:jc w:val="both"/>
        <w:rPr>
          <w:rFonts w:ascii="Times New Roman" w:hAnsi="Times New Roman" w:cs="Times New Roman"/>
          <w:sz w:val="28"/>
          <w:szCs w:val="28"/>
        </w:rPr>
      </w:pPr>
      <w:r w:rsidRPr="009B488E">
        <w:rPr>
          <w:rFonts w:ascii="Times New Roman" w:hAnsi="Times New Roman" w:cs="Times New Roman"/>
          <w:sz w:val="28"/>
          <w:szCs w:val="28"/>
        </w:rPr>
        <w:t>При поддержке Администрации района отправлены гуманитарным грузом: медикаменты, дезинфицирующие средства, продукты питания долгого срока хранения, средства личной гигиены, предметы первой необходимости и т.д.</w:t>
      </w:r>
    </w:p>
    <w:p w:rsidR="00A966A8" w:rsidRPr="009B488E" w:rsidRDefault="00A966A8" w:rsidP="00160098">
      <w:pPr>
        <w:spacing w:after="0" w:line="240" w:lineRule="auto"/>
        <w:ind w:firstLine="708"/>
        <w:jc w:val="both"/>
        <w:rPr>
          <w:rFonts w:ascii="Times New Roman" w:hAnsi="Times New Roman" w:cs="Times New Roman"/>
          <w:sz w:val="28"/>
          <w:szCs w:val="28"/>
        </w:rPr>
      </w:pPr>
      <w:r w:rsidRPr="009B488E">
        <w:rPr>
          <w:rFonts w:ascii="Times New Roman" w:hAnsi="Times New Roman" w:cs="Times New Roman"/>
          <w:sz w:val="28"/>
          <w:szCs w:val="28"/>
        </w:rPr>
        <w:t xml:space="preserve">На территории Каменского района Алтайского края осуществляет работу районная комиссия по оказанию помощи семьям участников </w:t>
      </w:r>
      <w:r w:rsidR="00604F3A" w:rsidRPr="009B488E">
        <w:rPr>
          <w:rFonts w:ascii="Times New Roman" w:hAnsi="Times New Roman" w:cs="Times New Roman"/>
          <w:sz w:val="28"/>
          <w:szCs w:val="28"/>
        </w:rPr>
        <w:t>СВО</w:t>
      </w:r>
      <w:r w:rsidRPr="009B488E">
        <w:rPr>
          <w:rFonts w:ascii="Times New Roman" w:hAnsi="Times New Roman" w:cs="Times New Roman"/>
          <w:sz w:val="28"/>
          <w:szCs w:val="28"/>
        </w:rPr>
        <w:t>.</w:t>
      </w:r>
    </w:p>
    <w:p w:rsidR="00A966A8" w:rsidRPr="009B488E" w:rsidRDefault="00A966A8" w:rsidP="00160098">
      <w:pPr>
        <w:spacing w:after="0" w:line="240" w:lineRule="auto"/>
        <w:ind w:firstLine="708"/>
        <w:jc w:val="both"/>
        <w:rPr>
          <w:rFonts w:ascii="Times New Roman" w:hAnsi="Times New Roman" w:cs="Times New Roman"/>
          <w:sz w:val="28"/>
          <w:szCs w:val="28"/>
        </w:rPr>
      </w:pPr>
      <w:r w:rsidRPr="009B488E">
        <w:rPr>
          <w:rFonts w:ascii="Times New Roman" w:hAnsi="Times New Roman" w:cs="Times New Roman"/>
          <w:sz w:val="28"/>
          <w:szCs w:val="28"/>
        </w:rPr>
        <w:t>На комиссии рассматриваются обращения от самих бойцов, так и членов их семей.</w:t>
      </w:r>
    </w:p>
    <w:p w:rsidR="00A966A8" w:rsidRPr="009B488E" w:rsidRDefault="00A966A8" w:rsidP="00160098">
      <w:pPr>
        <w:spacing w:after="0" w:line="240" w:lineRule="auto"/>
        <w:ind w:firstLine="708"/>
        <w:jc w:val="both"/>
        <w:rPr>
          <w:rFonts w:ascii="Times New Roman" w:hAnsi="Times New Roman" w:cs="Times New Roman"/>
          <w:sz w:val="28"/>
          <w:szCs w:val="28"/>
        </w:rPr>
      </w:pPr>
      <w:r w:rsidRPr="009B488E">
        <w:rPr>
          <w:rFonts w:ascii="Times New Roman" w:hAnsi="Times New Roman" w:cs="Times New Roman"/>
          <w:sz w:val="28"/>
          <w:szCs w:val="28"/>
        </w:rPr>
        <w:t xml:space="preserve">Вопросы, поступающие </w:t>
      </w:r>
      <w:r w:rsidR="008F7C43" w:rsidRPr="009B488E">
        <w:rPr>
          <w:rFonts w:ascii="Times New Roman" w:hAnsi="Times New Roman" w:cs="Times New Roman"/>
          <w:sz w:val="28"/>
          <w:szCs w:val="28"/>
        </w:rPr>
        <w:t>в комиссию,</w:t>
      </w:r>
      <w:r w:rsidR="00604F3A" w:rsidRPr="009B488E">
        <w:rPr>
          <w:rFonts w:ascii="Times New Roman" w:hAnsi="Times New Roman" w:cs="Times New Roman"/>
          <w:sz w:val="28"/>
          <w:szCs w:val="28"/>
        </w:rPr>
        <w:t xml:space="preserve"> </w:t>
      </w:r>
      <w:r w:rsidRPr="009B488E">
        <w:rPr>
          <w:rFonts w:ascii="Times New Roman" w:hAnsi="Times New Roman" w:cs="Times New Roman"/>
          <w:sz w:val="28"/>
          <w:szCs w:val="28"/>
        </w:rPr>
        <w:t>решаются оперативным путем. Оказание помощи осуществляется путем взаимодействия комиссии с профильными комитетами Администрации Каменского района, депутатским корпусом Каменского районного Собрания депутатов Алтайского края, депутатским корпусом Каменского городского Совет</w:t>
      </w:r>
      <w:r w:rsidR="00571C7E">
        <w:rPr>
          <w:rFonts w:ascii="Times New Roman" w:hAnsi="Times New Roman" w:cs="Times New Roman"/>
          <w:sz w:val="28"/>
          <w:szCs w:val="28"/>
        </w:rPr>
        <w:t>а депутатов, Управлением социальной защиты населения, индивидуальными предпринимателями, Комплексным центром социального обслуживания населения, Каменским местным отделением союза женщин России, Каменский  межрайонной больницей и волонтерскими объединениями.</w:t>
      </w:r>
    </w:p>
    <w:p w:rsidR="00D229B0" w:rsidRPr="001E5EE6" w:rsidRDefault="00A966A8" w:rsidP="001E5EE6">
      <w:pPr>
        <w:spacing w:after="0" w:line="240" w:lineRule="auto"/>
        <w:ind w:firstLine="708"/>
        <w:jc w:val="both"/>
        <w:rPr>
          <w:rFonts w:ascii="Times New Roman" w:hAnsi="Times New Roman" w:cs="Times New Roman"/>
          <w:sz w:val="28"/>
          <w:szCs w:val="28"/>
        </w:rPr>
      </w:pPr>
      <w:r w:rsidRPr="009B488E">
        <w:rPr>
          <w:rFonts w:ascii="Times New Roman" w:hAnsi="Times New Roman" w:cs="Times New Roman"/>
          <w:sz w:val="28"/>
          <w:szCs w:val="28"/>
        </w:rPr>
        <w:t xml:space="preserve">Та помощь, которую, мы оказываем на местах через сборы гуманитарной помощи или поддержка семьям, вселяет силы нашим парням, уверенность в том, что их семьям обязательно помогут. </w:t>
      </w:r>
    </w:p>
    <w:p w:rsidR="00FC1C0A" w:rsidRPr="00FC1C0A" w:rsidRDefault="008C1155" w:rsidP="00FC1C0A">
      <w:pPr>
        <w:spacing w:after="0"/>
        <w:ind w:firstLine="708"/>
        <w:jc w:val="both"/>
        <w:rPr>
          <w:rFonts w:ascii="Times New Roman" w:hAnsi="Times New Roman"/>
          <w:b/>
          <w:sz w:val="28"/>
          <w:szCs w:val="28"/>
        </w:rPr>
      </w:pPr>
      <w:r w:rsidRPr="008C1155">
        <w:rPr>
          <w:rFonts w:ascii="Times New Roman" w:hAnsi="Times New Roman"/>
          <w:b/>
          <w:sz w:val="28"/>
          <w:szCs w:val="28"/>
        </w:rPr>
        <w:lastRenderedPageBreak/>
        <w:t>Демография</w:t>
      </w:r>
    </w:p>
    <w:p w:rsidR="003040A6" w:rsidRDefault="00A57D5D" w:rsidP="00A57D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Численность населения Каменского района по оценке на 01.01.2025 составляет 39531 человек. </w:t>
      </w:r>
      <w:r w:rsidRPr="00C02F23">
        <w:rPr>
          <w:rFonts w:ascii="Times New Roman" w:hAnsi="Times New Roman" w:cs="Times New Roman"/>
          <w:sz w:val="28"/>
          <w:szCs w:val="28"/>
        </w:rPr>
        <w:t>Численность</w:t>
      </w:r>
      <w:r w:rsidR="003040A6" w:rsidRPr="00C02F23">
        <w:rPr>
          <w:rFonts w:ascii="Times New Roman" w:hAnsi="Times New Roman" w:cs="Times New Roman"/>
          <w:sz w:val="28"/>
          <w:szCs w:val="28"/>
        </w:rPr>
        <w:t xml:space="preserve"> городского населения – 31</w:t>
      </w:r>
      <w:r>
        <w:rPr>
          <w:rFonts w:ascii="Times New Roman" w:hAnsi="Times New Roman" w:cs="Times New Roman"/>
          <w:sz w:val="28"/>
          <w:szCs w:val="28"/>
        </w:rPr>
        <w:t>624</w:t>
      </w:r>
      <w:r w:rsidR="003040A6" w:rsidRPr="00C02F23">
        <w:rPr>
          <w:rFonts w:ascii="Times New Roman" w:hAnsi="Times New Roman" w:cs="Times New Roman"/>
          <w:sz w:val="28"/>
          <w:szCs w:val="28"/>
        </w:rPr>
        <w:t xml:space="preserve"> человека, сельского – </w:t>
      </w:r>
      <w:r>
        <w:rPr>
          <w:rFonts w:ascii="Times New Roman" w:hAnsi="Times New Roman" w:cs="Times New Roman"/>
          <w:sz w:val="28"/>
          <w:szCs w:val="28"/>
        </w:rPr>
        <w:t>7907</w:t>
      </w:r>
      <w:r w:rsidR="003040A6" w:rsidRPr="00C02F23">
        <w:rPr>
          <w:rFonts w:ascii="Times New Roman" w:hAnsi="Times New Roman" w:cs="Times New Roman"/>
          <w:sz w:val="28"/>
          <w:szCs w:val="28"/>
        </w:rPr>
        <w:t xml:space="preserve"> человек.</w:t>
      </w:r>
    </w:p>
    <w:p w:rsidR="00AA52EB" w:rsidRPr="003040A6" w:rsidRDefault="00AA52EB" w:rsidP="00366755">
      <w:pPr>
        <w:tabs>
          <w:tab w:val="left" w:pos="567"/>
          <w:tab w:val="left" w:pos="851"/>
          <w:tab w:val="left" w:pos="1276"/>
          <w:tab w:val="left" w:pos="1560"/>
        </w:tabs>
        <w:spacing w:after="0" w:line="240" w:lineRule="auto"/>
        <w:ind w:firstLine="708"/>
        <w:jc w:val="both"/>
        <w:rPr>
          <w:rFonts w:ascii="Times New Roman" w:hAnsi="Times New Roman" w:cs="Times New Roman"/>
          <w:sz w:val="28"/>
          <w:szCs w:val="28"/>
        </w:rPr>
      </w:pPr>
      <w:r w:rsidRPr="003040A6">
        <w:rPr>
          <w:rFonts w:ascii="Times New Roman" w:hAnsi="Times New Roman" w:cs="Times New Roman"/>
          <w:sz w:val="28"/>
          <w:szCs w:val="28"/>
        </w:rPr>
        <w:t>В 202</w:t>
      </w:r>
      <w:r w:rsidR="003040A6" w:rsidRPr="003040A6">
        <w:rPr>
          <w:rFonts w:ascii="Times New Roman" w:hAnsi="Times New Roman" w:cs="Times New Roman"/>
          <w:sz w:val="28"/>
          <w:szCs w:val="28"/>
        </w:rPr>
        <w:t>4</w:t>
      </w:r>
      <w:r w:rsidRPr="003040A6">
        <w:rPr>
          <w:rFonts w:ascii="Times New Roman" w:hAnsi="Times New Roman" w:cs="Times New Roman"/>
          <w:sz w:val="28"/>
          <w:szCs w:val="28"/>
        </w:rPr>
        <w:t xml:space="preserve"> году в </w:t>
      </w:r>
      <w:r w:rsidR="003040A6" w:rsidRPr="003040A6">
        <w:rPr>
          <w:rFonts w:ascii="Times New Roman" w:hAnsi="Times New Roman" w:cs="Times New Roman"/>
          <w:sz w:val="28"/>
          <w:szCs w:val="28"/>
        </w:rPr>
        <w:t>Каменском</w:t>
      </w:r>
      <w:r w:rsidRPr="003040A6">
        <w:rPr>
          <w:rFonts w:ascii="Times New Roman" w:hAnsi="Times New Roman" w:cs="Times New Roman"/>
          <w:sz w:val="28"/>
          <w:szCs w:val="28"/>
        </w:rPr>
        <w:t xml:space="preserve"> районе родилось </w:t>
      </w:r>
      <w:r w:rsidR="00CB153F" w:rsidRPr="00CB153F">
        <w:rPr>
          <w:rFonts w:ascii="Times New Roman" w:hAnsi="Times New Roman" w:cs="Times New Roman"/>
          <w:sz w:val="28"/>
          <w:szCs w:val="28"/>
        </w:rPr>
        <w:t>279</w:t>
      </w:r>
      <w:r w:rsidRPr="003040A6">
        <w:rPr>
          <w:rFonts w:ascii="Times New Roman" w:hAnsi="Times New Roman" w:cs="Times New Roman"/>
          <w:color w:val="FF0000"/>
          <w:sz w:val="28"/>
          <w:szCs w:val="28"/>
        </w:rPr>
        <w:t xml:space="preserve"> </w:t>
      </w:r>
      <w:r w:rsidRPr="003040A6">
        <w:rPr>
          <w:rFonts w:ascii="Times New Roman" w:hAnsi="Times New Roman" w:cs="Times New Roman"/>
          <w:sz w:val="28"/>
          <w:szCs w:val="28"/>
        </w:rPr>
        <w:t>детей, за аналогичный период в 202</w:t>
      </w:r>
      <w:r w:rsidR="003040A6" w:rsidRPr="003040A6">
        <w:rPr>
          <w:rFonts w:ascii="Times New Roman" w:hAnsi="Times New Roman" w:cs="Times New Roman"/>
          <w:sz w:val="28"/>
          <w:szCs w:val="28"/>
        </w:rPr>
        <w:t>3</w:t>
      </w:r>
      <w:r w:rsidRPr="003040A6">
        <w:rPr>
          <w:rFonts w:ascii="Times New Roman" w:hAnsi="Times New Roman" w:cs="Times New Roman"/>
          <w:sz w:val="28"/>
          <w:szCs w:val="28"/>
        </w:rPr>
        <w:t xml:space="preserve"> году родилось </w:t>
      </w:r>
      <w:r w:rsidR="00C27442" w:rsidRPr="003440EB">
        <w:rPr>
          <w:rFonts w:ascii="Times New Roman" w:hAnsi="Times New Roman" w:cs="Times New Roman"/>
          <w:sz w:val="28"/>
          <w:szCs w:val="28"/>
        </w:rPr>
        <w:t>35</w:t>
      </w:r>
      <w:r w:rsidR="00645373">
        <w:rPr>
          <w:rFonts w:ascii="Times New Roman" w:hAnsi="Times New Roman" w:cs="Times New Roman"/>
          <w:sz w:val="28"/>
          <w:szCs w:val="28"/>
        </w:rPr>
        <w:t>3</w:t>
      </w:r>
      <w:r w:rsidRPr="003040A6">
        <w:rPr>
          <w:rFonts w:ascii="Times New Roman" w:hAnsi="Times New Roman" w:cs="Times New Roman"/>
          <w:sz w:val="28"/>
          <w:szCs w:val="28"/>
        </w:rPr>
        <w:t xml:space="preserve"> </w:t>
      </w:r>
      <w:r w:rsidR="00645373">
        <w:rPr>
          <w:rFonts w:ascii="Times New Roman" w:hAnsi="Times New Roman" w:cs="Times New Roman"/>
          <w:sz w:val="28"/>
          <w:szCs w:val="28"/>
        </w:rPr>
        <w:t>ребенка</w:t>
      </w:r>
      <w:r w:rsidRPr="003040A6">
        <w:rPr>
          <w:rFonts w:ascii="Times New Roman" w:hAnsi="Times New Roman" w:cs="Times New Roman"/>
          <w:sz w:val="28"/>
          <w:szCs w:val="28"/>
        </w:rPr>
        <w:t>, в 202</w:t>
      </w:r>
      <w:r w:rsidR="003040A6" w:rsidRPr="003040A6">
        <w:rPr>
          <w:rFonts w:ascii="Times New Roman" w:hAnsi="Times New Roman" w:cs="Times New Roman"/>
          <w:sz w:val="28"/>
          <w:szCs w:val="28"/>
        </w:rPr>
        <w:t>2</w:t>
      </w:r>
      <w:r w:rsidRPr="003040A6">
        <w:rPr>
          <w:rFonts w:ascii="Times New Roman" w:hAnsi="Times New Roman" w:cs="Times New Roman"/>
          <w:sz w:val="28"/>
          <w:szCs w:val="28"/>
        </w:rPr>
        <w:t xml:space="preserve"> году родилось </w:t>
      </w:r>
      <w:r w:rsidR="00645373" w:rsidRPr="00645373">
        <w:rPr>
          <w:rFonts w:ascii="Times New Roman" w:hAnsi="Times New Roman" w:cs="Times New Roman"/>
          <w:sz w:val="28"/>
          <w:szCs w:val="28"/>
        </w:rPr>
        <w:t>360</w:t>
      </w:r>
      <w:r w:rsidRPr="00645373">
        <w:rPr>
          <w:rFonts w:ascii="Times New Roman" w:hAnsi="Times New Roman" w:cs="Times New Roman"/>
          <w:sz w:val="28"/>
          <w:szCs w:val="28"/>
        </w:rPr>
        <w:t xml:space="preserve"> д</w:t>
      </w:r>
      <w:r w:rsidRPr="003040A6">
        <w:rPr>
          <w:rFonts w:ascii="Times New Roman" w:hAnsi="Times New Roman" w:cs="Times New Roman"/>
          <w:sz w:val="28"/>
          <w:szCs w:val="28"/>
        </w:rPr>
        <w:t>етей.</w:t>
      </w:r>
    </w:p>
    <w:p w:rsidR="00682A26" w:rsidRDefault="00AA52EB" w:rsidP="00366755">
      <w:pPr>
        <w:spacing w:after="0" w:line="240" w:lineRule="auto"/>
        <w:ind w:firstLine="708"/>
        <w:jc w:val="both"/>
        <w:rPr>
          <w:color w:val="FF0000"/>
          <w:sz w:val="28"/>
          <w:szCs w:val="28"/>
        </w:rPr>
      </w:pPr>
      <w:r w:rsidRPr="003040A6">
        <w:rPr>
          <w:rFonts w:ascii="Times New Roman" w:hAnsi="Times New Roman" w:cs="Times New Roman"/>
          <w:sz w:val="28"/>
          <w:szCs w:val="28"/>
        </w:rPr>
        <w:t>За 202</w:t>
      </w:r>
      <w:r w:rsidR="003040A6" w:rsidRPr="003040A6">
        <w:rPr>
          <w:rFonts w:ascii="Times New Roman" w:hAnsi="Times New Roman" w:cs="Times New Roman"/>
          <w:sz w:val="28"/>
          <w:szCs w:val="28"/>
        </w:rPr>
        <w:t>4</w:t>
      </w:r>
      <w:r w:rsidRPr="003040A6">
        <w:rPr>
          <w:rFonts w:ascii="Times New Roman" w:hAnsi="Times New Roman" w:cs="Times New Roman"/>
          <w:sz w:val="28"/>
          <w:szCs w:val="28"/>
        </w:rPr>
        <w:t xml:space="preserve"> год смертность в районе составила </w:t>
      </w:r>
      <w:r w:rsidR="00CB153F" w:rsidRPr="00CB153F">
        <w:rPr>
          <w:rFonts w:ascii="Times New Roman" w:hAnsi="Times New Roman" w:cs="Times New Roman"/>
          <w:sz w:val="28"/>
          <w:szCs w:val="28"/>
        </w:rPr>
        <w:t>697</w:t>
      </w:r>
      <w:r w:rsidRPr="003040A6">
        <w:rPr>
          <w:rFonts w:ascii="Times New Roman" w:hAnsi="Times New Roman" w:cs="Times New Roman"/>
          <w:sz w:val="28"/>
          <w:szCs w:val="28"/>
        </w:rPr>
        <w:t xml:space="preserve"> человека, 202</w:t>
      </w:r>
      <w:r w:rsidR="003040A6" w:rsidRPr="003040A6">
        <w:rPr>
          <w:rFonts w:ascii="Times New Roman" w:hAnsi="Times New Roman" w:cs="Times New Roman"/>
          <w:sz w:val="28"/>
          <w:szCs w:val="28"/>
        </w:rPr>
        <w:t>3</w:t>
      </w:r>
      <w:r w:rsidRPr="003040A6">
        <w:rPr>
          <w:rFonts w:ascii="Times New Roman" w:hAnsi="Times New Roman" w:cs="Times New Roman"/>
          <w:sz w:val="28"/>
          <w:szCs w:val="28"/>
        </w:rPr>
        <w:t xml:space="preserve"> год– </w:t>
      </w:r>
      <w:r w:rsidR="003440EB" w:rsidRPr="003440EB">
        <w:rPr>
          <w:rFonts w:ascii="Times New Roman" w:hAnsi="Times New Roman" w:cs="Times New Roman"/>
          <w:sz w:val="28"/>
          <w:szCs w:val="28"/>
        </w:rPr>
        <w:t>7</w:t>
      </w:r>
      <w:r w:rsidR="001E1A42">
        <w:rPr>
          <w:rFonts w:ascii="Times New Roman" w:hAnsi="Times New Roman" w:cs="Times New Roman"/>
          <w:sz w:val="28"/>
          <w:szCs w:val="28"/>
        </w:rPr>
        <w:t>12</w:t>
      </w:r>
      <w:r w:rsidRPr="003440EB">
        <w:rPr>
          <w:rFonts w:ascii="Times New Roman" w:hAnsi="Times New Roman" w:cs="Times New Roman"/>
          <w:sz w:val="28"/>
          <w:szCs w:val="28"/>
        </w:rPr>
        <w:t xml:space="preserve"> человек, за 202</w:t>
      </w:r>
      <w:r w:rsidR="003040A6" w:rsidRPr="003440EB">
        <w:rPr>
          <w:rFonts w:ascii="Times New Roman" w:hAnsi="Times New Roman" w:cs="Times New Roman"/>
          <w:sz w:val="28"/>
          <w:szCs w:val="28"/>
        </w:rPr>
        <w:t>2</w:t>
      </w:r>
      <w:r w:rsidRPr="003440EB">
        <w:rPr>
          <w:rFonts w:ascii="Times New Roman" w:hAnsi="Times New Roman" w:cs="Times New Roman"/>
          <w:sz w:val="28"/>
          <w:szCs w:val="28"/>
        </w:rPr>
        <w:t xml:space="preserve"> год умерло 7</w:t>
      </w:r>
      <w:r w:rsidR="001E1A42">
        <w:rPr>
          <w:rFonts w:ascii="Times New Roman" w:hAnsi="Times New Roman" w:cs="Times New Roman"/>
          <w:sz w:val="28"/>
          <w:szCs w:val="28"/>
        </w:rPr>
        <w:t>83</w:t>
      </w:r>
      <w:r w:rsidRPr="003440EB">
        <w:rPr>
          <w:rFonts w:ascii="Times New Roman" w:hAnsi="Times New Roman" w:cs="Times New Roman"/>
          <w:sz w:val="28"/>
          <w:szCs w:val="28"/>
        </w:rPr>
        <w:t xml:space="preserve"> человека. Смертность в 202</w:t>
      </w:r>
      <w:r w:rsidR="003040A6" w:rsidRPr="003440EB">
        <w:rPr>
          <w:rFonts w:ascii="Times New Roman" w:hAnsi="Times New Roman" w:cs="Times New Roman"/>
          <w:sz w:val="28"/>
          <w:szCs w:val="28"/>
        </w:rPr>
        <w:t>4</w:t>
      </w:r>
      <w:r w:rsidRPr="003440EB">
        <w:rPr>
          <w:rFonts w:ascii="Times New Roman" w:hAnsi="Times New Roman" w:cs="Times New Roman"/>
          <w:sz w:val="28"/>
          <w:szCs w:val="28"/>
        </w:rPr>
        <w:t xml:space="preserve"> го</w:t>
      </w:r>
      <w:r w:rsidRPr="003040A6">
        <w:rPr>
          <w:rFonts w:ascii="Times New Roman" w:hAnsi="Times New Roman" w:cs="Times New Roman"/>
          <w:sz w:val="28"/>
          <w:szCs w:val="28"/>
        </w:rPr>
        <w:t xml:space="preserve">ду </w:t>
      </w:r>
      <w:r w:rsidRPr="00CB153F">
        <w:rPr>
          <w:rFonts w:ascii="Times New Roman" w:hAnsi="Times New Roman" w:cs="Times New Roman"/>
          <w:sz w:val="28"/>
          <w:szCs w:val="28"/>
        </w:rPr>
        <w:t>уменьшилась</w:t>
      </w:r>
      <w:r w:rsidRPr="003040A6">
        <w:rPr>
          <w:rFonts w:ascii="Times New Roman" w:hAnsi="Times New Roman" w:cs="Times New Roman"/>
          <w:color w:val="FF0000"/>
          <w:sz w:val="28"/>
          <w:szCs w:val="28"/>
        </w:rPr>
        <w:t xml:space="preserve"> </w:t>
      </w:r>
      <w:r w:rsidRPr="003040A6">
        <w:rPr>
          <w:rFonts w:ascii="Times New Roman" w:hAnsi="Times New Roman" w:cs="Times New Roman"/>
          <w:sz w:val="28"/>
          <w:szCs w:val="28"/>
        </w:rPr>
        <w:t>в сравнении с предыдущими годами: с 202</w:t>
      </w:r>
      <w:r w:rsidR="003040A6" w:rsidRPr="003040A6">
        <w:rPr>
          <w:rFonts w:ascii="Times New Roman" w:hAnsi="Times New Roman" w:cs="Times New Roman"/>
          <w:sz w:val="28"/>
          <w:szCs w:val="28"/>
        </w:rPr>
        <w:t>3</w:t>
      </w:r>
      <w:r w:rsidRPr="003040A6">
        <w:rPr>
          <w:rFonts w:ascii="Times New Roman" w:hAnsi="Times New Roman" w:cs="Times New Roman"/>
          <w:sz w:val="28"/>
          <w:szCs w:val="28"/>
        </w:rPr>
        <w:t xml:space="preserve"> годом на </w:t>
      </w:r>
      <w:r w:rsidR="00A57D5D">
        <w:rPr>
          <w:rFonts w:ascii="Times New Roman" w:hAnsi="Times New Roman" w:cs="Times New Roman"/>
          <w:sz w:val="28"/>
          <w:szCs w:val="28"/>
        </w:rPr>
        <w:t>15</w:t>
      </w:r>
      <w:r w:rsidR="00B32CA6" w:rsidRPr="00CB153F">
        <w:rPr>
          <w:rFonts w:ascii="Times New Roman" w:hAnsi="Times New Roman" w:cs="Times New Roman"/>
          <w:sz w:val="28"/>
          <w:szCs w:val="28"/>
        </w:rPr>
        <w:t xml:space="preserve"> </w:t>
      </w:r>
      <w:r w:rsidRPr="003040A6">
        <w:rPr>
          <w:rFonts w:ascii="Times New Roman" w:hAnsi="Times New Roman" w:cs="Times New Roman"/>
          <w:sz w:val="28"/>
          <w:szCs w:val="28"/>
        </w:rPr>
        <w:t>человек, с 202</w:t>
      </w:r>
      <w:r w:rsidR="003040A6" w:rsidRPr="003040A6">
        <w:rPr>
          <w:rFonts w:ascii="Times New Roman" w:hAnsi="Times New Roman" w:cs="Times New Roman"/>
          <w:sz w:val="28"/>
          <w:szCs w:val="28"/>
        </w:rPr>
        <w:t>2</w:t>
      </w:r>
      <w:r w:rsidRPr="003040A6">
        <w:rPr>
          <w:rFonts w:ascii="Times New Roman" w:hAnsi="Times New Roman" w:cs="Times New Roman"/>
          <w:sz w:val="28"/>
          <w:szCs w:val="28"/>
        </w:rPr>
        <w:t xml:space="preserve"> годом на</w:t>
      </w:r>
      <w:r w:rsidR="00CB153F">
        <w:rPr>
          <w:rFonts w:ascii="Times New Roman" w:hAnsi="Times New Roman" w:cs="Times New Roman"/>
          <w:sz w:val="28"/>
          <w:szCs w:val="28"/>
        </w:rPr>
        <w:t xml:space="preserve"> 86</w:t>
      </w:r>
      <w:r w:rsidRPr="003040A6">
        <w:rPr>
          <w:rFonts w:ascii="Times New Roman" w:hAnsi="Times New Roman" w:cs="Times New Roman"/>
          <w:color w:val="FF0000"/>
          <w:sz w:val="28"/>
          <w:szCs w:val="28"/>
        </w:rPr>
        <w:t xml:space="preserve"> </w:t>
      </w:r>
      <w:r w:rsidRPr="003040A6">
        <w:rPr>
          <w:rFonts w:ascii="Times New Roman" w:hAnsi="Times New Roman" w:cs="Times New Roman"/>
          <w:sz w:val="28"/>
          <w:szCs w:val="28"/>
        </w:rPr>
        <w:t>человек.</w:t>
      </w:r>
      <w:r w:rsidR="00682A26" w:rsidRPr="00682A26">
        <w:rPr>
          <w:color w:val="FF0000"/>
          <w:sz w:val="28"/>
          <w:szCs w:val="28"/>
        </w:rPr>
        <w:t xml:space="preserve"> </w:t>
      </w:r>
    </w:p>
    <w:p w:rsidR="00682A26" w:rsidRDefault="00682A26" w:rsidP="00366755">
      <w:pPr>
        <w:tabs>
          <w:tab w:val="left" w:pos="567"/>
          <w:tab w:val="left" w:pos="851"/>
          <w:tab w:val="left" w:pos="1276"/>
          <w:tab w:val="left" w:pos="1560"/>
        </w:tabs>
        <w:spacing w:after="0" w:line="240" w:lineRule="auto"/>
        <w:ind w:firstLine="708"/>
        <w:jc w:val="both"/>
        <w:rPr>
          <w:rFonts w:ascii="Times New Roman" w:hAnsi="Times New Roman" w:cs="Times New Roman"/>
          <w:color w:val="FF0000"/>
          <w:sz w:val="28"/>
          <w:szCs w:val="28"/>
        </w:rPr>
      </w:pPr>
      <w:proofErr w:type="gramStart"/>
      <w:r w:rsidRPr="00C02F23">
        <w:rPr>
          <w:rFonts w:ascii="Times New Roman" w:hAnsi="Times New Roman" w:cs="Times New Roman"/>
          <w:sz w:val="28"/>
          <w:szCs w:val="28"/>
        </w:rPr>
        <w:t>Сохраняется тенденция естественной убыли населения, за 2024 год разница между умершими и родившимися составила</w:t>
      </w:r>
      <w:r>
        <w:rPr>
          <w:rFonts w:ascii="Times New Roman" w:hAnsi="Times New Roman" w:cs="Times New Roman"/>
          <w:color w:val="FF0000"/>
          <w:sz w:val="28"/>
          <w:szCs w:val="28"/>
        </w:rPr>
        <w:t xml:space="preserve"> </w:t>
      </w:r>
      <w:r w:rsidR="00CB153F" w:rsidRPr="00CB153F">
        <w:rPr>
          <w:rFonts w:ascii="Times New Roman" w:hAnsi="Times New Roman" w:cs="Times New Roman"/>
          <w:sz w:val="28"/>
          <w:szCs w:val="28"/>
        </w:rPr>
        <w:t>418</w:t>
      </w:r>
      <w:r w:rsidRPr="00CB153F">
        <w:rPr>
          <w:rFonts w:ascii="Times New Roman" w:hAnsi="Times New Roman" w:cs="Times New Roman"/>
          <w:sz w:val="28"/>
          <w:szCs w:val="28"/>
        </w:rPr>
        <w:t xml:space="preserve"> человек</w:t>
      </w:r>
      <w:r w:rsidR="001B2A7D" w:rsidRPr="00CB153F">
        <w:rPr>
          <w:rFonts w:ascii="Times New Roman" w:hAnsi="Times New Roman" w:cs="Times New Roman"/>
          <w:sz w:val="28"/>
          <w:szCs w:val="28"/>
        </w:rPr>
        <w:t>.</w:t>
      </w:r>
      <w:proofErr w:type="gramEnd"/>
    </w:p>
    <w:p w:rsidR="00722E9B" w:rsidRPr="00397CEA" w:rsidRDefault="00722E9B" w:rsidP="00366755">
      <w:pPr>
        <w:spacing w:after="0" w:line="240" w:lineRule="auto"/>
        <w:ind w:firstLine="709"/>
        <w:jc w:val="both"/>
        <w:rPr>
          <w:rFonts w:ascii="Times New Roman" w:hAnsi="Times New Roman" w:cs="Times New Roman"/>
          <w:sz w:val="28"/>
          <w:szCs w:val="28"/>
        </w:rPr>
      </w:pPr>
      <w:r w:rsidRPr="00397CEA">
        <w:rPr>
          <w:rFonts w:ascii="Times New Roman" w:hAnsi="Times New Roman" w:cs="Times New Roman"/>
          <w:sz w:val="28"/>
          <w:szCs w:val="28"/>
        </w:rPr>
        <w:t>Для улучшения демографической ситуации, решена проблема обеспечения местами в детских садах детей от трёх до семи лет.</w:t>
      </w:r>
      <w:r w:rsidR="00521BFE" w:rsidRPr="00397CEA">
        <w:rPr>
          <w:rFonts w:ascii="Times New Roman" w:hAnsi="Times New Roman" w:cs="Times New Roman"/>
          <w:sz w:val="28"/>
          <w:szCs w:val="28"/>
        </w:rPr>
        <w:t xml:space="preserve"> </w:t>
      </w:r>
      <w:r w:rsidRPr="00397CEA">
        <w:rPr>
          <w:rFonts w:ascii="Times New Roman" w:hAnsi="Times New Roman" w:cs="Times New Roman"/>
          <w:sz w:val="28"/>
          <w:szCs w:val="28"/>
        </w:rPr>
        <w:t xml:space="preserve">Кроме того, в рамках сохранения и укрепления здоровья населения оказывается содействие проведению профилактических осмотров и диспансеризации взрослого населения. </w:t>
      </w:r>
    </w:p>
    <w:p w:rsidR="00397CEA" w:rsidRPr="00DA70AC" w:rsidRDefault="00397CEA" w:rsidP="00397CEA">
      <w:pPr>
        <w:widowControl w:val="0"/>
        <w:suppressAutoHyphens/>
        <w:spacing w:after="0" w:line="240" w:lineRule="auto"/>
        <w:ind w:firstLine="708"/>
        <w:jc w:val="both"/>
        <w:rPr>
          <w:rFonts w:ascii="Times New Roman" w:hAnsi="Times New Roman" w:cs="Times New Roman"/>
          <w:color w:val="000000" w:themeColor="text1"/>
          <w:sz w:val="28"/>
          <w:szCs w:val="28"/>
          <w:lang w:bidi="ru-RU"/>
        </w:rPr>
      </w:pPr>
      <w:r w:rsidRPr="00DA70AC">
        <w:rPr>
          <w:rFonts w:ascii="Times New Roman" w:hAnsi="Times New Roman" w:cs="Times New Roman"/>
          <w:color w:val="000000" w:themeColor="text1"/>
          <w:sz w:val="28"/>
          <w:szCs w:val="28"/>
          <w:lang w:bidi="ru-RU"/>
        </w:rPr>
        <w:t>Численность граждан муниципального района, прошедших профилактические осмотры в 2024 году, составила 21843 чел. (в 202</w:t>
      </w:r>
      <w:r>
        <w:rPr>
          <w:rFonts w:ascii="Times New Roman" w:hAnsi="Times New Roman" w:cs="Times New Roman"/>
          <w:color w:val="000000" w:themeColor="text1"/>
          <w:sz w:val="28"/>
          <w:szCs w:val="28"/>
          <w:lang w:bidi="ru-RU"/>
        </w:rPr>
        <w:t>3</w:t>
      </w:r>
      <w:r w:rsidRPr="00DA70AC">
        <w:rPr>
          <w:rFonts w:ascii="Times New Roman" w:hAnsi="Times New Roman" w:cs="Times New Roman"/>
          <w:color w:val="000000" w:themeColor="text1"/>
          <w:sz w:val="28"/>
          <w:szCs w:val="28"/>
          <w:lang w:bidi="ru-RU"/>
        </w:rPr>
        <w:t xml:space="preserve"> году – </w:t>
      </w:r>
      <w:r>
        <w:rPr>
          <w:rFonts w:ascii="Times New Roman" w:hAnsi="Times New Roman" w:cs="Times New Roman"/>
          <w:color w:val="000000" w:themeColor="text1"/>
          <w:sz w:val="28"/>
          <w:szCs w:val="28"/>
          <w:lang w:bidi="ru-RU"/>
        </w:rPr>
        <w:t>20886</w:t>
      </w:r>
      <w:r w:rsidRPr="00DA70AC">
        <w:rPr>
          <w:rFonts w:ascii="Times New Roman" w:hAnsi="Times New Roman" w:cs="Times New Roman"/>
          <w:color w:val="000000" w:themeColor="text1"/>
          <w:sz w:val="28"/>
          <w:szCs w:val="28"/>
          <w:lang w:bidi="ru-RU"/>
        </w:rPr>
        <w:t xml:space="preserve"> чел.) что составило 85,7%.</w:t>
      </w:r>
    </w:p>
    <w:p w:rsidR="00BC05FF" w:rsidRDefault="00BC05FF" w:rsidP="00E112DF">
      <w:pPr>
        <w:pStyle w:val="ab"/>
        <w:spacing w:before="0" w:beforeAutospacing="0" w:after="0" w:afterAutospacing="0"/>
        <w:ind w:firstLine="709"/>
        <w:jc w:val="both"/>
        <w:rPr>
          <w:b/>
          <w:sz w:val="28"/>
          <w:szCs w:val="28"/>
        </w:rPr>
      </w:pPr>
    </w:p>
    <w:p w:rsidR="00E112DF" w:rsidRPr="00BC05FF" w:rsidRDefault="00E112DF" w:rsidP="00E112DF">
      <w:pPr>
        <w:pStyle w:val="ab"/>
        <w:spacing w:before="0" w:beforeAutospacing="0" w:after="0" w:afterAutospacing="0"/>
        <w:ind w:firstLine="709"/>
        <w:jc w:val="both"/>
        <w:rPr>
          <w:sz w:val="28"/>
          <w:szCs w:val="28"/>
        </w:rPr>
      </w:pPr>
      <w:r w:rsidRPr="00BC05FF">
        <w:rPr>
          <w:b/>
          <w:sz w:val="28"/>
          <w:szCs w:val="28"/>
        </w:rPr>
        <w:t>Промышленность</w:t>
      </w:r>
      <w:r w:rsidRPr="00BC05FF">
        <w:rPr>
          <w:sz w:val="28"/>
          <w:szCs w:val="28"/>
        </w:rPr>
        <w:t xml:space="preserve"> Каменского района представлена предприятиями обрабатывающего производства. </w:t>
      </w:r>
    </w:p>
    <w:p w:rsidR="00E112DF" w:rsidRPr="00BC05FF" w:rsidRDefault="00E112DF" w:rsidP="00E112DF">
      <w:pPr>
        <w:pStyle w:val="ab"/>
        <w:spacing w:before="0" w:beforeAutospacing="0" w:after="0" w:afterAutospacing="0"/>
        <w:ind w:firstLine="709"/>
        <w:jc w:val="both"/>
        <w:rPr>
          <w:b/>
          <w:sz w:val="28"/>
          <w:szCs w:val="28"/>
        </w:rPr>
      </w:pPr>
      <w:r w:rsidRPr="00BC05FF">
        <w:rPr>
          <w:sz w:val="28"/>
          <w:szCs w:val="28"/>
        </w:rPr>
        <w:t xml:space="preserve">Индекс промышленного производства по итогам 2024 года составил 109,6 %. </w:t>
      </w:r>
    </w:p>
    <w:p w:rsidR="00BB0F69" w:rsidRDefault="00E112DF" w:rsidP="00E112DF">
      <w:pPr>
        <w:pStyle w:val="ab"/>
        <w:spacing w:before="0" w:beforeAutospacing="0" w:after="0" w:afterAutospacing="0"/>
        <w:ind w:firstLine="708"/>
        <w:contextualSpacing/>
        <w:jc w:val="both"/>
      </w:pPr>
      <w:r w:rsidRPr="00BC05FF">
        <w:rPr>
          <w:sz w:val="28"/>
          <w:szCs w:val="28"/>
        </w:rPr>
        <w:t xml:space="preserve">По итогам 2024 года объём отгруженных товаров собственного производства, выполненных работ и услуг собственными силами в сфере промышленного производства в действующих ценах по крупным и средним предприятиям достиг 5082,2 </w:t>
      </w:r>
      <w:r w:rsidR="00237A9D">
        <w:rPr>
          <w:sz w:val="28"/>
          <w:szCs w:val="28"/>
        </w:rPr>
        <w:t>млн</w:t>
      </w:r>
      <w:r w:rsidRPr="00BC05FF">
        <w:rPr>
          <w:sz w:val="28"/>
          <w:szCs w:val="28"/>
        </w:rPr>
        <w:t xml:space="preserve">. руб. (в 2023 году – 3765,2 </w:t>
      </w:r>
      <w:r w:rsidR="00237A9D">
        <w:rPr>
          <w:sz w:val="28"/>
          <w:szCs w:val="28"/>
        </w:rPr>
        <w:t>млн</w:t>
      </w:r>
      <w:r w:rsidRPr="00BC05FF">
        <w:rPr>
          <w:sz w:val="28"/>
          <w:szCs w:val="28"/>
        </w:rPr>
        <w:t>. руб.), что на 133,4% больше к уровню прошлого года.</w:t>
      </w:r>
      <w:r w:rsidR="00237A9D" w:rsidRPr="00237A9D">
        <w:t xml:space="preserve"> </w:t>
      </w:r>
    </w:p>
    <w:p w:rsidR="00E112DF" w:rsidRPr="00237A9D" w:rsidRDefault="00237A9D" w:rsidP="00E112DF">
      <w:pPr>
        <w:pStyle w:val="ab"/>
        <w:spacing w:before="0" w:beforeAutospacing="0" w:after="0" w:afterAutospacing="0"/>
        <w:ind w:firstLine="708"/>
        <w:contextualSpacing/>
        <w:jc w:val="both"/>
        <w:rPr>
          <w:sz w:val="28"/>
          <w:szCs w:val="28"/>
        </w:rPr>
      </w:pPr>
      <w:r w:rsidRPr="00237A9D">
        <w:rPr>
          <w:sz w:val="28"/>
          <w:szCs w:val="28"/>
        </w:rPr>
        <w:t>Основной удельный вес оборота крупных и средних предприятий приходится на обрабатывающие производства, это производство пищевых продуктов, обработка древесины и др.</w:t>
      </w:r>
    </w:p>
    <w:p w:rsidR="004B3677" w:rsidRDefault="004B3677" w:rsidP="004B3677">
      <w:pPr>
        <w:spacing w:after="0" w:line="240" w:lineRule="auto"/>
        <w:ind w:firstLine="709"/>
        <w:jc w:val="center"/>
        <w:rPr>
          <w:rFonts w:ascii="Times New Roman" w:hAnsi="Times New Roman" w:cs="Times New Roman"/>
          <w:b/>
          <w:sz w:val="24"/>
          <w:szCs w:val="24"/>
        </w:rPr>
      </w:pPr>
    </w:p>
    <w:p w:rsidR="004B3677" w:rsidRPr="004B3677" w:rsidRDefault="004B3677" w:rsidP="009B488E">
      <w:pPr>
        <w:spacing w:after="0" w:line="240" w:lineRule="auto"/>
        <w:ind w:firstLine="709"/>
        <w:rPr>
          <w:rFonts w:ascii="Times New Roman" w:hAnsi="Times New Roman" w:cs="Times New Roman"/>
          <w:b/>
          <w:sz w:val="28"/>
          <w:szCs w:val="28"/>
        </w:rPr>
      </w:pPr>
      <w:r w:rsidRPr="004B3677">
        <w:rPr>
          <w:rFonts w:ascii="Times New Roman" w:hAnsi="Times New Roman" w:cs="Times New Roman"/>
          <w:b/>
          <w:sz w:val="28"/>
          <w:szCs w:val="28"/>
        </w:rPr>
        <w:t>Инвестиции</w:t>
      </w:r>
    </w:p>
    <w:p w:rsidR="00C26725" w:rsidRPr="00697F8B" w:rsidRDefault="004B3677" w:rsidP="00697F8B">
      <w:pPr>
        <w:suppressAutoHyphens/>
        <w:spacing w:after="0" w:line="240" w:lineRule="auto"/>
        <w:ind w:firstLine="709"/>
        <w:jc w:val="both"/>
        <w:rPr>
          <w:rFonts w:ascii="Times New Roman" w:hAnsi="Times New Roman" w:cs="Times New Roman"/>
          <w:color w:val="000000" w:themeColor="text1"/>
          <w:sz w:val="28"/>
          <w:szCs w:val="28"/>
        </w:rPr>
      </w:pPr>
      <w:proofErr w:type="gramStart"/>
      <w:r w:rsidRPr="00563B1D">
        <w:rPr>
          <w:rFonts w:ascii="Times New Roman" w:eastAsia="Calibri" w:hAnsi="Times New Roman" w:cs="Times New Roman"/>
          <w:sz w:val="28"/>
          <w:szCs w:val="28"/>
        </w:rPr>
        <w:t xml:space="preserve">В 2024 году </w:t>
      </w:r>
      <w:r w:rsidRPr="00563B1D">
        <w:rPr>
          <w:rFonts w:ascii="Times New Roman" w:eastAsia="Calibri" w:hAnsi="Times New Roman" w:cs="Times New Roman"/>
          <w:b/>
          <w:sz w:val="28"/>
          <w:szCs w:val="28"/>
        </w:rPr>
        <w:t>объём инвестиций в основной капитал</w:t>
      </w:r>
      <w:r w:rsidRPr="00563B1D">
        <w:rPr>
          <w:rFonts w:ascii="Times New Roman" w:eastAsia="Calibri" w:hAnsi="Times New Roman" w:cs="Times New Roman"/>
          <w:sz w:val="28"/>
          <w:szCs w:val="28"/>
        </w:rPr>
        <w:t xml:space="preserve"> за счёт всех источников финансирования по крупным и средним организациям составил </w:t>
      </w:r>
      <w:r w:rsidR="00BD5D4D" w:rsidRPr="00563B1D">
        <w:rPr>
          <w:rFonts w:ascii="Times New Roman" w:eastAsia="Calibri" w:hAnsi="Times New Roman" w:cs="Times New Roman"/>
          <w:sz w:val="28"/>
          <w:szCs w:val="28"/>
        </w:rPr>
        <w:t>468541</w:t>
      </w:r>
      <w:r w:rsidRPr="00563B1D">
        <w:rPr>
          <w:rFonts w:ascii="Times New Roman" w:eastAsia="Calibri" w:hAnsi="Times New Roman" w:cs="Times New Roman"/>
          <w:sz w:val="28"/>
          <w:szCs w:val="28"/>
        </w:rPr>
        <w:t>,0 тыс. рублей</w:t>
      </w:r>
      <w:r w:rsidR="00C26725" w:rsidRPr="00563B1D">
        <w:rPr>
          <w:rFonts w:ascii="Times New Roman" w:eastAsia="Calibri" w:hAnsi="Times New Roman" w:cs="Times New Roman"/>
          <w:sz w:val="28"/>
          <w:szCs w:val="28"/>
        </w:rPr>
        <w:t xml:space="preserve"> (</w:t>
      </w:r>
      <w:r w:rsidR="00BD5D4D" w:rsidRPr="00563B1D">
        <w:rPr>
          <w:rFonts w:ascii="Times New Roman" w:eastAsia="Calibri" w:hAnsi="Times New Roman" w:cs="Times New Roman"/>
          <w:sz w:val="28"/>
          <w:szCs w:val="28"/>
        </w:rPr>
        <w:t>105%</w:t>
      </w:r>
      <w:r w:rsidR="00C26725" w:rsidRPr="00563B1D">
        <w:rPr>
          <w:rFonts w:ascii="Times New Roman" w:eastAsia="Calibri" w:hAnsi="Times New Roman" w:cs="Times New Roman"/>
          <w:sz w:val="28"/>
          <w:szCs w:val="28"/>
        </w:rPr>
        <w:t xml:space="preserve"> к уровню 2023 года), </w:t>
      </w:r>
      <w:r w:rsidR="00C26725" w:rsidRPr="00563B1D">
        <w:rPr>
          <w:rFonts w:ascii="Times New Roman" w:hAnsi="Times New Roman" w:cs="Times New Roman"/>
          <w:color w:val="000000" w:themeColor="text1"/>
          <w:sz w:val="28"/>
          <w:szCs w:val="28"/>
        </w:rPr>
        <w:t xml:space="preserve">за счет </w:t>
      </w:r>
      <w:r w:rsidR="00563B1D">
        <w:rPr>
          <w:rFonts w:ascii="Times New Roman" w:hAnsi="Times New Roman" w:cs="Times New Roman"/>
          <w:color w:val="000000" w:themeColor="text1"/>
          <w:sz w:val="28"/>
          <w:szCs w:val="28"/>
        </w:rPr>
        <w:t xml:space="preserve">собственных средств </w:t>
      </w:r>
      <w:r w:rsidR="00C26725" w:rsidRPr="00563B1D">
        <w:rPr>
          <w:rFonts w:ascii="Times New Roman" w:hAnsi="Times New Roman" w:cs="Times New Roman"/>
          <w:color w:val="000000" w:themeColor="text1"/>
          <w:sz w:val="28"/>
          <w:szCs w:val="28"/>
        </w:rPr>
        <w:t>предприятий 322</w:t>
      </w:r>
      <w:r w:rsidR="00563B1D">
        <w:rPr>
          <w:rFonts w:ascii="Times New Roman" w:hAnsi="Times New Roman" w:cs="Times New Roman"/>
          <w:color w:val="000000" w:themeColor="text1"/>
          <w:sz w:val="28"/>
          <w:szCs w:val="28"/>
        </w:rPr>
        <w:t xml:space="preserve"> </w:t>
      </w:r>
      <w:r w:rsidR="00C26725" w:rsidRPr="00563B1D">
        <w:rPr>
          <w:rFonts w:ascii="Times New Roman" w:hAnsi="Times New Roman" w:cs="Times New Roman"/>
          <w:color w:val="000000" w:themeColor="text1"/>
          <w:sz w:val="28"/>
          <w:szCs w:val="28"/>
        </w:rPr>
        <w:t>222 тыс. руб., привлеченные средства – 146</w:t>
      </w:r>
      <w:r w:rsidR="00563B1D">
        <w:rPr>
          <w:rFonts w:ascii="Times New Roman" w:hAnsi="Times New Roman" w:cs="Times New Roman"/>
          <w:color w:val="000000" w:themeColor="text1"/>
          <w:sz w:val="28"/>
          <w:szCs w:val="28"/>
        </w:rPr>
        <w:t xml:space="preserve"> </w:t>
      </w:r>
      <w:r w:rsidR="00C26725" w:rsidRPr="00563B1D">
        <w:rPr>
          <w:rFonts w:ascii="Times New Roman" w:hAnsi="Times New Roman" w:cs="Times New Roman"/>
          <w:color w:val="000000" w:themeColor="text1"/>
          <w:sz w:val="28"/>
          <w:szCs w:val="28"/>
        </w:rPr>
        <w:t xml:space="preserve">319 тыс. руб. </w:t>
      </w:r>
      <w:r w:rsidR="00563B1D" w:rsidRPr="00563B1D">
        <w:rPr>
          <w:rFonts w:ascii="Times New Roman" w:hAnsi="Times New Roman" w:cs="Times New Roman"/>
          <w:sz w:val="28"/>
          <w:szCs w:val="28"/>
        </w:rPr>
        <w:t xml:space="preserve">Индекс физического объема к уровню предыдущего года </w:t>
      </w:r>
      <w:r w:rsidR="00287681" w:rsidRPr="00563B1D">
        <w:rPr>
          <w:rFonts w:ascii="Times New Roman" w:hAnsi="Times New Roman" w:cs="Times New Roman"/>
          <w:sz w:val="28"/>
          <w:szCs w:val="28"/>
        </w:rPr>
        <w:t>составил</w:t>
      </w:r>
      <w:r w:rsidR="00563B1D" w:rsidRPr="00563B1D">
        <w:rPr>
          <w:rFonts w:ascii="Times New Roman" w:hAnsi="Times New Roman" w:cs="Times New Roman"/>
          <w:sz w:val="28"/>
          <w:szCs w:val="28"/>
        </w:rPr>
        <w:t xml:space="preserve"> </w:t>
      </w:r>
      <w:r w:rsidR="00C26725" w:rsidRPr="00563B1D">
        <w:rPr>
          <w:rFonts w:ascii="Times New Roman" w:hAnsi="Times New Roman" w:cs="Times New Roman"/>
          <w:color w:val="000000" w:themeColor="text1"/>
          <w:sz w:val="28"/>
          <w:szCs w:val="28"/>
        </w:rPr>
        <w:t>94,1%.</w:t>
      </w:r>
      <w:proofErr w:type="gramEnd"/>
    </w:p>
    <w:p w:rsidR="004B3677" w:rsidRPr="006F6750" w:rsidRDefault="004B3677" w:rsidP="00697F8B">
      <w:pPr>
        <w:pStyle w:val="22"/>
        <w:shd w:val="clear" w:color="auto" w:fill="auto"/>
        <w:spacing w:after="0" w:line="240" w:lineRule="auto"/>
        <w:ind w:firstLine="708"/>
        <w:jc w:val="both"/>
        <w:rPr>
          <w:rFonts w:ascii="Times New Roman" w:hAnsi="Times New Roman" w:cs="Times New Roman"/>
        </w:rPr>
      </w:pPr>
      <w:r w:rsidRPr="006F6750">
        <w:rPr>
          <w:rFonts w:ascii="Times New Roman" w:hAnsi="Times New Roman" w:cs="Times New Roman"/>
        </w:rPr>
        <w:t xml:space="preserve">Ежегодно Администрация </w:t>
      </w:r>
      <w:r w:rsidR="00571C7E" w:rsidRPr="006F6750">
        <w:rPr>
          <w:rFonts w:ascii="Times New Roman" w:hAnsi="Times New Roman" w:cs="Times New Roman"/>
        </w:rPr>
        <w:t>района принимает</w:t>
      </w:r>
      <w:r w:rsidRPr="006F6750">
        <w:rPr>
          <w:rFonts w:ascii="Times New Roman" w:hAnsi="Times New Roman" w:cs="Times New Roman"/>
        </w:rPr>
        <w:t xml:space="preserve"> участие в Проекте поддержки местных инициатив (ППМИ)</w:t>
      </w:r>
      <w:r>
        <w:rPr>
          <w:rFonts w:ascii="Times New Roman" w:hAnsi="Times New Roman" w:cs="Times New Roman"/>
        </w:rPr>
        <w:t>.</w:t>
      </w:r>
      <w:r w:rsidRPr="006F6750">
        <w:rPr>
          <w:rFonts w:ascii="Times New Roman" w:hAnsi="Times New Roman" w:cs="Times New Roman"/>
        </w:rPr>
        <w:t xml:space="preserve"> </w:t>
      </w:r>
      <w:r w:rsidRPr="006F6750">
        <w:rPr>
          <w:rStyle w:val="2TimesNewRoman8pt"/>
          <w:rFonts w:eastAsia="Trebuchet MS"/>
          <w:sz w:val="28"/>
          <w:szCs w:val="28"/>
        </w:rPr>
        <w:t xml:space="preserve">В рамках </w:t>
      </w:r>
      <w:r w:rsidRPr="006F6750">
        <w:rPr>
          <w:rFonts w:ascii="Times New Roman" w:hAnsi="Times New Roman" w:cs="Times New Roman"/>
        </w:rPr>
        <w:t xml:space="preserve">данной программы в 2024 году на территории муниципального образования реализовано </w:t>
      </w:r>
      <w:r w:rsidR="002F6184" w:rsidRPr="006F6750">
        <w:rPr>
          <w:rFonts w:ascii="Times New Roman" w:hAnsi="Times New Roman" w:cs="Times New Roman"/>
        </w:rPr>
        <w:t>двенадцать проектов</w:t>
      </w:r>
      <w:r w:rsidRPr="006F6750">
        <w:rPr>
          <w:rFonts w:ascii="Times New Roman" w:hAnsi="Times New Roman" w:cs="Times New Roman"/>
        </w:rPr>
        <w:t>, в том числе:</w:t>
      </w:r>
    </w:p>
    <w:p w:rsidR="004B3677" w:rsidRPr="00D617E9" w:rsidRDefault="004B3677" w:rsidP="004B3677">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6F6750">
        <w:rPr>
          <w:rFonts w:ascii="Times New Roman" w:eastAsia="Calibri" w:hAnsi="Times New Roman" w:cs="Times New Roman"/>
          <w:sz w:val="28"/>
          <w:szCs w:val="28"/>
          <w:lang w:eastAsia="ru-RU"/>
        </w:rPr>
        <w:t xml:space="preserve">в г. Камень-на-Оби, проведено обустройство спортивной площадки </w:t>
      </w:r>
      <w:proofErr w:type="gramStart"/>
      <w:r w:rsidRPr="006F6750">
        <w:rPr>
          <w:rFonts w:ascii="Times New Roman" w:eastAsia="Calibri" w:hAnsi="Times New Roman" w:cs="Times New Roman"/>
          <w:sz w:val="28"/>
          <w:szCs w:val="28"/>
          <w:lang w:eastAsia="ru-RU"/>
        </w:rPr>
        <w:t>по</w:t>
      </w:r>
      <w:proofErr w:type="gramEnd"/>
      <w:r w:rsidRPr="006F6750">
        <w:rPr>
          <w:rFonts w:ascii="Times New Roman" w:eastAsia="Calibri" w:hAnsi="Times New Roman" w:cs="Times New Roman"/>
          <w:sz w:val="28"/>
          <w:szCs w:val="28"/>
          <w:lang w:eastAsia="ru-RU"/>
        </w:rPr>
        <w:t xml:space="preserve"> </w:t>
      </w:r>
      <w:r w:rsidRPr="006F6750">
        <w:rPr>
          <w:rFonts w:ascii="Times New Roman" w:eastAsia="Calibri" w:hAnsi="Times New Roman" w:cs="Times New Roman"/>
          <w:sz w:val="28"/>
          <w:szCs w:val="28"/>
          <w:lang w:eastAsia="ru-RU"/>
        </w:rPr>
        <w:lastRenderedPageBreak/>
        <w:t xml:space="preserve">адресу ул. </w:t>
      </w:r>
      <w:r w:rsidRPr="00D617E9">
        <w:rPr>
          <w:rFonts w:ascii="Times New Roman" w:eastAsia="Calibri" w:hAnsi="Times New Roman" w:cs="Times New Roman"/>
          <w:sz w:val="28"/>
          <w:szCs w:val="28"/>
          <w:lang w:eastAsia="ru-RU"/>
        </w:rPr>
        <w:t>Мамонтова, д. 20;</w:t>
      </w:r>
    </w:p>
    <w:p w:rsidR="004B3677" w:rsidRPr="006F6750" w:rsidRDefault="004B3677" w:rsidP="004B3677">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r w:rsidRPr="006F6750">
        <w:rPr>
          <w:rFonts w:ascii="Times New Roman" w:eastAsia="Calibri" w:hAnsi="Times New Roman" w:cs="Times New Roman"/>
          <w:sz w:val="28"/>
          <w:szCs w:val="28"/>
          <w:lang w:eastAsia="ru-RU"/>
        </w:rPr>
        <w:t>на станции Плотинная обустроена зона отдыха;</w:t>
      </w:r>
    </w:p>
    <w:p w:rsidR="004B3677" w:rsidRPr="006F6750" w:rsidRDefault="004B3677" w:rsidP="004B3677">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proofErr w:type="gramStart"/>
      <w:r w:rsidRPr="006F6750">
        <w:rPr>
          <w:rFonts w:ascii="Times New Roman" w:eastAsia="Calibri" w:hAnsi="Times New Roman" w:cs="Times New Roman"/>
          <w:sz w:val="28"/>
          <w:szCs w:val="28"/>
          <w:lang w:eastAsia="ru-RU"/>
        </w:rPr>
        <w:t>в п. Мыски, п. Октябрьский, п. Филипповский, п.</w:t>
      </w:r>
      <w:r w:rsidR="00E80408">
        <w:rPr>
          <w:rFonts w:ascii="Times New Roman" w:eastAsia="Calibri" w:hAnsi="Times New Roman" w:cs="Times New Roman"/>
          <w:sz w:val="28"/>
          <w:szCs w:val="28"/>
          <w:lang w:eastAsia="ru-RU"/>
        </w:rPr>
        <w:t xml:space="preserve"> </w:t>
      </w:r>
      <w:r w:rsidRPr="006F6750">
        <w:rPr>
          <w:rFonts w:ascii="Times New Roman" w:eastAsia="Calibri" w:hAnsi="Times New Roman" w:cs="Times New Roman"/>
          <w:sz w:val="28"/>
          <w:szCs w:val="28"/>
          <w:lang w:eastAsia="ru-RU"/>
        </w:rPr>
        <w:t>Раздольный – ремонт дорог;</w:t>
      </w:r>
      <w:proofErr w:type="gramEnd"/>
    </w:p>
    <w:p w:rsidR="004B3677" w:rsidRPr="006F6750" w:rsidRDefault="004B3677" w:rsidP="004B3677">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r w:rsidRPr="006F6750">
        <w:rPr>
          <w:rFonts w:ascii="Times New Roman" w:eastAsia="Calibri" w:hAnsi="Times New Roman" w:cs="Times New Roman"/>
          <w:sz w:val="28"/>
          <w:szCs w:val="28"/>
          <w:lang w:eastAsia="ru-RU"/>
        </w:rPr>
        <w:t xml:space="preserve">с. </w:t>
      </w:r>
      <w:proofErr w:type="gramStart"/>
      <w:r w:rsidRPr="006F6750">
        <w:rPr>
          <w:rFonts w:ascii="Times New Roman" w:eastAsia="Calibri" w:hAnsi="Times New Roman" w:cs="Times New Roman"/>
          <w:sz w:val="28"/>
          <w:szCs w:val="28"/>
          <w:lang w:eastAsia="ru-RU"/>
        </w:rPr>
        <w:t>Луговое</w:t>
      </w:r>
      <w:proofErr w:type="gramEnd"/>
      <w:r w:rsidRPr="006F6750">
        <w:rPr>
          <w:rFonts w:ascii="Times New Roman" w:eastAsia="Calibri" w:hAnsi="Times New Roman" w:cs="Times New Roman"/>
          <w:sz w:val="28"/>
          <w:szCs w:val="28"/>
          <w:lang w:eastAsia="ru-RU"/>
        </w:rPr>
        <w:t xml:space="preserve"> проведен монтаж уличного освещения; </w:t>
      </w:r>
    </w:p>
    <w:p w:rsidR="004B3677" w:rsidRPr="006F6750" w:rsidRDefault="004B3677" w:rsidP="004B3677">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r w:rsidRPr="006F6750">
        <w:rPr>
          <w:rFonts w:ascii="Times New Roman" w:eastAsia="Calibri" w:hAnsi="Times New Roman" w:cs="Times New Roman"/>
          <w:sz w:val="28"/>
          <w:szCs w:val="28"/>
          <w:lang w:eastAsia="ru-RU"/>
        </w:rPr>
        <w:t>п. Толстовский выполнен ремонт скважины;</w:t>
      </w:r>
    </w:p>
    <w:p w:rsidR="004B3677" w:rsidRPr="006F6750" w:rsidRDefault="004B3677" w:rsidP="004B3677">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r w:rsidRPr="006F6750">
        <w:rPr>
          <w:rFonts w:ascii="Times New Roman" w:eastAsia="Calibri" w:hAnsi="Times New Roman" w:cs="Times New Roman"/>
          <w:sz w:val="28"/>
          <w:szCs w:val="28"/>
          <w:lang w:eastAsia="ru-RU"/>
        </w:rPr>
        <w:t xml:space="preserve">п. </w:t>
      </w:r>
      <w:proofErr w:type="gramStart"/>
      <w:r w:rsidRPr="006F6750">
        <w:rPr>
          <w:rFonts w:ascii="Times New Roman" w:eastAsia="Calibri" w:hAnsi="Times New Roman" w:cs="Times New Roman"/>
          <w:sz w:val="28"/>
          <w:szCs w:val="28"/>
          <w:lang w:eastAsia="ru-RU"/>
        </w:rPr>
        <w:t>Тамбовский</w:t>
      </w:r>
      <w:proofErr w:type="gramEnd"/>
      <w:r w:rsidRPr="006F6750">
        <w:rPr>
          <w:rFonts w:ascii="Times New Roman" w:eastAsia="Calibri" w:hAnsi="Times New Roman" w:cs="Times New Roman"/>
          <w:sz w:val="28"/>
          <w:szCs w:val="28"/>
          <w:lang w:eastAsia="ru-RU"/>
        </w:rPr>
        <w:t xml:space="preserve"> произведена замена водонапорной башни;</w:t>
      </w:r>
    </w:p>
    <w:p w:rsidR="004B3677" w:rsidRPr="006F6750" w:rsidRDefault="004B3677" w:rsidP="004B3677">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r w:rsidRPr="006F6750">
        <w:rPr>
          <w:rFonts w:ascii="Times New Roman" w:eastAsia="Calibri" w:hAnsi="Times New Roman" w:cs="Times New Roman"/>
          <w:sz w:val="28"/>
          <w:szCs w:val="28"/>
          <w:lang w:eastAsia="ru-RU"/>
        </w:rPr>
        <w:t xml:space="preserve">п. Зеленая Дубрава </w:t>
      </w:r>
      <w:r w:rsidR="002F62B2" w:rsidRPr="006F6750">
        <w:rPr>
          <w:rFonts w:ascii="Times New Roman" w:eastAsia="Calibri" w:hAnsi="Times New Roman" w:cs="Times New Roman"/>
          <w:sz w:val="28"/>
          <w:szCs w:val="28"/>
          <w:lang w:eastAsia="ru-RU"/>
        </w:rPr>
        <w:t>выполнено благоустройство</w:t>
      </w:r>
      <w:r w:rsidRPr="006F6750">
        <w:rPr>
          <w:rFonts w:ascii="Times New Roman" w:eastAsia="Calibri" w:hAnsi="Times New Roman" w:cs="Times New Roman"/>
          <w:sz w:val="28"/>
          <w:szCs w:val="28"/>
          <w:lang w:eastAsia="ru-RU"/>
        </w:rPr>
        <w:t xml:space="preserve"> кладбища;</w:t>
      </w:r>
    </w:p>
    <w:p w:rsidR="00E80408" w:rsidRDefault="004B3677" w:rsidP="004B3677">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r w:rsidRPr="006F6750">
        <w:rPr>
          <w:rFonts w:ascii="Times New Roman" w:eastAsia="Calibri" w:hAnsi="Times New Roman" w:cs="Times New Roman"/>
          <w:sz w:val="28"/>
          <w:szCs w:val="28"/>
          <w:lang w:eastAsia="ru-RU"/>
        </w:rPr>
        <w:t>с. Ветренно-Телеутское осуществлен ремонт мемориального комплекса воинам, погибшим в годы ВОВ(1941-1945)</w:t>
      </w:r>
      <w:r w:rsidR="00E80408">
        <w:rPr>
          <w:rFonts w:ascii="Times New Roman" w:eastAsia="Calibri" w:hAnsi="Times New Roman" w:cs="Times New Roman"/>
          <w:sz w:val="28"/>
          <w:szCs w:val="28"/>
          <w:lang w:eastAsia="ru-RU"/>
        </w:rPr>
        <w:t>;</w:t>
      </w:r>
    </w:p>
    <w:p w:rsidR="004B3677" w:rsidRPr="006F6750" w:rsidRDefault="00E80408" w:rsidP="004B3677">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 </w:t>
      </w:r>
      <w:proofErr w:type="gramStart"/>
      <w:r>
        <w:rPr>
          <w:rFonts w:ascii="Times New Roman" w:eastAsia="Calibri" w:hAnsi="Times New Roman" w:cs="Times New Roman"/>
          <w:sz w:val="28"/>
          <w:szCs w:val="28"/>
          <w:lang w:eastAsia="ru-RU"/>
        </w:rPr>
        <w:t>Ново-Ярки</w:t>
      </w:r>
      <w:proofErr w:type="gramEnd"/>
      <w:r>
        <w:rPr>
          <w:rFonts w:ascii="Times New Roman" w:eastAsia="Calibri" w:hAnsi="Times New Roman" w:cs="Times New Roman"/>
          <w:sz w:val="28"/>
          <w:szCs w:val="28"/>
          <w:lang w:eastAsia="ru-RU"/>
        </w:rPr>
        <w:t xml:space="preserve"> – благоустройство парка отдыха</w:t>
      </w:r>
      <w:r w:rsidR="004B3677" w:rsidRPr="006F6750">
        <w:rPr>
          <w:rFonts w:ascii="Times New Roman" w:eastAsia="Calibri" w:hAnsi="Times New Roman" w:cs="Times New Roman"/>
          <w:sz w:val="28"/>
          <w:szCs w:val="28"/>
          <w:lang w:eastAsia="ru-RU"/>
        </w:rPr>
        <w:t>.</w:t>
      </w:r>
    </w:p>
    <w:p w:rsidR="004B3677" w:rsidRPr="00952EE2" w:rsidRDefault="004B3677" w:rsidP="004B3677">
      <w:pPr>
        <w:spacing w:after="0" w:line="240" w:lineRule="auto"/>
        <w:ind w:firstLine="708"/>
        <w:jc w:val="both"/>
        <w:rPr>
          <w:rFonts w:ascii="Times New Roman" w:eastAsia="Times New Roman" w:hAnsi="Times New Roman" w:cs="Times New Roman"/>
          <w:sz w:val="28"/>
          <w:szCs w:val="28"/>
          <w:lang w:eastAsia="ru-RU"/>
        </w:rPr>
      </w:pPr>
      <w:r w:rsidRPr="00952EE2">
        <w:rPr>
          <w:rFonts w:ascii="Times New Roman" w:eastAsia="Times New Roman" w:hAnsi="Times New Roman" w:cs="Times New Roman"/>
          <w:sz w:val="28"/>
          <w:szCs w:val="28"/>
          <w:lang w:eastAsia="ru-RU"/>
        </w:rPr>
        <w:t xml:space="preserve">Общая стоимость </w:t>
      </w:r>
      <w:proofErr w:type="gramStart"/>
      <w:r w:rsidRPr="00952EE2">
        <w:rPr>
          <w:rFonts w:ascii="Times New Roman" w:eastAsia="Times New Roman" w:hAnsi="Times New Roman" w:cs="Times New Roman"/>
          <w:sz w:val="28"/>
          <w:szCs w:val="28"/>
          <w:lang w:eastAsia="ru-RU"/>
        </w:rPr>
        <w:t>проектов, реализованных в 2024 году составила</w:t>
      </w:r>
      <w:proofErr w:type="gramEnd"/>
      <w:r w:rsidRPr="00952EE2">
        <w:rPr>
          <w:rFonts w:ascii="Times New Roman" w:eastAsia="Times New Roman" w:hAnsi="Times New Roman" w:cs="Times New Roman"/>
          <w:sz w:val="28"/>
          <w:szCs w:val="28"/>
          <w:lang w:eastAsia="ru-RU"/>
        </w:rPr>
        <w:t xml:space="preserve"> </w:t>
      </w:r>
      <w:r w:rsidRPr="00952EE2">
        <w:rPr>
          <w:rFonts w:ascii="Times New Roman" w:hAnsi="Times New Roman" w:cs="Times New Roman"/>
          <w:sz w:val="28"/>
          <w:szCs w:val="28"/>
        </w:rPr>
        <w:t>14</w:t>
      </w:r>
      <w:r w:rsidR="00D50276" w:rsidRPr="00952EE2">
        <w:rPr>
          <w:rFonts w:ascii="Times New Roman" w:hAnsi="Times New Roman" w:cs="Times New Roman"/>
          <w:sz w:val="28"/>
          <w:szCs w:val="28"/>
        </w:rPr>
        <w:t> 674,7</w:t>
      </w:r>
      <w:r w:rsidRPr="00952EE2">
        <w:rPr>
          <w:rFonts w:ascii="Times New Roman" w:hAnsi="Times New Roman" w:cs="Times New Roman"/>
          <w:sz w:val="28"/>
          <w:szCs w:val="28"/>
        </w:rPr>
        <w:t xml:space="preserve"> тыс. рублей</w:t>
      </w:r>
      <w:r w:rsidRPr="00952EE2">
        <w:rPr>
          <w:rFonts w:ascii="Times New Roman" w:eastAsia="Times New Roman" w:hAnsi="Times New Roman" w:cs="Times New Roman"/>
          <w:sz w:val="28"/>
          <w:szCs w:val="28"/>
          <w:lang w:eastAsia="ru-RU"/>
        </w:rPr>
        <w:t xml:space="preserve"> (в том числе средства краевого бюджета </w:t>
      </w:r>
      <w:r w:rsidRPr="00952EE2">
        <w:rPr>
          <w:rFonts w:ascii="Times New Roman" w:hAnsi="Times New Roman" w:cs="Times New Roman"/>
          <w:sz w:val="28"/>
          <w:szCs w:val="28"/>
        </w:rPr>
        <w:t>114</w:t>
      </w:r>
      <w:r w:rsidR="00D50276" w:rsidRPr="00952EE2">
        <w:rPr>
          <w:rFonts w:ascii="Times New Roman" w:hAnsi="Times New Roman" w:cs="Times New Roman"/>
          <w:sz w:val="28"/>
          <w:szCs w:val="28"/>
        </w:rPr>
        <w:t>58</w:t>
      </w:r>
      <w:r w:rsidRPr="00952EE2">
        <w:rPr>
          <w:rFonts w:ascii="Times New Roman" w:hAnsi="Times New Roman" w:cs="Times New Roman"/>
          <w:sz w:val="28"/>
          <w:szCs w:val="28"/>
        </w:rPr>
        <w:t xml:space="preserve">,7 тыс. рублей, </w:t>
      </w:r>
      <w:r w:rsidR="00697F8B" w:rsidRPr="00952EE2">
        <w:rPr>
          <w:rFonts w:ascii="Times New Roman" w:hAnsi="Times New Roman" w:cs="Times New Roman"/>
          <w:sz w:val="28"/>
          <w:szCs w:val="28"/>
        </w:rPr>
        <w:t xml:space="preserve">средства </w:t>
      </w:r>
      <w:r w:rsidRPr="00952EE2">
        <w:rPr>
          <w:rFonts w:ascii="Times New Roman" w:hAnsi="Times New Roman" w:cs="Times New Roman"/>
          <w:sz w:val="28"/>
          <w:szCs w:val="28"/>
        </w:rPr>
        <w:t xml:space="preserve">местного бюджета- 1548,8 </w:t>
      </w:r>
      <w:r w:rsidR="009F0BC5" w:rsidRPr="00952EE2">
        <w:rPr>
          <w:rFonts w:ascii="Times New Roman" w:hAnsi="Times New Roman" w:cs="Times New Roman"/>
          <w:sz w:val="28"/>
          <w:szCs w:val="28"/>
        </w:rPr>
        <w:t>тыс. рублей</w:t>
      </w:r>
      <w:r w:rsidRPr="00952EE2">
        <w:rPr>
          <w:rFonts w:ascii="Times New Roman" w:hAnsi="Times New Roman" w:cs="Times New Roman"/>
          <w:sz w:val="28"/>
          <w:szCs w:val="28"/>
        </w:rPr>
        <w:t>, и доля население 1667,2 тыс. рублей)</w:t>
      </w:r>
      <w:r w:rsidRPr="00952EE2">
        <w:rPr>
          <w:rFonts w:ascii="Times New Roman" w:eastAsia="Times New Roman" w:hAnsi="Times New Roman" w:cs="Times New Roman"/>
          <w:sz w:val="28"/>
          <w:szCs w:val="28"/>
          <w:lang w:eastAsia="ru-RU"/>
        </w:rPr>
        <w:t xml:space="preserve">. </w:t>
      </w:r>
    </w:p>
    <w:p w:rsidR="005B4FF9" w:rsidRPr="00055CF5" w:rsidRDefault="005B4FF9" w:rsidP="005B4FF9">
      <w:pPr>
        <w:pStyle w:val="ab"/>
        <w:spacing w:before="0" w:beforeAutospacing="0" w:after="0" w:afterAutospacing="0"/>
        <w:ind w:firstLine="709"/>
        <w:jc w:val="both"/>
        <w:rPr>
          <w:sz w:val="28"/>
          <w:szCs w:val="28"/>
        </w:rPr>
      </w:pPr>
      <w:proofErr w:type="gramStart"/>
      <w:r w:rsidRPr="00055CF5">
        <w:rPr>
          <w:sz w:val="28"/>
          <w:szCs w:val="28"/>
        </w:rPr>
        <w:t xml:space="preserve">В 2025 году для участия в данной </w:t>
      </w:r>
      <w:r w:rsidR="009F0BC5">
        <w:rPr>
          <w:sz w:val="28"/>
          <w:szCs w:val="28"/>
        </w:rPr>
        <w:t>программе было подано 16 заявок</w:t>
      </w:r>
      <w:r w:rsidRPr="00055CF5">
        <w:rPr>
          <w:sz w:val="28"/>
          <w:szCs w:val="28"/>
        </w:rPr>
        <w:t>, 11 приняты к участию.</w:t>
      </w:r>
      <w:proofErr w:type="gramEnd"/>
      <w:r w:rsidRPr="00055CF5">
        <w:rPr>
          <w:sz w:val="28"/>
          <w:szCs w:val="28"/>
        </w:rPr>
        <w:t xml:space="preserve"> Общая стоимость запланированных проектов порядка 15,0 млн. рублей. </w:t>
      </w:r>
    </w:p>
    <w:p w:rsidR="008D1672" w:rsidRPr="00055CF5" w:rsidRDefault="008D1672" w:rsidP="008D1672">
      <w:pPr>
        <w:spacing w:after="0" w:line="240" w:lineRule="auto"/>
        <w:ind w:firstLine="708"/>
        <w:jc w:val="both"/>
        <w:rPr>
          <w:rFonts w:ascii="Times New Roman" w:eastAsia="Calibri" w:hAnsi="Times New Roman" w:cs="Times New Roman"/>
          <w:iCs/>
          <w:sz w:val="28"/>
          <w:szCs w:val="28"/>
        </w:rPr>
      </w:pPr>
      <w:r w:rsidRPr="00055CF5">
        <w:rPr>
          <w:rFonts w:ascii="Times New Roman" w:hAnsi="Times New Roman" w:cs="Times New Roman"/>
          <w:sz w:val="28"/>
          <w:szCs w:val="28"/>
          <w:shd w:val="clear" w:color="auto" w:fill="FFFFFF"/>
        </w:rPr>
        <w:t xml:space="preserve">Ежегодно Администрация района подает заявки на </w:t>
      </w:r>
      <w:r w:rsidR="00785DE3" w:rsidRPr="00055CF5">
        <w:rPr>
          <w:rFonts w:ascii="Times New Roman" w:hAnsi="Times New Roman" w:cs="Times New Roman"/>
          <w:sz w:val="28"/>
          <w:szCs w:val="28"/>
          <w:shd w:val="clear" w:color="auto" w:fill="FFFFFF"/>
        </w:rPr>
        <w:t>участие в</w:t>
      </w:r>
      <w:r w:rsidRPr="00055CF5">
        <w:rPr>
          <w:rFonts w:ascii="Times New Roman" w:hAnsi="Times New Roman" w:cs="Times New Roman"/>
          <w:sz w:val="28"/>
          <w:szCs w:val="28"/>
          <w:shd w:val="clear" w:color="auto" w:fill="FFFFFF"/>
        </w:rPr>
        <w:t xml:space="preserve"> краевых и федеральных конкурсах. В 2024 году </w:t>
      </w:r>
      <w:r w:rsidR="002F62B2" w:rsidRPr="00055CF5">
        <w:rPr>
          <w:rFonts w:ascii="Times New Roman" w:hAnsi="Times New Roman" w:cs="Times New Roman"/>
          <w:sz w:val="28"/>
          <w:szCs w:val="28"/>
          <w:shd w:val="clear" w:color="auto" w:fill="FFFFFF"/>
        </w:rPr>
        <w:t>з</w:t>
      </w:r>
      <w:r w:rsidR="002F62B2" w:rsidRPr="00055CF5">
        <w:rPr>
          <w:rFonts w:ascii="Times New Roman" w:eastAsia="Calibri" w:hAnsi="Times New Roman" w:cs="Times New Roman"/>
          <w:sz w:val="28"/>
          <w:szCs w:val="28"/>
          <w:shd w:val="clear" w:color="auto" w:fill="FFFFFF"/>
        </w:rPr>
        <w:t>а победу</w:t>
      </w:r>
      <w:r w:rsidRPr="00055CF5">
        <w:rPr>
          <w:rFonts w:ascii="Times New Roman" w:eastAsia="Calibri" w:hAnsi="Times New Roman" w:cs="Times New Roman"/>
          <w:sz w:val="28"/>
          <w:szCs w:val="28"/>
          <w:shd w:val="clear" w:color="auto" w:fill="FFFFFF"/>
        </w:rPr>
        <w:t xml:space="preserve"> в восьмом Всероссийском конкурсе проектов инициативного бюджетирования </w:t>
      </w:r>
      <w:r w:rsidRPr="00055CF5">
        <w:rPr>
          <w:rFonts w:ascii="Times New Roman" w:eastAsia="Times New Roman" w:hAnsi="Times New Roman" w:cs="Times New Roman"/>
          <w:bCs/>
          <w:iCs/>
          <w:sz w:val="28"/>
          <w:szCs w:val="28"/>
        </w:rPr>
        <w:t xml:space="preserve">в номинации </w:t>
      </w:r>
      <w:r w:rsidRPr="00055CF5">
        <w:rPr>
          <w:rFonts w:ascii="Times New Roman" w:eastAsia="Calibri" w:hAnsi="Times New Roman" w:cs="Times New Roman"/>
          <w:sz w:val="28"/>
          <w:szCs w:val="28"/>
        </w:rPr>
        <w:t>«Общественное партнерство»</w:t>
      </w:r>
      <w:r w:rsidRPr="00055CF5">
        <w:rPr>
          <w:rFonts w:ascii="Times New Roman" w:eastAsia="Calibri" w:hAnsi="Times New Roman" w:cs="Times New Roman"/>
          <w:sz w:val="28"/>
          <w:szCs w:val="28"/>
          <w:shd w:val="clear" w:color="auto" w:fill="FFFFFF"/>
        </w:rPr>
        <w:t xml:space="preserve"> </w:t>
      </w:r>
      <w:r w:rsidR="00785DE3" w:rsidRPr="00055CF5">
        <w:rPr>
          <w:rFonts w:ascii="Times New Roman" w:eastAsia="Calibri" w:hAnsi="Times New Roman" w:cs="Times New Roman"/>
          <w:sz w:val="28"/>
          <w:szCs w:val="28"/>
          <w:shd w:val="clear" w:color="auto" w:fill="FFFFFF"/>
        </w:rPr>
        <w:t>Администрация района</w:t>
      </w:r>
      <w:r w:rsidRPr="00055CF5">
        <w:rPr>
          <w:rFonts w:ascii="Times New Roman" w:eastAsia="Calibri" w:hAnsi="Times New Roman" w:cs="Times New Roman"/>
          <w:sz w:val="28"/>
          <w:szCs w:val="28"/>
          <w:shd w:val="clear" w:color="auto" w:fill="FFFFFF"/>
        </w:rPr>
        <w:t xml:space="preserve"> получила денежные </w:t>
      </w:r>
      <w:r w:rsidR="00785DE3" w:rsidRPr="00055CF5">
        <w:rPr>
          <w:rFonts w:ascii="Times New Roman" w:eastAsia="Calibri" w:hAnsi="Times New Roman" w:cs="Times New Roman"/>
          <w:sz w:val="28"/>
          <w:szCs w:val="28"/>
          <w:shd w:val="clear" w:color="auto" w:fill="FFFFFF"/>
        </w:rPr>
        <w:t>средства в</w:t>
      </w:r>
      <w:r w:rsidRPr="00055CF5">
        <w:rPr>
          <w:rFonts w:ascii="Times New Roman" w:eastAsia="Calibri" w:hAnsi="Times New Roman" w:cs="Times New Roman"/>
          <w:sz w:val="28"/>
          <w:szCs w:val="28"/>
          <w:shd w:val="clear" w:color="auto" w:fill="FFFFFF"/>
        </w:rPr>
        <w:t xml:space="preserve"> сумме 150,0 тыс. рублей. За счет денежного поощрения </w:t>
      </w:r>
      <w:r w:rsidRPr="00055CF5">
        <w:rPr>
          <w:rFonts w:ascii="Times New Roman" w:eastAsia="Calibri" w:hAnsi="Times New Roman" w:cs="Times New Roman"/>
          <w:sz w:val="28"/>
          <w:szCs w:val="28"/>
        </w:rPr>
        <w:t xml:space="preserve">было смонтировано новое освещение </w:t>
      </w:r>
      <w:r w:rsidRPr="00055CF5">
        <w:rPr>
          <w:rFonts w:ascii="Times New Roman" w:eastAsia="Calibri" w:hAnsi="Times New Roman" w:cs="Times New Roman"/>
          <w:iCs/>
          <w:sz w:val="28"/>
          <w:szCs w:val="28"/>
        </w:rPr>
        <w:t xml:space="preserve">на хоккейной коробке на </w:t>
      </w:r>
      <w:r w:rsidR="009F0BC5" w:rsidRPr="00055CF5">
        <w:rPr>
          <w:rFonts w:ascii="Times New Roman" w:eastAsia="Calibri" w:hAnsi="Times New Roman" w:cs="Times New Roman"/>
          <w:iCs/>
          <w:sz w:val="28"/>
          <w:szCs w:val="28"/>
        </w:rPr>
        <w:t>территории МБОУ</w:t>
      </w:r>
      <w:r w:rsidRPr="00055CF5">
        <w:rPr>
          <w:rFonts w:ascii="Times New Roman" w:eastAsia="Calibri" w:hAnsi="Times New Roman" w:cs="Times New Roman"/>
          <w:iCs/>
          <w:sz w:val="28"/>
          <w:szCs w:val="28"/>
        </w:rPr>
        <w:t xml:space="preserve"> Лицея № 4 в </w:t>
      </w:r>
      <w:proofErr w:type="gramStart"/>
      <w:r w:rsidRPr="00055CF5">
        <w:rPr>
          <w:rFonts w:ascii="Times New Roman" w:eastAsia="Calibri" w:hAnsi="Times New Roman" w:cs="Times New Roman"/>
          <w:iCs/>
          <w:sz w:val="28"/>
          <w:szCs w:val="28"/>
        </w:rPr>
        <w:t>г</w:t>
      </w:r>
      <w:proofErr w:type="gramEnd"/>
      <w:r w:rsidRPr="00055CF5">
        <w:rPr>
          <w:rFonts w:ascii="Times New Roman" w:eastAsia="Calibri" w:hAnsi="Times New Roman" w:cs="Times New Roman"/>
          <w:iCs/>
          <w:sz w:val="28"/>
          <w:szCs w:val="28"/>
        </w:rPr>
        <w:t>. Камень-на-Оби Каменского района Алтайского края.</w:t>
      </w:r>
    </w:p>
    <w:p w:rsidR="00055CF5" w:rsidRDefault="00CF1D5E" w:rsidP="00055CF5">
      <w:pPr>
        <w:ind w:firstLine="708"/>
        <w:jc w:val="both"/>
        <w:rPr>
          <w:sz w:val="28"/>
          <w:szCs w:val="28"/>
        </w:rPr>
      </w:pPr>
      <w:r>
        <w:rPr>
          <w:sz w:val="28"/>
          <w:szCs w:val="28"/>
        </w:rPr>
        <w:t xml:space="preserve"> </w:t>
      </w:r>
    </w:p>
    <w:p w:rsidR="00055CF5" w:rsidRPr="00055CF5" w:rsidRDefault="00055CF5" w:rsidP="00AD53CB">
      <w:pPr>
        <w:spacing w:after="0"/>
        <w:ind w:firstLine="708"/>
        <w:jc w:val="both"/>
        <w:rPr>
          <w:rFonts w:ascii="Times New Roman" w:hAnsi="Times New Roman" w:cs="Times New Roman"/>
          <w:b/>
          <w:sz w:val="28"/>
          <w:szCs w:val="28"/>
        </w:rPr>
      </w:pPr>
      <w:r w:rsidRPr="00055CF5">
        <w:rPr>
          <w:rFonts w:ascii="Times New Roman" w:hAnsi="Times New Roman" w:cs="Times New Roman"/>
          <w:b/>
          <w:sz w:val="28"/>
          <w:szCs w:val="28"/>
        </w:rPr>
        <w:t>Предпринимательство</w:t>
      </w:r>
    </w:p>
    <w:p w:rsidR="00C3775F" w:rsidRPr="00055CF5" w:rsidRDefault="00C44BB6" w:rsidP="00AD53CB">
      <w:pPr>
        <w:spacing w:after="0" w:line="240" w:lineRule="auto"/>
        <w:ind w:firstLine="708"/>
        <w:jc w:val="both"/>
        <w:rPr>
          <w:sz w:val="28"/>
          <w:szCs w:val="28"/>
        </w:rPr>
      </w:pPr>
      <w:r>
        <w:rPr>
          <w:rFonts w:ascii="Times New Roman" w:hAnsi="Times New Roman" w:cs="Times New Roman"/>
          <w:sz w:val="28"/>
          <w:szCs w:val="28"/>
        </w:rPr>
        <w:t>В течение 2024 года на территории Каменского района</w:t>
      </w:r>
      <w:r w:rsidR="004C3E35" w:rsidRPr="004C3E35">
        <w:rPr>
          <w:rFonts w:ascii="Times New Roman" w:hAnsi="Times New Roman" w:cs="Times New Roman"/>
          <w:sz w:val="28"/>
          <w:szCs w:val="28"/>
        </w:rPr>
        <w:t xml:space="preserve"> осуществляли свою деятельность 144 малых предприятий, 2 средних предприятия, 822 индивидуальных предпринимателей, включая крестьянские (фермерские) хозяйства, 2406 граждан осуществляют предпринимательскую деятельность в статусе «самозанятых».</w:t>
      </w:r>
      <w:r w:rsidR="00C3775F">
        <w:rPr>
          <w:rFonts w:ascii="Times New Roman" w:hAnsi="Times New Roman" w:cs="Times New Roman"/>
          <w:sz w:val="28"/>
          <w:szCs w:val="28"/>
        </w:rPr>
        <w:t xml:space="preserve"> </w:t>
      </w:r>
      <w:proofErr w:type="gramStart"/>
      <w:r w:rsidR="004C3E35" w:rsidRPr="004C3E35">
        <w:rPr>
          <w:rFonts w:ascii="Times New Roman" w:hAnsi="Times New Roman" w:cs="Times New Roman"/>
          <w:sz w:val="28"/>
          <w:szCs w:val="28"/>
        </w:rPr>
        <w:t xml:space="preserve">Всего в сфере </w:t>
      </w:r>
      <w:r w:rsidR="004C3E35" w:rsidRPr="00055CF5">
        <w:rPr>
          <w:rFonts w:ascii="Times New Roman" w:hAnsi="Times New Roman" w:cs="Times New Roman"/>
          <w:b/>
          <w:sz w:val="28"/>
          <w:szCs w:val="28"/>
        </w:rPr>
        <w:t xml:space="preserve">предпринимательства </w:t>
      </w:r>
      <w:r w:rsidR="004C3E35" w:rsidRPr="004C3E35">
        <w:rPr>
          <w:rFonts w:ascii="Times New Roman" w:hAnsi="Times New Roman" w:cs="Times New Roman"/>
          <w:sz w:val="28"/>
          <w:szCs w:val="28"/>
        </w:rPr>
        <w:t>занято около 4000 человек, что составляет около 30 % от занятых в экономике района.</w:t>
      </w:r>
      <w:proofErr w:type="gramEnd"/>
      <w:r w:rsidR="004C3E35" w:rsidRPr="004C3E35">
        <w:rPr>
          <w:rFonts w:ascii="Times New Roman" w:hAnsi="Times New Roman" w:cs="Times New Roman"/>
          <w:sz w:val="28"/>
          <w:szCs w:val="28"/>
        </w:rPr>
        <w:t xml:space="preserve"> Основная часть занятых в сфере предпринимательства трудится в сфере перерабатывающей промышленности, сельского хозяйства, розничной торговли, а также в строительстве, бытовых и транспортных услугах, общественном питании.  </w:t>
      </w:r>
      <w:r w:rsidR="00C3775F">
        <w:rPr>
          <w:rFonts w:ascii="Times New Roman" w:hAnsi="Times New Roman" w:cs="Times New Roman"/>
          <w:sz w:val="28"/>
          <w:szCs w:val="28"/>
        </w:rPr>
        <w:t xml:space="preserve">               </w:t>
      </w:r>
    </w:p>
    <w:p w:rsidR="004C3E35" w:rsidRPr="004C3E35" w:rsidRDefault="004C3E35" w:rsidP="00055CF5">
      <w:pPr>
        <w:spacing w:after="0" w:line="240" w:lineRule="auto"/>
        <w:ind w:firstLine="709"/>
        <w:jc w:val="both"/>
        <w:rPr>
          <w:rFonts w:ascii="Times New Roman" w:hAnsi="Times New Roman" w:cs="Times New Roman"/>
          <w:sz w:val="28"/>
          <w:szCs w:val="28"/>
        </w:rPr>
      </w:pPr>
      <w:r w:rsidRPr="004C3E35">
        <w:rPr>
          <w:rFonts w:ascii="Times New Roman" w:hAnsi="Times New Roman" w:cs="Times New Roman"/>
          <w:sz w:val="28"/>
          <w:szCs w:val="28"/>
        </w:rPr>
        <w:t>Субъекты малого и среднего предпринимательства являются основными поставщиками на рынок района хлебобулочных и кондитерских изделий, молочной продукции, овощной продукции, мясных полуфабрикатов, джемов и майонезов, пива, мебели, колбасных изделий, товарной рыбной продукции и безалкогольных напитков, строительных материалов, мебели.</w:t>
      </w:r>
    </w:p>
    <w:p w:rsidR="004C3E35" w:rsidRPr="004C3E35" w:rsidRDefault="00C3775F" w:rsidP="00C3775F">
      <w:pPr>
        <w:spacing w:after="0" w:line="240" w:lineRule="auto"/>
        <w:ind w:firstLine="709"/>
        <w:contextualSpacing/>
        <w:jc w:val="both"/>
        <w:rPr>
          <w:rFonts w:ascii="Times New Roman" w:hAnsi="Times New Roman" w:cs="Times New Roman"/>
          <w:sz w:val="28"/>
          <w:szCs w:val="28"/>
        </w:rPr>
      </w:pPr>
      <w:r w:rsidRPr="004C3E35">
        <w:rPr>
          <w:rFonts w:ascii="Times New Roman" w:hAnsi="Times New Roman" w:cs="Times New Roman"/>
          <w:sz w:val="28"/>
          <w:szCs w:val="28"/>
        </w:rPr>
        <w:t>Субъекты малого и среднего предпринимательства</w:t>
      </w:r>
      <w:r>
        <w:rPr>
          <w:rFonts w:ascii="Times New Roman" w:hAnsi="Times New Roman" w:cs="Times New Roman"/>
          <w:sz w:val="28"/>
          <w:szCs w:val="28"/>
        </w:rPr>
        <w:t xml:space="preserve"> активно пользуются </w:t>
      </w:r>
      <w:r w:rsidR="00BB612F">
        <w:rPr>
          <w:rFonts w:ascii="Times New Roman" w:hAnsi="Times New Roman" w:cs="Times New Roman"/>
          <w:sz w:val="28"/>
          <w:szCs w:val="28"/>
        </w:rPr>
        <w:t>услугами</w:t>
      </w:r>
      <w:r w:rsidRPr="00C3775F">
        <w:rPr>
          <w:rFonts w:ascii="Times New Roman" w:hAnsi="Times New Roman" w:cs="Times New Roman"/>
          <w:sz w:val="28"/>
          <w:szCs w:val="28"/>
        </w:rPr>
        <w:t xml:space="preserve"> </w:t>
      </w:r>
      <w:r w:rsidRPr="004C3E35">
        <w:rPr>
          <w:rFonts w:ascii="Times New Roman" w:hAnsi="Times New Roman" w:cs="Times New Roman"/>
          <w:sz w:val="28"/>
          <w:szCs w:val="28"/>
        </w:rPr>
        <w:t>филиал Алтайского фонда микрозаймов</w:t>
      </w:r>
      <w:r>
        <w:rPr>
          <w:rFonts w:ascii="Times New Roman" w:hAnsi="Times New Roman" w:cs="Times New Roman"/>
          <w:sz w:val="28"/>
          <w:szCs w:val="28"/>
        </w:rPr>
        <w:t xml:space="preserve">. Так в </w:t>
      </w:r>
      <w:r w:rsidR="004C3E35" w:rsidRPr="004C3E35">
        <w:rPr>
          <w:rFonts w:ascii="Times New Roman" w:hAnsi="Times New Roman" w:cs="Times New Roman"/>
          <w:sz w:val="28"/>
          <w:szCs w:val="28"/>
        </w:rPr>
        <w:t>2024 год</w:t>
      </w:r>
      <w:r>
        <w:rPr>
          <w:rFonts w:ascii="Times New Roman" w:hAnsi="Times New Roman" w:cs="Times New Roman"/>
          <w:sz w:val="28"/>
          <w:szCs w:val="28"/>
        </w:rPr>
        <w:t>у</w:t>
      </w:r>
      <w:r w:rsidR="004C3E35" w:rsidRPr="004C3E35">
        <w:rPr>
          <w:rFonts w:ascii="Times New Roman" w:hAnsi="Times New Roman" w:cs="Times New Roman"/>
          <w:sz w:val="28"/>
          <w:szCs w:val="28"/>
        </w:rPr>
        <w:t xml:space="preserve"> его </w:t>
      </w:r>
      <w:r w:rsidR="004C3E35" w:rsidRPr="004C3E35">
        <w:rPr>
          <w:rFonts w:ascii="Times New Roman" w:hAnsi="Times New Roman" w:cs="Times New Roman"/>
          <w:sz w:val="28"/>
          <w:szCs w:val="28"/>
        </w:rPr>
        <w:lastRenderedPageBreak/>
        <w:t>услугами воспользовались 20 субъектов предпринимательства, с общей суммой микрозаймов –35 млн. руб</w:t>
      </w:r>
      <w:r>
        <w:rPr>
          <w:rFonts w:ascii="Times New Roman" w:hAnsi="Times New Roman" w:cs="Times New Roman"/>
          <w:sz w:val="28"/>
          <w:szCs w:val="28"/>
        </w:rPr>
        <w:t>лей</w:t>
      </w:r>
      <w:r w:rsidR="004C3E35" w:rsidRPr="004C3E35">
        <w:rPr>
          <w:rFonts w:ascii="Times New Roman" w:hAnsi="Times New Roman" w:cs="Times New Roman"/>
          <w:sz w:val="28"/>
          <w:szCs w:val="28"/>
        </w:rPr>
        <w:t>.</w:t>
      </w:r>
    </w:p>
    <w:p w:rsidR="004C3E35" w:rsidRPr="004C3E35" w:rsidRDefault="00C3775F" w:rsidP="004C3E35">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Также а</w:t>
      </w:r>
      <w:r w:rsidR="004C3E35" w:rsidRPr="004C3E35">
        <w:rPr>
          <w:rFonts w:ascii="Times New Roman" w:hAnsi="Times New Roman" w:cs="Times New Roman"/>
          <w:sz w:val="28"/>
          <w:szCs w:val="28"/>
        </w:rPr>
        <w:t xml:space="preserve">ктивно пользуются </w:t>
      </w:r>
      <w:r w:rsidR="0044580D" w:rsidRPr="004C3E35">
        <w:rPr>
          <w:rFonts w:ascii="Times New Roman" w:hAnsi="Times New Roman" w:cs="Times New Roman"/>
          <w:sz w:val="28"/>
          <w:szCs w:val="28"/>
        </w:rPr>
        <w:t>Каменские</w:t>
      </w:r>
      <w:r w:rsidR="004C3E35" w:rsidRPr="004C3E35">
        <w:rPr>
          <w:rFonts w:ascii="Times New Roman" w:hAnsi="Times New Roman" w:cs="Times New Roman"/>
          <w:sz w:val="28"/>
          <w:szCs w:val="28"/>
        </w:rPr>
        <w:t xml:space="preserve"> предприниматели такой формой поддержки</w:t>
      </w:r>
      <w:r>
        <w:rPr>
          <w:rFonts w:ascii="Times New Roman" w:hAnsi="Times New Roman" w:cs="Times New Roman"/>
          <w:sz w:val="28"/>
          <w:szCs w:val="28"/>
        </w:rPr>
        <w:t>,</w:t>
      </w:r>
      <w:r w:rsidR="004C3E35" w:rsidRPr="004C3E35">
        <w:rPr>
          <w:rFonts w:ascii="Times New Roman" w:hAnsi="Times New Roman" w:cs="Times New Roman"/>
          <w:sz w:val="28"/>
          <w:szCs w:val="28"/>
        </w:rPr>
        <w:t xml:space="preserve"> предоставляемой Управлением Алтайского края по развитию предпринимательства и рыночной инфраструктуры, как </w:t>
      </w:r>
      <w:r w:rsidR="00930FEC" w:rsidRPr="004C3E35">
        <w:rPr>
          <w:rFonts w:ascii="Times New Roman" w:hAnsi="Times New Roman" w:cs="Times New Roman"/>
          <w:sz w:val="28"/>
          <w:szCs w:val="28"/>
        </w:rPr>
        <w:t>субсидирование части</w:t>
      </w:r>
      <w:r w:rsidR="004C3E35" w:rsidRPr="004C3E35">
        <w:rPr>
          <w:rFonts w:ascii="Times New Roman" w:hAnsi="Times New Roman" w:cs="Times New Roman"/>
          <w:sz w:val="28"/>
          <w:szCs w:val="28"/>
        </w:rPr>
        <w:t xml:space="preserve"> затрат, связанных с приобретением оборудования. В 2024 году субъектами предпринимательства было получено в рамках данной </w:t>
      </w:r>
      <w:r w:rsidR="00930FEC" w:rsidRPr="004C3E35">
        <w:rPr>
          <w:rFonts w:ascii="Times New Roman" w:hAnsi="Times New Roman" w:cs="Times New Roman"/>
          <w:sz w:val="28"/>
          <w:szCs w:val="28"/>
        </w:rPr>
        <w:t>господдержки 5</w:t>
      </w:r>
      <w:r w:rsidR="004C3E35" w:rsidRPr="004C3E35">
        <w:rPr>
          <w:rFonts w:ascii="Times New Roman" w:hAnsi="Times New Roman" w:cs="Times New Roman"/>
          <w:sz w:val="28"/>
          <w:szCs w:val="28"/>
        </w:rPr>
        <w:t>,8 млн.</w:t>
      </w:r>
      <w:r w:rsidR="004B47AC">
        <w:rPr>
          <w:rFonts w:ascii="Times New Roman" w:hAnsi="Times New Roman" w:cs="Times New Roman"/>
          <w:sz w:val="28"/>
          <w:szCs w:val="28"/>
        </w:rPr>
        <w:t xml:space="preserve"> </w:t>
      </w:r>
      <w:r w:rsidR="004C3E35" w:rsidRPr="004C3E35">
        <w:rPr>
          <w:rFonts w:ascii="Times New Roman" w:hAnsi="Times New Roman" w:cs="Times New Roman"/>
          <w:sz w:val="28"/>
          <w:szCs w:val="28"/>
        </w:rPr>
        <w:t>руб</w:t>
      </w:r>
      <w:r w:rsidR="007A2B80">
        <w:rPr>
          <w:rFonts w:ascii="Times New Roman" w:hAnsi="Times New Roman" w:cs="Times New Roman"/>
          <w:sz w:val="28"/>
          <w:szCs w:val="28"/>
        </w:rPr>
        <w:t>лей</w:t>
      </w:r>
      <w:r w:rsidR="004C3E35" w:rsidRPr="004C3E35">
        <w:rPr>
          <w:rFonts w:ascii="Times New Roman" w:hAnsi="Times New Roman" w:cs="Times New Roman"/>
          <w:sz w:val="28"/>
          <w:szCs w:val="28"/>
        </w:rPr>
        <w:t>.</w:t>
      </w:r>
    </w:p>
    <w:p w:rsidR="001B359E" w:rsidRPr="001B359E" w:rsidRDefault="001B359E" w:rsidP="001B359E">
      <w:pPr>
        <w:spacing w:line="240" w:lineRule="auto"/>
        <w:ind w:firstLine="709"/>
        <w:contextualSpacing/>
        <w:jc w:val="both"/>
        <w:rPr>
          <w:rFonts w:ascii="Times New Roman" w:hAnsi="Times New Roman" w:cs="Times New Roman"/>
          <w:sz w:val="28"/>
          <w:szCs w:val="28"/>
        </w:rPr>
      </w:pPr>
      <w:r w:rsidRPr="001B359E">
        <w:rPr>
          <w:rFonts w:ascii="Times New Roman" w:hAnsi="Times New Roman" w:cs="Times New Roman"/>
          <w:sz w:val="28"/>
          <w:szCs w:val="28"/>
        </w:rPr>
        <w:t xml:space="preserve">В целях развития предпринимательства в районе действует муниципальная программа «Развитие и поддержка малого и среднего предпринимательства в Каменском районе» на 2022-2024 годы». </w:t>
      </w:r>
    </w:p>
    <w:p w:rsidR="001B359E" w:rsidRPr="001B359E" w:rsidRDefault="001B359E" w:rsidP="00284455">
      <w:pPr>
        <w:spacing w:after="0" w:line="240" w:lineRule="auto"/>
        <w:ind w:firstLine="708"/>
        <w:contextualSpacing/>
        <w:jc w:val="both"/>
        <w:rPr>
          <w:rFonts w:ascii="Times New Roman" w:hAnsi="Times New Roman" w:cs="Times New Roman"/>
          <w:sz w:val="28"/>
          <w:szCs w:val="28"/>
        </w:rPr>
      </w:pPr>
      <w:proofErr w:type="gramStart"/>
      <w:r w:rsidRPr="001B359E">
        <w:rPr>
          <w:rFonts w:ascii="Times New Roman" w:hAnsi="Times New Roman" w:cs="Times New Roman"/>
          <w:sz w:val="28"/>
          <w:szCs w:val="28"/>
        </w:rPr>
        <w:t>В рамках реализации данной программы, в</w:t>
      </w:r>
      <w:r w:rsidRPr="001B359E">
        <w:rPr>
          <w:rFonts w:ascii="Times New Roman" w:hAnsi="Times New Roman" w:cs="Times New Roman"/>
          <w:color w:val="000000" w:themeColor="text1"/>
          <w:sz w:val="28"/>
          <w:szCs w:val="28"/>
          <w:shd w:val="clear" w:color="auto" w:fill="FFFFFF"/>
        </w:rPr>
        <w:t xml:space="preserve"> целях привлечения </w:t>
      </w:r>
      <w:r w:rsidRPr="001B359E">
        <w:rPr>
          <w:rFonts w:ascii="Times New Roman" w:hAnsi="Times New Roman" w:cs="Times New Roman"/>
          <w:sz w:val="28"/>
          <w:szCs w:val="28"/>
        </w:rPr>
        <w:t>предпринимательского сообщества к благоустройству населенных пунктов, повышению заинтересованности субъектов предпринимательства в участие в общерайонных мероприятиях Администрацией района проводятся смотры-конкурсы: в летний период смотр-конкурс на лучшее благоустройство территории, прилегающей к предприятию потребительского рынка, в зимний период конкурс на лучшее новогоднее оформление объектов потребительского рынка.</w:t>
      </w:r>
      <w:proofErr w:type="gramEnd"/>
      <w:r w:rsidRPr="001B359E">
        <w:rPr>
          <w:rFonts w:ascii="Times New Roman" w:hAnsi="Times New Roman" w:cs="Times New Roman"/>
          <w:sz w:val="28"/>
          <w:szCs w:val="28"/>
        </w:rPr>
        <w:t xml:space="preserve"> На проведение данных конкурсов было затрачено 45,0 тыс.</w:t>
      </w:r>
      <w:r>
        <w:rPr>
          <w:rFonts w:ascii="Times New Roman" w:hAnsi="Times New Roman" w:cs="Times New Roman"/>
          <w:sz w:val="28"/>
          <w:szCs w:val="28"/>
        </w:rPr>
        <w:t xml:space="preserve"> </w:t>
      </w:r>
      <w:r w:rsidRPr="001B359E">
        <w:rPr>
          <w:rFonts w:ascii="Times New Roman" w:hAnsi="Times New Roman" w:cs="Times New Roman"/>
          <w:sz w:val="28"/>
          <w:szCs w:val="28"/>
        </w:rPr>
        <w:t xml:space="preserve">рублей, денежные средства направлены на премирование победителей конкурса, приобретение памятных подарков. </w:t>
      </w:r>
    </w:p>
    <w:p w:rsidR="001B359E" w:rsidRPr="001B359E" w:rsidRDefault="001B359E" w:rsidP="00284455">
      <w:pPr>
        <w:spacing w:after="0" w:line="240" w:lineRule="auto"/>
        <w:ind w:firstLine="708"/>
        <w:contextualSpacing/>
        <w:jc w:val="both"/>
        <w:rPr>
          <w:rFonts w:ascii="Times New Roman" w:hAnsi="Times New Roman" w:cs="Times New Roman"/>
          <w:sz w:val="28"/>
          <w:szCs w:val="28"/>
        </w:rPr>
      </w:pPr>
      <w:r w:rsidRPr="001B359E">
        <w:rPr>
          <w:rFonts w:ascii="Times New Roman" w:hAnsi="Times New Roman" w:cs="Times New Roman"/>
          <w:sz w:val="28"/>
          <w:szCs w:val="28"/>
        </w:rPr>
        <w:t xml:space="preserve">Также в рамках реализации данной программы проходило чествование представителей предпринимательского сообщества, приуроченное </w:t>
      </w:r>
      <w:proofErr w:type="gramStart"/>
      <w:r w:rsidRPr="001B359E">
        <w:rPr>
          <w:rFonts w:ascii="Times New Roman" w:hAnsi="Times New Roman" w:cs="Times New Roman"/>
          <w:sz w:val="28"/>
          <w:szCs w:val="28"/>
        </w:rPr>
        <w:t>к</w:t>
      </w:r>
      <w:proofErr w:type="gramEnd"/>
      <w:r w:rsidRPr="001B359E">
        <w:rPr>
          <w:rFonts w:ascii="Times New Roman" w:hAnsi="Times New Roman" w:cs="Times New Roman"/>
          <w:sz w:val="28"/>
          <w:szCs w:val="28"/>
        </w:rPr>
        <w:t xml:space="preserve"> Дню российского предпринимательства (26 мая), на эти цели было </w:t>
      </w:r>
      <w:r w:rsidR="00E91F54" w:rsidRPr="001B359E">
        <w:rPr>
          <w:rFonts w:ascii="Times New Roman" w:hAnsi="Times New Roman" w:cs="Times New Roman"/>
          <w:sz w:val="28"/>
          <w:szCs w:val="28"/>
        </w:rPr>
        <w:t>направлено, 5</w:t>
      </w:r>
      <w:r w:rsidRPr="001B359E">
        <w:rPr>
          <w:rFonts w:ascii="Times New Roman" w:hAnsi="Times New Roman" w:cs="Times New Roman"/>
          <w:sz w:val="28"/>
          <w:szCs w:val="28"/>
        </w:rPr>
        <w:t xml:space="preserve">,0 </w:t>
      </w:r>
      <w:r w:rsidR="00E91F54" w:rsidRPr="001B359E">
        <w:rPr>
          <w:rFonts w:ascii="Times New Roman" w:hAnsi="Times New Roman" w:cs="Times New Roman"/>
          <w:sz w:val="28"/>
          <w:szCs w:val="28"/>
        </w:rPr>
        <w:t>тыс. рублей</w:t>
      </w:r>
      <w:r w:rsidRPr="001B359E">
        <w:rPr>
          <w:rFonts w:ascii="Times New Roman" w:hAnsi="Times New Roman" w:cs="Times New Roman"/>
          <w:sz w:val="28"/>
          <w:szCs w:val="28"/>
        </w:rPr>
        <w:t xml:space="preserve">, денежные средства были израсходованы на приобретение цветов, бланков благодарностей, шаров </w:t>
      </w:r>
      <w:r w:rsidR="00BE4DAF" w:rsidRPr="001B359E">
        <w:rPr>
          <w:rFonts w:ascii="Times New Roman" w:hAnsi="Times New Roman" w:cs="Times New Roman"/>
          <w:sz w:val="28"/>
          <w:szCs w:val="28"/>
        </w:rPr>
        <w:t>гелиевых</w:t>
      </w:r>
      <w:r w:rsidRPr="001B359E">
        <w:rPr>
          <w:rFonts w:ascii="Times New Roman" w:hAnsi="Times New Roman" w:cs="Times New Roman"/>
          <w:sz w:val="28"/>
          <w:szCs w:val="28"/>
        </w:rPr>
        <w:t xml:space="preserve"> и т.д.</w:t>
      </w:r>
    </w:p>
    <w:p w:rsidR="004C3E35" w:rsidRPr="00BB0F69" w:rsidRDefault="001B359E" w:rsidP="00284455">
      <w:pPr>
        <w:spacing w:after="0" w:line="240" w:lineRule="auto"/>
        <w:ind w:firstLine="709"/>
        <w:jc w:val="both"/>
        <w:rPr>
          <w:rFonts w:ascii="Times New Roman" w:hAnsi="Times New Roman" w:cs="Times New Roman"/>
          <w:sz w:val="28"/>
          <w:szCs w:val="28"/>
        </w:rPr>
      </w:pPr>
      <w:r w:rsidRPr="001B359E">
        <w:rPr>
          <w:rFonts w:ascii="Times New Roman" w:hAnsi="Times New Roman" w:cs="Times New Roman"/>
          <w:sz w:val="28"/>
          <w:szCs w:val="28"/>
        </w:rPr>
        <w:t>На сайте Администрации Каменского района в разделе «</w:t>
      </w:r>
      <w:r w:rsidR="00E91F54">
        <w:rPr>
          <w:rFonts w:ascii="Times New Roman" w:hAnsi="Times New Roman" w:cs="Times New Roman"/>
          <w:sz w:val="28"/>
          <w:szCs w:val="28"/>
        </w:rPr>
        <w:t>Деятельность</w:t>
      </w:r>
      <w:r w:rsidRPr="001B359E">
        <w:rPr>
          <w:rFonts w:ascii="Times New Roman" w:hAnsi="Times New Roman" w:cs="Times New Roman"/>
          <w:sz w:val="28"/>
          <w:szCs w:val="28"/>
        </w:rPr>
        <w:t>» создан подраздел «</w:t>
      </w:r>
      <w:r w:rsidR="00E91F54">
        <w:rPr>
          <w:rFonts w:ascii="Times New Roman" w:hAnsi="Times New Roman" w:cs="Times New Roman"/>
          <w:sz w:val="28"/>
          <w:szCs w:val="28"/>
        </w:rPr>
        <w:t>Бизнес, п</w:t>
      </w:r>
      <w:r w:rsidRPr="001B359E">
        <w:rPr>
          <w:rFonts w:ascii="Times New Roman" w:hAnsi="Times New Roman" w:cs="Times New Roman"/>
          <w:sz w:val="28"/>
          <w:szCs w:val="28"/>
        </w:rPr>
        <w:t>редпринимательство». В нем размещена нормативная база, регулирующая вопросы предпринимательства на местном уровне, а также новости, поступающие из Управления Алтайского края по развитию предпринимательства и рыночной инфраструктуры.</w:t>
      </w:r>
    </w:p>
    <w:p w:rsidR="00284455" w:rsidRDefault="00284455" w:rsidP="00284455">
      <w:pPr>
        <w:spacing w:after="0" w:line="240" w:lineRule="auto"/>
        <w:ind w:firstLine="708"/>
        <w:jc w:val="both"/>
        <w:rPr>
          <w:rFonts w:ascii="Times New Roman" w:hAnsi="Times New Roman" w:cs="Times New Roman"/>
          <w:b/>
          <w:sz w:val="28"/>
          <w:szCs w:val="28"/>
        </w:rPr>
      </w:pPr>
    </w:p>
    <w:p w:rsidR="00CF1D5E" w:rsidRPr="00F4242B" w:rsidRDefault="00CF1D5E" w:rsidP="00284455">
      <w:pPr>
        <w:spacing w:after="0" w:line="240" w:lineRule="auto"/>
        <w:ind w:firstLine="708"/>
        <w:jc w:val="both"/>
        <w:rPr>
          <w:rFonts w:ascii="Times New Roman" w:hAnsi="Times New Roman" w:cs="Times New Roman"/>
          <w:sz w:val="28"/>
          <w:szCs w:val="28"/>
        </w:rPr>
      </w:pPr>
      <w:r w:rsidRPr="00DC5C89">
        <w:rPr>
          <w:rFonts w:ascii="Times New Roman" w:hAnsi="Times New Roman" w:cs="Times New Roman"/>
          <w:b/>
          <w:sz w:val="28"/>
          <w:szCs w:val="28"/>
        </w:rPr>
        <w:t>Розничная сеть района</w:t>
      </w:r>
      <w:r w:rsidRPr="00DC5C89">
        <w:rPr>
          <w:rFonts w:ascii="Times New Roman" w:hAnsi="Times New Roman" w:cs="Times New Roman"/>
          <w:sz w:val="28"/>
          <w:szCs w:val="28"/>
        </w:rPr>
        <w:t xml:space="preserve"> представлена </w:t>
      </w:r>
      <w:r w:rsidR="00DC5C89" w:rsidRPr="00F4242B">
        <w:rPr>
          <w:rFonts w:ascii="Times New Roman" w:hAnsi="Times New Roman" w:cs="Times New Roman"/>
          <w:sz w:val="28"/>
          <w:szCs w:val="28"/>
        </w:rPr>
        <w:t>36</w:t>
      </w:r>
      <w:r w:rsidR="004A7051" w:rsidRPr="00F4242B">
        <w:rPr>
          <w:rFonts w:ascii="Times New Roman" w:hAnsi="Times New Roman" w:cs="Times New Roman"/>
          <w:sz w:val="28"/>
          <w:szCs w:val="28"/>
        </w:rPr>
        <w:t>6</w:t>
      </w:r>
      <w:r w:rsidRPr="00F4242B">
        <w:rPr>
          <w:rFonts w:ascii="Times New Roman" w:hAnsi="Times New Roman" w:cs="Times New Roman"/>
          <w:sz w:val="28"/>
          <w:szCs w:val="28"/>
        </w:rPr>
        <w:t xml:space="preserve"> действующими магазинами</w:t>
      </w:r>
      <w:r w:rsidR="00F4242B">
        <w:rPr>
          <w:rFonts w:ascii="Times New Roman" w:hAnsi="Times New Roman" w:cs="Times New Roman"/>
          <w:sz w:val="28"/>
          <w:szCs w:val="28"/>
        </w:rPr>
        <w:t xml:space="preserve"> </w:t>
      </w:r>
      <w:r w:rsidR="004A7051" w:rsidRPr="00F4242B">
        <w:rPr>
          <w:rFonts w:ascii="Times New Roman" w:hAnsi="Times New Roman" w:cs="Times New Roman"/>
          <w:sz w:val="28"/>
          <w:szCs w:val="28"/>
        </w:rPr>
        <w:t>(50</w:t>
      </w:r>
      <w:r w:rsidR="00F4242B">
        <w:rPr>
          <w:rFonts w:ascii="Times New Roman" w:hAnsi="Times New Roman" w:cs="Times New Roman"/>
          <w:sz w:val="28"/>
          <w:szCs w:val="28"/>
        </w:rPr>
        <w:t>-</w:t>
      </w:r>
      <w:r w:rsidR="004A7051" w:rsidRPr="00F4242B">
        <w:rPr>
          <w:rFonts w:ascii="Times New Roman" w:hAnsi="Times New Roman" w:cs="Times New Roman"/>
          <w:sz w:val="28"/>
          <w:szCs w:val="28"/>
        </w:rPr>
        <w:t>продовольственных магазинов, 1</w:t>
      </w:r>
      <w:r w:rsidR="00F4242B">
        <w:rPr>
          <w:rFonts w:ascii="Times New Roman" w:hAnsi="Times New Roman" w:cs="Times New Roman"/>
          <w:sz w:val="28"/>
          <w:szCs w:val="28"/>
        </w:rPr>
        <w:t>83-</w:t>
      </w:r>
      <w:r w:rsidR="004A7051" w:rsidRPr="00F4242B">
        <w:rPr>
          <w:rFonts w:ascii="Times New Roman" w:hAnsi="Times New Roman" w:cs="Times New Roman"/>
          <w:sz w:val="28"/>
          <w:szCs w:val="28"/>
        </w:rPr>
        <w:t>непродовольственных,</w:t>
      </w:r>
      <w:r w:rsidR="002D3F2A">
        <w:rPr>
          <w:rFonts w:ascii="Times New Roman" w:hAnsi="Times New Roman" w:cs="Times New Roman"/>
          <w:sz w:val="28"/>
          <w:szCs w:val="28"/>
        </w:rPr>
        <w:t xml:space="preserve"> </w:t>
      </w:r>
      <w:r w:rsidR="004A7051" w:rsidRPr="00F4242B">
        <w:rPr>
          <w:rFonts w:ascii="Times New Roman" w:hAnsi="Times New Roman" w:cs="Times New Roman"/>
          <w:sz w:val="28"/>
          <w:szCs w:val="28"/>
        </w:rPr>
        <w:t>133</w:t>
      </w:r>
      <w:r w:rsidR="00F4242B">
        <w:rPr>
          <w:rFonts w:ascii="Times New Roman" w:hAnsi="Times New Roman" w:cs="Times New Roman"/>
          <w:sz w:val="28"/>
          <w:szCs w:val="28"/>
        </w:rPr>
        <w:t>-</w:t>
      </w:r>
      <w:r w:rsidR="004A7051" w:rsidRPr="00F4242B">
        <w:rPr>
          <w:rFonts w:ascii="Times New Roman" w:hAnsi="Times New Roman" w:cs="Times New Roman"/>
          <w:sz w:val="28"/>
          <w:szCs w:val="28"/>
        </w:rPr>
        <w:t xml:space="preserve"> смешанных)</w:t>
      </w:r>
      <w:r w:rsidRPr="00F4242B">
        <w:rPr>
          <w:rFonts w:ascii="Times New Roman" w:hAnsi="Times New Roman" w:cs="Times New Roman"/>
          <w:sz w:val="28"/>
          <w:szCs w:val="28"/>
        </w:rPr>
        <w:t>, общ</w:t>
      </w:r>
      <w:r w:rsidR="00F4242B">
        <w:rPr>
          <w:rFonts w:ascii="Times New Roman" w:hAnsi="Times New Roman" w:cs="Times New Roman"/>
          <w:sz w:val="28"/>
          <w:szCs w:val="28"/>
        </w:rPr>
        <w:t>ая</w:t>
      </w:r>
      <w:r w:rsidRPr="00F4242B">
        <w:rPr>
          <w:rFonts w:ascii="Times New Roman" w:hAnsi="Times New Roman" w:cs="Times New Roman"/>
          <w:sz w:val="28"/>
          <w:szCs w:val="28"/>
        </w:rPr>
        <w:t xml:space="preserve"> торгов</w:t>
      </w:r>
      <w:r w:rsidR="00F4242B">
        <w:rPr>
          <w:rFonts w:ascii="Times New Roman" w:hAnsi="Times New Roman" w:cs="Times New Roman"/>
          <w:sz w:val="28"/>
          <w:szCs w:val="28"/>
        </w:rPr>
        <w:t>ая</w:t>
      </w:r>
      <w:r w:rsidRPr="00F4242B">
        <w:rPr>
          <w:rFonts w:ascii="Times New Roman" w:hAnsi="Times New Roman" w:cs="Times New Roman"/>
          <w:sz w:val="28"/>
          <w:szCs w:val="28"/>
        </w:rPr>
        <w:t xml:space="preserve"> площадь </w:t>
      </w:r>
      <w:r w:rsidR="00F4242B" w:rsidRPr="00F4242B">
        <w:rPr>
          <w:rFonts w:ascii="Times New Roman" w:hAnsi="Times New Roman" w:cs="Times New Roman"/>
          <w:sz w:val="28"/>
          <w:szCs w:val="28"/>
          <w:lang w:eastAsia="zh-CN"/>
        </w:rPr>
        <w:t>56287 кв.м</w:t>
      </w:r>
      <w:r w:rsidRPr="00F4242B">
        <w:rPr>
          <w:rFonts w:ascii="Times New Roman" w:hAnsi="Times New Roman" w:cs="Times New Roman"/>
          <w:sz w:val="28"/>
          <w:szCs w:val="28"/>
        </w:rPr>
        <w:t xml:space="preserve">. </w:t>
      </w:r>
    </w:p>
    <w:p w:rsidR="00CF1D5E" w:rsidRPr="005B3641" w:rsidRDefault="00CF1D5E" w:rsidP="00BB0F69">
      <w:pPr>
        <w:spacing w:after="0" w:line="240" w:lineRule="auto"/>
        <w:ind w:firstLine="708"/>
        <w:jc w:val="both"/>
        <w:rPr>
          <w:rFonts w:ascii="Times New Roman" w:hAnsi="Times New Roman" w:cs="Times New Roman"/>
          <w:sz w:val="28"/>
          <w:szCs w:val="28"/>
        </w:rPr>
      </w:pPr>
      <w:r w:rsidRPr="005B3641">
        <w:rPr>
          <w:rFonts w:ascii="Times New Roman" w:hAnsi="Times New Roman" w:cs="Times New Roman"/>
          <w:sz w:val="28"/>
          <w:szCs w:val="28"/>
        </w:rPr>
        <w:t>Оборот розничной торговли в 202</w:t>
      </w:r>
      <w:r w:rsidR="005B3641" w:rsidRPr="005B3641">
        <w:rPr>
          <w:rFonts w:ascii="Times New Roman" w:hAnsi="Times New Roman" w:cs="Times New Roman"/>
          <w:sz w:val="28"/>
          <w:szCs w:val="28"/>
        </w:rPr>
        <w:t>4</w:t>
      </w:r>
      <w:r w:rsidRPr="005B3641">
        <w:rPr>
          <w:rFonts w:ascii="Times New Roman" w:hAnsi="Times New Roman" w:cs="Times New Roman"/>
          <w:sz w:val="28"/>
          <w:szCs w:val="28"/>
        </w:rPr>
        <w:t xml:space="preserve"> году по крупным и средним предприятиям увеличился по сравнению с 202</w:t>
      </w:r>
      <w:r w:rsidR="005B3641" w:rsidRPr="005B3641">
        <w:rPr>
          <w:rFonts w:ascii="Times New Roman" w:hAnsi="Times New Roman" w:cs="Times New Roman"/>
          <w:sz w:val="28"/>
          <w:szCs w:val="28"/>
        </w:rPr>
        <w:t>3</w:t>
      </w:r>
      <w:r w:rsidRPr="005B3641">
        <w:rPr>
          <w:rFonts w:ascii="Times New Roman" w:hAnsi="Times New Roman" w:cs="Times New Roman"/>
          <w:sz w:val="28"/>
          <w:szCs w:val="28"/>
        </w:rPr>
        <w:t xml:space="preserve"> годом на </w:t>
      </w:r>
      <w:r w:rsidR="005B3641" w:rsidRPr="005B3641">
        <w:rPr>
          <w:rFonts w:ascii="Times New Roman" w:hAnsi="Times New Roman" w:cs="Times New Roman"/>
          <w:sz w:val="28"/>
          <w:szCs w:val="28"/>
        </w:rPr>
        <w:t>24,8</w:t>
      </w:r>
      <w:r w:rsidRPr="005B3641">
        <w:rPr>
          <w:rFonts w:ascii="Times New Roman" w:hAnsi="Times New Roman" w:cs="Times New Roman"/>
          <w:sz w:val="28"/>
          <w:szCs w:val="28"/>
        </w:rPr>
        <w:t xml:space="preserve">% и составил </w:t>
      </w:r>
      <w:r w:rsidR="005B3641" w:rsidRPr="005B3641">
        <w:rPr>
          <w:rFonts w:ascii="Times New Roman" w:hAnsi="Times New Roman" w:cs="Times New Roman"/>
          <w:sz w:val="28"/>
          <w:szCs w:val="28"/>
        </w:rPr>
        <w:t>5316,0</w:t>
      </w:r>
      <w:r w:rsidRPr="005B3641">
        <w:rPr>
          <w:rFonts w:ascii="Times New Roman" w:hAnsi="Times New Roman" w:cs="Times New Roman"/>
          <w:sz w:val="28"/>
          <w:szCs w:val="28"/>
        </w:rPr>
        <w:t xml:space="preserve"> тыс. руб.</w:t>
      </w:r>
    </w:p>
    <w:p w:rsidR="00CF1D5E" w:rsidRPr="005B3641" w:rsidRDefault="00CF1D5E" w:rsidP="00BB0F69">
      <w:pPr>
        <w:shd w:val="clear" w:color="auto" w:fill="FFFFFF"/>
        <w:spacing w:after="0" w:line="240" w:lineRule="auto"/>
        <w:ind w:firstLine="708"/>
        <w:jc w:val="both"/>
        <w:rPr>
          <w:rFonts w:ascii="Times New Roman" w:hAnsi="Times New Roman" w:cs="Times New Roman"/>
          <w:color w:val="000000" w:themeColor="text1"/>
          <w:sz w:val="28"/>
          <w:szCs w:val="28"/>
        </w:rPr>
      </w:pPr>
      <w:r w:rsidRPr="005B3641">
        <w:rPr>
          <w:rFonts w:ascii="Times New Roman" w:hAnsi="Times New Roman" w:cs="Times New Roman"/>
          <w:color w:val="000000" w:themeColor="text1"/>
          <w:sz w:val="28"/>
          <w:szCs w:val="28"/>
        </w:rPr>
        <w:t xml:space="preserve">Оборот общественного питания по крупным и средним </w:t>
      </w:r>
      <w:r w:rsidR="00BB612F" w:rsidRPr="005B3641">
        <w:rPr>
          <w:rFonts w:ascii="Times New Roman" w:hAnsi="Times New Roman" w:cs="Times New Roman"/>
          <w:color w:val="000000" w:themeColor="text1"/>
          <w:sz w:val="28"/>
          <w:szCs w:val="28"/>
        </w:rPr>
        <w:t>предприятиям 2024</w:t>
      </w:r>
      <w:r w:rsidRPr="005B3641">
        <w:rPr>
          <w:rFonts w:ascii="Times New Roman" w:hAnsi="Times New Roman" w:cs="Times New Roman"/>
          <w:color w:val="000000" w:themeColor="text1"/>
          <w:sz w:val="28"/>
          <w:szCs w:val="28"/>
        </w:rPr>
        <w:t xml:space="preserve"> годом составил </w:t>
      </w:r>
      <w:r w:rsidR="005B3641" w:rsidRPr="005B3641">
        <w:rPr>
          <w:rFonts w:ascii="Times New Roman" w:hAnsi="Times New Roman" w:cs="Times New Roman"/>
          <w:color w:val="000000" w:themeColor="text1"/>
          <w:sz w:val="28"/>
          <w:szCs w:val="28"/>
        </w:rPr>
        <w:t>8352,0</w:t>
      </w:r>
      <w:r w:rsidRPr="005B3641">
        <w:rPr>
          <w:rFonts w:ascii="Times New Roman" w:hAnsi="Times New Roman" w:cs="Times New Roman"/>
          <w:color w:val="000000" w:themeColor="text1"/>
          <w:sz w:val="28"/>
          <w:szCs w:val="28"/>
        </w:rPr>
        <w:t xml:space="preserve"> тыс. руб. </w:t>
      </w:r>
    </w:p>
    <w:p w:rsidR="00CF1D5E" w:rsidRPr="00DC5C89" w:rsidRDefault="00CF1D5E" w:rsidP="00BB0F69">
      <w:pPr>
        <w:shd w:val="clear" w:color="auto" w:fill="FFFFFF"/>
        <w:spacing w:after="0" w:line="240" w:lineRule="auto"/>
        <w:ind w:firstLine="708"/>
        <w:jc w:val="both"/>
        <w:rPr>
          <w:rFonts w:ascii="Times New Roman" w:hAnsi="Times New Roman" w:cs="Times New Roman"/>
          <w:sz w:val="28"/>
          <w:szCs w:val="28"/>
        </w:rPr>
      </w:pPr>
      <w:r w:rsidRPr="00DC5C89">
        <w:rPr>
          <w:rFonts w:ascii="Times New Roman" w:hAnsi="Times New Roman" w:cs="Times New Roman"/>
          <w:sz w:val="28"/>
          <w:szCs w:val="28"/>
        </w:rPr>
        <w:t>Одним из важных направлений является развитие платных услуг населению. Объём платных услуг населению по крупным и средним предприятиям в 202</w:t>
      </w:r>
      <w:r w:rsidR="00DC5C89" w:rsidRPr="00DC5C89">
        <w:rPr>
          <w:rFonts w:ascii="Times New Roman" w:hAnsi="Times New Roman" w:cs="Times New Roman"/>
          <w:sz w:val="28"/>
          <w:szCs w:val="28"/>
        </w:rPr>
        <w:t>4</w:t>
      </w:r>
      <w:r w:rsidRPr="00DC5C89">
        <w:rPr>
          <w:rFonts w:ascii="Times New Roman" w:hAnsi="Times New Roman" w:cs="Times New Roman"/>
          <w:sz w:val="28"/>
          <w:szCs w:val="28"/>
        </w:rPr>
        <w:t xml:space="preserve"> году составил </w:t>
      </w:r>
      <w:r w:rsidR="00DC5C89" w:rsidRPr="00DC5C89">
        <w:rPr>
          <w:rFonts w:ascii="Times New Roman" w:hAnsi="Times New Roman" w:cs="Times New Roman"/>
          <w:sz w:val="28"/>
          <w:szCs w:val="28"/>
        </w:rPr>
        <w:t>576308,</w:t>
      </w:r>
      <w:r w:rsidRPr="00DC5C89">
        <w:rPr>
          <w:rFonts w:ascii="Times New Roman" w:hAnsi="Times New Roman" w:cs="Times New Roman"/>
          <w:sz w:val="28"/>
          <w:szCs w:val="28"/>
        </w:rPr>
        <w:t xml:space="preserve">0 тыс. руб., что на </w:t>
      </w:r>
      <w:r w:rsidR="00DC5C89" w:rsidRPr="00DC5C89">
        <w:rPr>
          <w:rFonts w:ascii="Times New Roman" w:hAnsi="Times New Roman" w:cs="Times New Roman"/>
          <w:sz w:val="28"/>
          <w:szCs w:val="28"/>
        </w:rPr>
        <w:t>6,3</w:t>
      </w:r>
      <w:r w:rsidRPr="00DC5C89">
        <w:rPr>
          <w:rFonts w:ascii="Times New Roman" w:hAnsi="Times New Roman" w:cs="Times New Roman"/>
          <w:sz w:val="28"/>
          <w:szCs w:val="28"/>
        </w:rPr>
        <w:t>% больше уровня прошлого года.</w:t>
      </w:r>
    </w:p>
    <w:p w:rsidR="00CF1D5E" w:rsidRPr="002D3F2A" w:rsidRDefault="002D3F2A" w:rsidP="00BB0F69">
      <w:pPr>
        <w:spacing w:after="0" w:line="240" w:lineRule="auto"/>
        <w:ind w:firstLine="708"/>
        <w:jc w:val="both"/>
        <w:rPr>
          <w:rFonts w:ascii="Times New Roman" w:hAnsi="Times New Roman" w:cs="Times New Roman"/>
          <w:b/>
          <w:sz w:val="28"/>
          <w:szCs w:val="28"/>
        </w:rPr>
      </w:pPr>
      <w:r w:rsidRPr="002D3F2A">
        <w:rPr>
          <w:rFonts w:ascii="Times New Roman" w:hAnsi="Times New Roman" w:cs="Times New Roman"/>
          <w:sz w:val="28"/>
          <w:szCs w:val="28"/>
        </w:rPr>
        <w:t>На территории городского поселения город Камень-на-Оби де</w:t>
      </w:r>
      <w:r>
        <w:rPr>
          <w:rFonts w:ascii="Times New Roman" w:hAnsi="Times New Roman" w:cs="Times New Roman"/>
          <w:sz w:val="28"/>
          <w:szCs w:val="28"/>
        </w:rPr>
        <w:t xml:space="preserve">йствует крытый розничный рынок, </w:t>
      </w:r>
      <w:r w:rsidRPr="002D3F2A">
        <w:rPr>
          <w:rFonts w:ascii="Times New Roman" w:hAnsi="Times New Roman" w:cs="Times New Roman"/>
          <w:sz w:val="28"/>
          <w:szCs w:val="28"/>
        </w:rPr>
        <w:t xml:space="preserve">организована постоянно действующая </w:t>
      </w:r>
      <w:r w:rsidRPr="002D3F2A">
        <w:rPr>
          <w:rFonts w:ascii="Times New Roman" w:hAnsi="Times New Roman" w:cs="Times New Roman"/>
          <w:sz w:val="28"/>
          <w:szCs w:val="28"/>
        </w:rPr>
        <w:lastRenderedPageBreak/>
        <w:t>универсальная ярмарка на 147 мест. В целях поддержки местных товаропроизводителей на территории Каменского района проводятся предпраздничные ярмарки, самой крупной из которых считается «Каменская ярмарка», приуроченная к</w:t>
      </w:r>
      <w:r>
        <w:rPr>
          <w:rFonts w:ascii="Times New Roman" w:hAnsi="Times New Roman" w:cs="Times New Roman"/>
          <w:sz w:val="28"/>
          <w:szCs w:val="28"/>
        </w:rPr>
        <w:t>о</w:t>
      </w:r>
      <w:r w:rsidRPr="002D3F2A">
        <w:rPr>
          <w:rFonts w:ascii="Times New Roman" w:hAnsi="Times New Roman" w:cs="Times New Roman"/>
          <w:sz w:val="28"/>
          <w:szCs w:val="28"/>
        </w:rPr>
        <w:t xml:space="preserve"> Дню города.</w:t>
      </w:r>
    </w:p>
    <w:p w:rsidR="009A581C" w:rsidRDefault="009A581C" w:rsidP="009A581C">
      <w:pPr>
        <w:spacing w:after="0" w:line="240" w:lineRule="auto"/>
        <w:ind w:firstLine="708"/>
        <w:jc w:val="center"/>
        <w:rPr>
          <w:rFonts w:ascii="Times New Roman" w:hAnsi="Times New Roman" w:cs="Times New Roman"/>
          <w:b/>
          <w:sz w:val="28"/>
          <w:szCs w:val="28"/>
        </w:rPr>
      </w:pPr>
    </w:p>
    <w:p w:rsidR="009A581C" w:rsidRPr="006506AA" w:rsidRDefault="009A581C" w:rsidP="007F66FB">
      <w:pPr>
        <w:spacing w:after="0" w:line="240" w:lineRule="auto"/>
        <w:ind w:firstLine="708"/>
        <w:rPr>
          <w:rFonts w:ascii="Times New Roman" w:hAnsi="Times New Roman" w:cs="Times New Roman"/>
          <w:b/>
          <w:sz w:val="28"/>
          <w:szCs w:val="28"/>
        </w:rPr>
      </w:pPr>
      <w:r w:rsidRPr="006506AA">
        <w:rPr>
          <w:rFonts w:ascii="Times New Roman" w:hAnsi="Times New Roman" w:cs="Times New Roman"/>
          <w:b/>
          <w:sz w:val="28"/>
          <w:szCs w:val="28"/>
        </w:rPr>
        <w:t>Показатели занятости населения Каменского района</w:t>
      </w:r>
    </w:p>
    <w:p w:rsidR="009A581C" w:rsidRPr="007F66FB" w:rsidRDefault="009A581C" w:rsidP="009A581C">
      <w:pPr>
        <w:pStyle w:val="a3"/>
        <w:spacing w:after="0"/>
        <w:ind w:left="0" w:firstLine="709"/>
        <w:jc w:val="both"/>
        <w:rPr>
          <w:sz w:val="28"/>
          <w:szCs w:val="28"/>
        </w:rPr>
      </w:pPr>
      <w:r w:rsidRPr="007F66FB">
        <w:rPr>
          <w:sz w:val="28"/>
          <w:szCs w:val="28"/>
        </w:rPr>
        <w:t xml:space="preserve">Положение на рынке труда характеризуется следующими </w:t>
      </w:r>
      <w:r w:rsidR="00682A26" w:rsidRPr="007F66FB">
        <w:rPr>
          <w:sz w:val="28"/>
          <w:szCs w:val="28"/>
        </w:rPr>
        <w:t>показателями</w:t>
      </w:r>
      <w:r w:rsidRPr="007F66FB">
        <w:rPr>
          <w:sz w:val="28"/>
          <w:szCs w:val="28"/>
        </w:rPr>
        <w:t>.</w:t>
      </w:r>
      <w:r w:rsidRPr="007F66FB">
        <w:t xml:space="preserve"> </w:t>
      </w:r>
      <w:r w:rsidRPr="007F66FB">
        <w:rPr>
          <w:sz w:val="28"/>
          <w:szCs w:val="28"/>
        </w:rPr>
        <w:t xml:space="preserve"> Уровень регистрируемой безработицы</w:t>
      </w:r>
      <w:r w:rsidRPr="007F66FB">
        <w:rPr>
          <w:smallCaps/>
          <w:sz w:val="28"/>
          <w:szCs w:val="28"/>
        </w:rPr>
        <w:t xml:space="preserve"> </w:t>
      </w:r>
      <w:r w:rsidRPr="007F66FB">
        <w:rPr>
          <w:sz w:val="28"/>
          <w:szCs w:val="28"/>
        </w:rPr>
        <w:t>к общему количеству граждан в трудоспособном возрасте на 01.01.202</w:t>
      </w:r>
      <w:r w:rsidR="00682A26" w:rsidRPr="007F66FB">
        <w:rPr>
          <w:sz w:val="28"/>
          <w:szCs w:val="28"/>
        </w:rPr>
        <w:t>5</w:t>
      </w:r>
      <w:r w:rsidRPr="007F66FB">
        <w:rPr>
          <w:sz w:val="28"/>
          <w:szCs w:val="28"/>
        </w:rPr>
        <w:t xml:space="preserve"> составил 1,</w:t>
      </w:r>
      <w:r w:rsidR="00F37953" w:rsidRPr="007F66FB">
        <w:rPr>
          <w:sz w:val="28"/>
          <w:szCs w:val="28"/>
        </w:rPr>
        <w:t>6</w:t>
      </w:r>
      <w:r w:rsidRPr="007F66FB">
        <w:rPr>
          <w:sz w:val="28"/>
          <w:szCs w:val="28"/>
        </w:rPr>
        <w:t>%</w:t>
      </w:r>
      <w:r w:rsidR="00DC5C89" w:rsidRPr="007F66FB">
        <w:rPr>
          <w:sz w:val="28"/>
          <w:szCs w:val="28"/>
        </w:rPr>
        <w:t xml:space="preserve"> (на 01.01.2024 года -1,7%)</w:t>
      </w:r>
      <w:r w:rsidRPr="007F66FB">
        <w:rPr>
          <w:sz w:val="28"/>
          <w:szCs w:val="28"/>
        </w:rPr>
        <w:t>. Численность граждан, состоящих на учете в ЦЗН, на 01.01.202</w:t>
      </w:r>
      <w:r w:rsidR="00682A26" w:rsidRPr="007F66FB">
        <w:rPr>
          <w:sz w:val="28"/>
          <w:szCs w:val="28"/>
        </w:rPr>
        <w:t>5</w:t>
      </w:r>
      <w:r w:rsidRPr="007F66FB">
        <w:rPr>
          <w:sz w:val="28"/>
          <w:szCs w:val="28"/>
        </w:rPr>
        <w:t xml:space="preserve"> составила 3</w:t>
      </w:r>
      <w:r w:rsidR="00F37953" w:rsidRPr="007F66FB">
        <w:rPr>
          <w:sz w:val="28"/>
          <w:szCs w:val="28"/>
        </w:rPr>
        <w:t>22</w:t>
      </w:r>
      <w:r w:rsidRPr="007F66FB">
        <w:rPr>
          <w:sz w:val="28"/>
          <w:szCs w:val="28"/>
        </w:rPr>
        <w:t xml:space="preserve"> человека, потребность в работниках, заявленная предприятиями и организациями района, на 01.01.202</w:t>
      </w:r>
      <w:r w:rsidR="00682A26" w:rsidRPr="007F66FB">
        <w:rPr>
          <w:sz w:val="28"/>
          <w:szCs w:val="28"/>
        </w:rPr>
        <w:t>5</w:t>
      </w:r>
      <w:r w:rsidRPr="007F66FB">
        <w:rPr>
          <w:sz w:val="28"/>
          <w:szCs w:val="28"/>
        </w:rPr>
        <w:t xml:space="preserve"> составила 14</w:t>
      </w:r>
      <w:r w:rsidR="00F37953" w:rsidRPr="007F66FB">
        <w:rPr>
          <w:sz w:val="28"/>
          <w:szCs w:val="28"/>
        </w:rPr>
        <w:t xml:space="preserve">0 </w:t>
      </w:r>
      <w:r w:rsidRPr="007F66FB">
        <w:rPr>
          <w:sz w:val="28"/>
          <w:szCs w:val="28"/>
        </w:rPr>
        <w:t>человек. Коэффициент напряженности на рынке труда составил 2,</w:t>
      </w:r>
      <w:r w:rsidR="00F37953" w:rsidRPr="007F66FB">
        <w:rPr>
          <w:sz w:val="28"/>
          <w:szCs w:val="28"/>
        </w:rPr>
        <w:t>3</w:t>
      </w:r>
      <w:r w:rsidRPr="007F66FB">
        <w:rPr>
          <w:sz w:val="28"/>
          <w:szCs w:val="28"/>
        </w:rPr>
        <w:t>%.</w:t>
      </w:r>
    </w:p>
    <w:p w:rsidR="00DC5C89" w:rsidRPr="007F66FB" w:rsidRDefault="00585C77" w:rsidP="002E5B7D">
      <w:pPr>
        <w:pStyle w:val="ab"/>
        <w:spacing w:before="0" w:beforeAutospacing="0" w:after="0" w:afterAutospacing="0"/>
        <w:ind w:firstLine="708"/>
        <w:jc w:val="both"/>
        <w:rPr>
          <w:sz w:val="28"/>
          <w:szCs w:val="28"/>
        </w:rPr>
      </w:pPr>
      <w:r w:rsidRPr="007F66FB">
        <w:rPr>
          <w:sz w:val="28"/>
          <w:szCs w:val="28"/>
        </w:rPr>
        <w:t>С</w:t>
      </w:r>
      <w:r w:rsidR="00DC5C89" w:rsidRPr="007F66FB">
        <w:rPr>
          <w:sz w:val="28"/>
          <w:szCs w:val="28"/>
        </w:rPr>
        <w:t xml:space="preserve">реднемесячная начисленная заработная плата </w:t>
      </w:r>
      <w:r w:rsidRPr="007F66FB">
        <w:rPr>
          <w:sz w:val="28"/>
          <w:szCs w:val="28"/>
        </w:rPr>
        <w:t>в</w:t>
      </w:r>
      <w:r w:rsidR="00DC5C89" w:rsidRPr="007F66FB">
        <w:rPr>
          <w:sz w:val="28"/>
          <w:szCs w:val="28"/>
        </w:rPr>
        <w:t xml:space="preserve"> 2024 </w:t>
      </w:r>
      <w:r w:rsidR="00F07E3B" w:rsidRPr="007F66FB">
        <w:rPr>
          <w:sz w:val="28"/>
          <w:szCs w:val="28"/>
        </w:rPr>
        <w:t>год по</w:t>
      </w:r>
      <w:r w:rsidR="00DC5C89" w:rsidRPr="007F66FB">
        <w:rPr>
          <w:sz w:val="28"/>
          <w:szCs w:val="28"/>
        </w:rPr>
        <w:t xml:space="preserve"> крупным и </w:t>
      </w:r>
      <w:r w:rsidR="00F07E3B" w:rsidRPr="007F66FB">
        <w:rPr>
          <w:sz w:val="28"/>
          <w:szCs w:val="28"/>
        </w:rPr>
        <w:t>средним организациям</w:t>
      </w:r>
      <w:r w:rsidR="00DC5C89" w:rsidRPr="007F66FB">
        <w:rPr>
          <w:sz w:val="28"/>
          <w:szCs w:val="28"/>
        </w:rPr>
        <w:t xml:space="preserve"> составила </w:t>
      </w:r>
      <w:r w:rsidRPr="007F66FB">
        <w:rPr>
          <w:sz w:val="28"/>
          <w:szCs w:val="28"/>
        </w:rPr>
        <w:t>46144</w:t>
      </w:r>
      <w:r w:rsidR="00DC5C89" w:rsidRPr="007F66FB">
        <w:rPr>
          <w:sz w:val="28"/>
          <w:szCs w:val="28"/>
        </w:rPr>
        <w:t xml:space="preserve"> рубл</w:t>
      </w:r>
      <w:r w:rsidRPr="007F66FB">
        <w:rPr>
          <w:sz w:val="28"/>
          <w:szCs w:val="28"/>
        </w:rPr>
        <w:t>я</w:t>
      </w:r>
      <w:r w:rsidR="00DC5C89" w:rsidRPr="007F66FB">
        <w:rPr>
          <w:sz w:val="28"/>
          <w:szCs w:val="28"/>
        </w:rPr>
        <w:t xml:space="preserve"> и увеличилась к уровню 2023 </w:t>
      </w:r>
      <w:r w:rsidR="00F07E3B" w:rsidRPr="007F66FB">
        <w:rPr>
          <w:sz w:val="28"/>
          <w:szCs w:val="28"/>
        </w:rPr>
        <w:t>года на</w:t>
      </w:r>
      <w:r w:rsidR="00DC5C89" w:rsidRPr="007F66FB">
        <w:rPr>
          <w:sz w:val="28"/>
          <w:szCs w:val="28"/>
        </w:rPr>
        <w:t xml:space="preserve"> 1</w:t>
      </w:r>
      <w:r w:rsidRPr="007F66FB">
        <w:rPr>
          <w:sz w:val="28"/>
          <w:szCs w:val="28"/>
        </w:rPr>
        <w:t>7</w:t>
      </w:r>
      <w:r w:rsidR="00DC5C89" w:rsidRPr="007F66FB">
        <w:rPr>
          <w:sz w:val="28"/>
          <w:szCs w:val="28"/>
        </w:rPr>
        <w:t>,</w:t>
      </w:r>
      <w:r w:rsidRPr="007F66FB">
        <w:rPr>
          <w:sz w:val="28"/>
          <w:szCs w:val="28"/>
        </w:rPr>
        <w:t>9</w:t>
      </w:r>
      <w:r w:rsidR="00DC5C89" w:rsidRPr="007F66FB">
        <w:rPr>
          <w:sz w:val="28"/>
          <w:szCs w:val="28"/>
        </w:rPr>
        <w:t xml:space="preserve">%.  </w:t>
      </w:r>
    </w:p>
    <w:p w:rsidR="000B5818" w:rsidRPr="007F66FB" w:rsidRDefault="000B5818" w:rsidP="000B5818">
      <w:pPr>
        <w:pStyle w:val="af0"/>
        <w:spacing w:after="0" w:line="240" w:lineRule="auto"/>
        <w:ind w:firstLine="709"/>
        <w:contextualSpacing/>
        <w:jc w:val="both"/>
        <w:rPr>
          <w:rFonts w:ascii="Times New Roman" w:hAnsi="Times New Roman" w:cs="Times New Roman"/>
          <w:sz w:val="28"/>
          <w:szCs w:val="28"/>
        </w:rPr>
      </w:pPr>
      <w:r w:rsidRPr="007F66FB">
        <w:rPr>
          <w:rFonts w:ascii="Times New Roman" w:hAnsi="Times New Roman" w:cs="Times New Roman"/>
          <w:sz w:val="28"/>
          <w:szCs w:val="28"/>
        </w:rPr>
        <w:t>Ежегодно предприятия и учреждения района принимают участие в краевом</w:t>
      </w:r>
      <w:r w:rsidRPr="007F66FB">
        <w:rPr>
          <w:rFonts w:ascii="Times New Roman" w:hAnsi="Times New Roman" w:cs="Times New Roman"/>
          <w:b/>
          <w:sz w:val="28"/>
          <w:szCs w:val="28"/>
        </w:rPr>
        <w:t xml:space="preserve"> </w:t>
      </w:r>
      <w:r w:rsidRPr="007F66FB">
        <w:rPr>
          <w:rFonts w:ascii="Times New Roman" w:hAnsi="Times New Roman" w:cs="Times New Roman"/>
          <w:sz w:val="28"/>
          <w:szCs w:val="28"/>
        </w:rPr>
        <w:t>конкурсе</w:t>
      </w:r>
      <w:r w:rsidRPr="007F66FB">
        <w:rPr>
          <w:rFonts w:ascii="Times New Roman" w:eastAsia="Calibri" w:hAnsi="Times New Roman" w:cs="Times New Roman"/>
          <w:sz w:val="28"/>
          <w:szCs w:val="28"/>
        </w:rPr>
        <w:t xml:space="preserve"> «Лучший социально ответственный работодатель года». </w:t>
      </w:r>
      <w:proofErr w:type="gramStart"/>
      <w:r w:rsidRPr="007F66FB">
        <w:rPr>
          <w:rFonts w:ascii="Times New Roman" w:eastAsia="Calibri" w:hAnsi="Times New Roman" w:cs="Times New Roman"/>
          <w:sz w:val="28"/>
          <w:szCs w:val="28"/>
        </w:rPr>
        <w:t xml:space="preserve">В 2024 году </w:t>
      </w:r>
      <w:r w:rsidR="00F07E3B" w:rsidRPr="007F66FB">
        <w:rPr>
          <w:rFonts w:ascii="Times New Roman" w:hAnsi="Times New Roman" w:cs="Times New Roman"/>
          <w:sz w:val="28"/>
          <w:szCs w:val="28"/>
        </w:rPr>
        <w:t>в номинации</w:t>
      </w:r>
      <w:r w:rsidRPr="007F66FB">
        <w:rPr>
          <w:rFonts w:ascii="Times New Roman" w:hAnsi="Times New Roman" w:cs="Times New Roman"/>
          <w:sz w:val="28"/>
          <w:szCs w:val="28"/>
        </w:rPr>
        <w:t xml:space="preserve"> «За создание и развитие рабочих мест в организациях непроизводственной </w:t>
      </w:r>
      <w:r w:rsidR="00F07E3B" w:rsidRPr="007F66FB">
        <w:rPr>
          <w:rFonts w:ascii="Times New Roman" w:hAnsi="Times New Roman" w:cs="Times New Roman"/>
          <w:sz w:val="28"/>
          <w:szCs w:val="28"/>
        </w:rPr>
        <w:t>сферы» первое</w:t>
      </w:r>
      <w:r w:rsidRPr="007F66FB">
        <w:rPr>
          <w:rFonts w:ascii="Times New Roman" w:hAnsi="Times New Roman" w:cs="Times New Roman"/>
          <w:sz w:val="28"/>
          <w:szCs w:val="28"/>
        </w:rPr>
        <w:t xml:space="preserve"> место занял</w:t>
      </w:r>
      <w:r w:rsidRPr="007F66FB">
        <w:rPr>
          <w:rFonts w:ascii="Times New Roman" w:eastAsia="Calibri" w:hAnsi="Times New Roman" w:cs="Times New Roman"/>
          <w:sz w:val="28"/>
          <w:szCs w:val="28"/>
        </w:rPr>
        <w:t xml:space="preserve"> </w:t>
      </w:r>
      <w:r w:rsidR="00F07E3B" w:rsidRPr="007F66FB">
        <w:rPr>
          <w:rFonts w:ascii="Times New Roman" w:eastAsia="Calibri" w:hAnsi="Times New Roman" w:cs="Times New Roman"/>
          <w:sz w:val="28"/>
          <w:szCs w:val="28"/>
        </w:rPr>
        <w:t>МБДОУ «</w:t>
      </w:r>
      <w:r w:rsidRPr="007F66FB">
        <w:rPr>
          <w:rFonts w:ascii="Times New Roman" w:eastAsia="Calibri" w:hAnsi="Times New Roman" w:cs="Times New Roman"/>
          <w:sz w:val="28"/>
          <w:szCs w:val="28"/>
        </w:rPr>
        <w:t>Детский сад № 28 «Умка»</w:t>
      </w:r>
      <w:r w:rsidRPr="007F66FB">
        <w:rPr>
          <w:rFonts w:ascii="Times New Roman" w:hAnsi="Times New Roman" w:cs="Times New Roman"/>
          <w:sz w:val="28"/>
          <w:szCs w:val="28"/>
        </w:rPr>
        <w:t xml:space="preserve">; в номинации </w:t>
      </w:r>
      <w:r w:rsidR="00F07E3B" w:rsidRPr="007F66FB">
        <w:rPr>
          <w:rFonts w:ascii="Times New Roman" w:hAnsi="Times New Roman" w:cs="Times New Roman"/>
          <w:sz w:val="28"/>
          <w:szCs w:val="28"/>
        </w:rPr>
        <w:t>«За</w:t>
      </w:r>
      <w:r w:rsidRPr="007F66FB">
        <w:rPr>
          <w:rFonts w:ascii="Times New Roman" w:hAnsi="Times New Roman" w:cs="Times New Roman"/>
          <w:sz w:val="28"/>
          <w:szCs w:val="28"/>
        </w:rPr>
        <w:t xml:space="preserve"> </w:t>
      </w:r>
      <w:r w:rsidR="009C4F9C" w:rsidRPr="007F66FB">
        <w:rPr>
          <w:rFonts w:ascii="Times New Roman" w:hAnsi="Times New Roman" w:cs="Times New Roman"/>
          <w:sz w:val="28"/>
          <w:szCs w:val="28"/>
        </w:rPr>
        <w:t xml:space="preserve">сокращение производственного травматизма и профессиональной заболевания в организациях непроизводственной сферы» второе место занял </w:t>
      </w:r>
      <w:r w:rsidR="009C4F9C" w:rsidRPr="007F66FB">
        <w:rPr>
          <w:rFonts w:ascii="Times New Roman" w:eastAsia="Calibri" w:hAnsi="Times New Roman" w:cs="Times New Roman"/>
          <w:sz w:val="28"/>
          <w:szCs w:val="28"/>
        </w:rPr>
        <w:t xml:space="preserve">МБДОУ Детский сад № 189 «Солнышко»; и в номинации «За трудоустройство </w:t>
      </w:r>
      <w:r w:rsidR="00F07E3B" w:rsidRPr="007F66FB">
        <w:rPr>
          <w:rFonts w:ascii="Times New Roman" w:eastAsia="Calibri" w:hAnsi="Times New Roman" w:cs="Times New Roman"/>
          <w:sz w:val="28"/>
          <w:szCs w:val="28"/>
        </w:rPr>
        <w:t>инвалидов» третье</w:t>
      </w:r>
      <w:r w:rsidR="009C4F9C" w:rsidRPr="007F66FB">
        <w:rPr>
          <w:rFonts w:ascii="Times New Roman" w:eastAsia="Calibri" w:hAnsi="Times New Roman" w:cs="Times New Roman"/>
          <w:sz w:val="28"/>
          <w:szCs w:val="28"/>
        </w:rPr>
        <w:t xml:space="preserve"> </w:t>
      </w:r>
      <w:r w:rsidR="00F07E3B" w:rsidRPr="007F66FB">
        <w:rPr>
          <w:rFonts w:ascii="Times New Roman" w:eastAsia="Calibri" w:hAnsi="Times New Roman" w:cs="Times New Roman"/>
          <w:sz w:val="28"/>
          <w:szCs w:val="28"/>
        </w:rPr>
        <w:t>место заняла</w:t>
      </w:r>
      <w:r w:rsidR="009C4F9C" w:rsidRPr="007F66FB">
        <w:rPr>
          <w:rFonts w:ascii="Times New Roman" w:eastAsia="Calibri" w:hAnsi="Times New Roman" w:cs="Times New Roman"/>
          <w:sz w:val="28"/>
          <w:szCs w:val="28"/>
        </w:rPr>
        <w:t xml:space="preserve"> МБОУ «СОШ № 9».</w:t>
      </w:r>
      <w:proofErr w:type="gramEnd"/>
    </w:p>
    <w:p w:rsidR="000B5818" w:rsidRPr="007F66FB" w:rsidRDefault="009C4F9C" w:rsidP="000B5818">
      <w:pPr>
        <w:pStyle w:val="af0"/>
        <w:spacing w:after="0" w:line="240" w:lineRule="auto"/>
        <w:ind w:firstLine="709"/>
        <w:contextualSpacing/>
        <w:jc w:val="both"/>
        <w:rPr>
          <w:rFonts w:ascii="Times New Roman" w:hAnsi="Times New Roman" w:cs="Times New Roman"/>
          <w:sz w:val="28"/>
          <w:szCs w:val="28"/>
        </w:rPr>
      </w:pPr>
      <w:r w:rsidRPr="007F66FB">
        <w:rPr>
          <w:rFonts w:ascii="Times New Roman" w:hAnsi="Times New Roman" w:cs="Times New Roman"/>
          <w:sz w:val="28"/>
          <w:szCs w:val="28"/>
        </w:rPr>
        <w:t>Данные учреждения внесены в реестр социально ответственных и социально ориентированных работодател</w:t>
      </w:r>
      <w:r w:rsidR="00761958" w:rsidRPr="007F66FB">
        <w:rPr>
          <w:rFonts w:ascii="Times New Roman" w:hAnsi="Times New Roman" w:cs="Times New Roman"/>
          <w:sz w:val="28"/>
          <w:szCs w:val="28"/>
        </w:rPr>
        <w:t>ей</w:t>
      </w:r>
      <w:r w:rsidRPr="007F66FB">
        <w:rPr>
          <w:rFonts w:ascii="Times New Roman" w:hAnsi="Times New Roman" w:cs="Times New Roman"/>
          <w:sz w:val="28"/>
          <w:szCs w:val="28"/>
        </w:rPr>
        <w:t xml:space="preserve"> Алтайского края.</w:t>
      </w:r>
    </w:p>
    <w:p w:rsidR="002E5B7D" w:rsidRPr="007F66FB" w:rsidRDefault="002E5B7D" w:rsidP="002E5B7D">
      <w:pPr>
        <w:pStyle w:val="af0"/>
        <w:spacing w:after="0" w:line="240" w:lineRule="auto"/>
        <w:ind w:firstLine="709"/>
        <w:contextualSpacing/>
        <w:jc w:val="both"/>
        <w:rPr>
          <w:rFonts w:ascii="Times New Roman" w:eastAsia="Calibri" w:hAnsi="Times New Roman" w:cs="Times New Roman"/>
          <w:sz w:val="28"/>
          <w:szCs w:val="28"/>
        </w:rPr>
      </w:pPr>
      <w:r w:rsidRPr="007F66FB">
        <w:rPr>
          <w:rFonts w:ascii="Times New Roman" w:eastAsia="Calibri" w:hAnsi="Times New Roman" w:cs="Times New Roman"/>
          <w:sz w:val="28"/>
          <w:szCs w:val="28"/>
        </w:rPr>
        <w:t xml:space="preserve">Ежегодно для участия в краевом конкурсе профессионального мастерства «Лучший по профессии» </w:t>
      </w:r>
      <w:r w:rsidR="00F07E3B" w:rsidRPr="007F66FB">
        <w:rPr>
          <w:rFonts w:ascii="Times New Roman" w:eastAsia="Calibri" w:hAnsi="Times New Roman" w:cs="Times New Roman"/>
          <w:sz w:val="28"/>
          <w:szCs w:val="28"/>
        </w:rPr>
        <w:t>и «</w:t>
      </w:r>
      <w:r w:rsidRPr="007F66FB">
        <w:rPr>
          <w:rFonts w:ascii="Times New Roman" w:eastAsia="Calibri" w:hAnsi="Times New Roman" w:cs="Times New Roman"/>
          <w:sz w:val="28"/>
          <w:szCs w:val="28"/>
        </w:rPr>
        <w:t xml:space="preserve">Лучший шеф-наставник» привлекаются </w:t>
      </w:r>
      <w:r w:rsidR="00F07E3B" w:rsidRPr="007F66FB">
        <w:rPr>
          <w:rFonts w:ascii="Times New Roman" w:eastAsia="Calibri" w:hAnsi="Times New Roman" w:cs="Times New Roman"/>
          <w:sz w:val="28"/>
          <w:szCs w:val="28"/>
        </w:rPr>
        <w:t>работодатели реального</w:t>
      </w:r>
      <w:r w:rsidRPr="007F66FB">
        <w:rPr>
          <w:rFonts w:ascii="Times New Roman" w:eastAsia="Calibri" w:hAnsi="Times New Roman" w:cs="Times New Roman"/>
          <w:sz w:val="28"/>
          <w:szCs w:val="28"/>
        </w:rPr>
        <w:t xml:space="preserve"> сектора экономики. В 2024 </w:t>
      </w:r>
      <w:r w:rsidR="00F07E3B" w:rsidRPr="007F66FB">
        <w:rPr>
          <w:rFonts w:ascii="Times New Roman" w:eastAsia="Calibri" w:hAnsi="Times New Roman" w:cs="Times New Roman"/>
          <w:sz w:val="28"/>
          <w:szCs w:val="28"/>
        </w:rPr>
        <w:t xml:space="preserve">году </w:t>
      </w:r>
      <w:r w:rsidR="00F07E3B" w:rsidRPr="007F66FB">
        <w:rPr>
          <w:rFonts w:ascii="Times New Roman" w:hAnsi="Times New Roman" w:cs="Times New Roman"/>
          <w:sz w:val="28"/>
          <w:szCs w:val="28"/>
          <w:shd w:val="clear" w:color="auto" w:fill="FFFFFF"/>
        </w:rPr>
        <w:t>числе</w:t>
      </w:r>
      <w:r w:rsidRPr="007F66FB">
        <w:rPr>
          <w:rFonts w:ascii="Times New Roman" w:hAnsi="Times New Roman" w:cs="Times New Roman"/>
          <w:sz w:val="28"/>
          <w:szCs w:val="28"/>
          <w:shd w:val="clear" w:color="auto" w:fill="FFFFFF"/>
        </w:rPr>
        <w:t xml:space="preserve"> победителей краевого конкурса «Лучший шеф-наставник - 2024» награду получил </w:t>
      </w:r>
      <w:r w:rsidRPr="007F66FB">
        <w:rPr>
          <w:rFonts w:ascii="Times New Roman" w:hAnsi="Times New Roman" w:cs="Times New Roman"/>
          <w:sz w:val="28"/>
          <w:szCs w:val="28"/>
        </w:rPr>
        <w:t>Козлов Юрий Иванович, старший электромеханик Каменской дистанции сигнализации, централизации и блокировки - структурного подразделения Западно-Сибирской дирекции инфраструктуры – структурного подразделения Центральной дирекции инфраструктуры – филиала ОАО «Российские железные дороги».</w:t>
      </w:r>
    </w:p>
    <w:p w:rsidR="00264824" w:rsidRPr="007F66FB" w:rsidRDefault="00264824" w:rsidP="00735D3F">
      <w:pPr>
        <w:suppressAutoHyphens/>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7F66FB">
        <w:rPr>
          <w:rFonts w:ascii="Times New Roman" w:hAnsi="Times New Roman" w:cs="Times New Roman"/>
          <w:bCs/>
          <w:color w:val="000000" w:themeColor="text1"/>
          <w:sz w:val="28"/>
          <w:szCs w:val="28"/>
        </w:rPr>
        <w:t xml:space="preserve">Основной проблемой в муниципалитете являются нелегальные трудовые отношения. </w:t>
      </w:r>
    </w:p>
    <w:p w:rsidR="00E951CF" w:rsidRDefault="00264824" w:rsidP="00E951CF">
      <w:pPr>
        <w:spacing w:line="240" w:lineRule="auto"/>
        <w:ind w:firstLine="709"/>
        <w:contextualSpacing/>
        <w:jc w:val="both"/>
        <w:rPr>
          <w:sz w:val="28"/>
          <w:szCs w:val="28"/>
        </w:rPr>
      </w:pPr>
      <w:r w:rsidRPr="00CA4A9B">
        <w:rPr>
          <w:rFonts w:ascii="Times New Roman" w:hAnsi="Times New Roman" w:cs="Times New Roman"/>
          <w:bCs/>
          <w:sz w:val="28"/>
          <w:szCs w:val="28"/>
        </w:rPr>
        <w:t xml:space="preserve">Совместно </w:t>
      </w:r>
      <w:r w:rsidR="00CA4A9B" w:rsidRPr="00CA4A9B">
        <w:rPr>
          <w:rFonts w:ascii="Times New Roman" w:hAnsi="Times New Roman" w:cs="Times New Roman"/>
          <w:color w:val="000000"/>
          <w:sz w:val="28"/>
          <w:szCs w:val="28"/>
        </w:rPr>
        <w:t xml:space="preserve">с представителями контрольно–надзорных </w:t>
      </w:r>
      <w:r w:rsidR="00F07E3B" w:rsidRPr="00CA4A9B">
        <w:rPr>
          <w:rFonts w:ascii="Times New Roman" w:hAnsi="Times New Roman" w:cs="Times New Roman"/>
          <w:color w:val="000000"/>
          <w:sz w:val="28"/>
          <w:szCs w:val="28"/>
        </w:rPr>
        <w:t>органов (</w:t>
      </w:r>
      <w:r w:rsidR="00CA4A9B" w:rsidRPr="00CA4A9B">
        <w:rPr>
          <w:rFonts w:ascii="Times New Roman" w:hAnsi="Times New Roman" w:cs="Times New Roman"/>
          <w:color w:val="000000"/>
          <w:sz w:val="28"/>
          <w:szCs w:val="28"/>
        </w:rPr>
        <w:t xml:space="preserve">прокуратуры, полиции) </w:t>
      </w:r>
      <w:r w:rsidRPr="00CA4A9B">
        <w:rPr>
          <w:rFonts w:ascii="Times New Roman" w:hAnsi="Times New Roman" w:cs="Times New Roman"/>
          <w:bCs/>
          <w:sz w:val="28"/>
          <w:szCs w:val="28"/>
        </w:rPr>
        <w:t>ведётся активная работа по выявлению неофициального трудоустройства</w:t>
      </w:r>
      <w:r w:rsidRPr="00CA4A9B">
        <w:rPr>
          <w:rFonts w:ascii="Times New Roman" w:hAnsi="Times New Roman" w:cs="Times New Roman"/>
          <w:bCs/>
          <w:color w:val="C0504D" w:themeColor="accent2"/>
          <w:sz w:val="28"/>
          <w:szCs w:val="28"/>
        </w:rPr>
        <w:t xml:space="preserve">. </w:t>
      </w:r>
      <w:r w:rsidRPr="00CA4A9B">
        <w:rPr>
          <w:rFonts w:ascii="Times New Roman" w:hAnsi="Times New Roman" w:cs="Times New Roman"/>
          <w:bCs/>
          <w:sz w:val="28"/>
          <w:szCs w:val="28"/>
        </w:rPr>
        <w:t xml:space="preserve">В муниципальном </w:t>
      </w:r>
      <w:r w:rsidR="00735D3F" w:rsidRPr="00CA4A9B">
        <w:rPr>
          <w:rFonts w:ascii="Times New Roman" w:hAnsi="Times New Roman" w:cs="Times New Roman"/>
          <w:bCs/>
          <w:sz w:val="28"/>
          <w:szCs w:val="28"/>
        </w:rPr>
        <w:t>районе</w:t>
      </w:r>
      <w:r w:rsidRPr="00CA4A9B">
        <w:rPr>
          <w:rFonts w:ascii="Times New Roman" w:hAnsi="Times New Roman" w:cs="Times New Roman"/>
          <w:bCs/>
          <w:sz w:val="28"/>
          <w:szCs w:val="28"/>
        </w:rPr>
        <w:t xml:space="preserve"> </w:t>
      </w:r>
      <w:r w:rsidR="00CA4A9B">
        <w:rPr>
          <w:rFonts w:ascii="Times New Roman" w:hAnsi="Times New Roman" w:cs="Times New Roman"/>
          <w:bCs/>
          <w:sz w:val="28"/>
          <w:szCs w:val="28"/>
        </w:rPr>
        <w:t>действует</w:t>
      </w:r>
      <w:r w:rsidR="00CA4A9B" w:rsidRPr="00CA4A9B">
        <w:rPr>
          <w:rFonts w:ascii="Times New Roman" w:hAnsi="Times New Roman" w:cs="Times New Roman"/>
          <w:bCs/>
          <w:sz w:val="28"/>
          <w:szCs w:val="28"/>
        </w:rPr>
        <w:t xml:space="preserve"> </w:t>
      </w:r>
      <w:r w:rsidR="007F66FB" w:rsidRPr="00CA4A9B">
        <w:rPr>
          <w:rFonts w:ascii="Times New Roman" w:hAnsi="Times New Roman" w:cs="Times New Roman"/>
          <w:sz w:val="28"/>
          <w:szCs w:val="28"/>
        </w:rPr>
        <w:t>межведомственн</w:t>
      </w:r>
      <w:r w:rsidR="00E91F54">
        <w:rPr>
          <w:rFonts w:ascii="Times New Roman" w:hAnsi="Times New Roman" w:cs="Times New Roman"/>
          <w:sz w:val="28"/>
          <w:szCs w:val="28"/>
        </w:rPr>
        <w:t>ая рабочая группа</w:t>
      </w:r>
      <w:r w:rsidR="007F66FB" w:rsidRPr="00CA4A9B">
        <w:rPr>
          <w:rFonts w:ascii="Times New Roman" w:hAnsi="Times New Roman" w:cs="Times New Roman"/>
          <w:sz w:val="28"/>
          <w:szCs w:val="28"/>
        </w:rPr>
        <w:t xml:space="preserve"> по противодействию нелегальной занятости на территории Каменского района Алтайского края</w:t>
      </w:r>
      <w:r w:rsidRPr="00CA4A9B">
        <w:rPr>
          <w:rFonts w:ascii="Times New Roman" w:hAnsi="Times New Roman" w:cs="Times New Roman"/>
          <w:bCs/>
          <w:sz w:val="28"/>
          <w:szCs w:val="28"/>
        </w:rPr>
        <w:t>. В 202</w:t>
      </w:r>
      <w:r w:rsidR="00735D3F" w:rsidRPr="00CA4A9B">
        <w:rPr>
          <w:rFonts w:ascii="Times New Roman" w:hAnsi="Times New Roman" w:cs="Times New Roman"/>
          <w:bCs/>
          <w:sz w:val="28"/>
          <w:szCs w:val="28"/>
        </w:rPr>
        <w:t>4</w:t>
      </w:r>
      <w:r w:rsidRPr="00CA4A9B">
        <w:rPr>
          <w:rFonts w:ascii="Times New Roman" w:hAnsi="Times New Roman" w:cs="Times New Roman"/>
          <w:bCs/>
          <w:sz w:val="28"/>
          <w:szCs w:val="28"/>
        </w:rPr>
        <w:t xml:space="preserve"> году </w:t>
      </w:r>
      <w:r w:rsidR="00735D3F" w:rsidRPr="00CA4A9B">
        <w:rPr>
          <w:rFonts w:ascii="Times New Roman" w:hAnsi="Times New Roman" w:cs="Times New Roman"/>
          <w:bCs/>
          <w:sz w:val="28"/>
          <w:szCs w:val="28"/>
        </w:rPr>
        <w:t xml:space="preserve">проведено </w:t>
      </w:r>
      <w:r w:rsidR="00CA4A9B" w:rsidRPr="00CA4A9B">
        <w:rPr>
          <w:rFonts w:ascii="Times New Roman" w:hAnsi="Times New Roman" w:cs="Times New Roman"/>
          <w:bCs/>
          <w:sz w:val="28"/>
          <w:szCs w:val="28"/>
        </w:rPr>
        <w:t>17</w:t>
      </w:r>
      <w:r w:rsidR="00735D3F" w:rsidRPr="00CA4A9B">
        <w:rPr>
          <w:rFonts w:ascii="Times New Roman" w:hAnsi="Times New Roman" w:cs="Times New Roman"/>
          <w:bCs/>
          <w:sz w:val="28"/>
          <w:szCs w:val="28"/>
        </w:rPr>
        <w:t xml:space="preserve"> </w:t>
      </w:r>
      <w:r w:rsidR="00CA4A9B" w:rsidRPr="00CA4A9B">
        <w:rPr>
          <w:rFonts w:ascii="Times New Roman" w:hAnsi="Times New Roman" w:cs="Times New Roman"/>
          <w:bCs/>
          <w:sz w:val="28"/>
          <w:szCs w:val="28"/>
        </w:rPr>
        <w:t>заседаний, в том числе 12 выездных.</w:t>
      </w:r>
      <w:r w:rsidR="00E951CF" w:rsidRPr="00E951CF">
        <w:rPr>
          <w:sz w:val="28"/>
          <w:szCs w:val="28"/>
        </w:rPr>
        <w:t xml:space="preserve"> </w:t>
      </w:r>
    </w:p>
    <w:p w:rsidR="00E951CF" w:rsidRPr="00E951CF" w:rsidRDefault="00A63245" w:rsidP="00E951CF">
      <w:pPr>
        <w:spacing w:after="0" w:line="240" w:lineRule="auto"/>
        <w:ind w:firstLine="709"/>
        <w:contextualSpacing/>
        <w:jc w:val="both"/>
        <w:rPr>
          <w:sz w:val="28"/>
          <w:szCs w:val="28"/>
        </w:rPr>
      </w:pPr>
      <w:r w:rsidRPr="00E951CF">
        <w:rPr>
          <w:rFonts w:ascii="Times New Roman" w:hAnsi="Times New Roman" w:cs="Times New Roman"/>
          <w:color w:val="000000"/>
          <w:sz w:val="28"/>
          <w:szCs w:val="28"/>
        </w:rPr>
        <w:t xml:space="preserve">По итогам 2024 года, в том числе в </w:t>
      </w:r>
      <w:r w:rsidRPr="00E951CF">
        <w:rPr>
          <w:rFonts w:ascii="Times New Roman" w:hAnsi="Times New Roman" w:cs="Times New Roman"/>
          <w:sz w:val="28"/>
          <w:szCs w:val="28"/>
        </w:rPr>
        <w:t>результате проведенных мероприятий по снижению неформальной занятости,</w:t>
      </w:r>
      <w:r w:rsidRPr="00E951CF">
        <w:rPr>
          <w:rFonts w:ascii="Times New Roman" w:hAnsi="Times New Roman" w:cs="Times New Roman"/>
          <w:color w:val="000000"/>
          <w:sz w:val="28"/>
          <w:szCs w:val="28"/>
        </w:rPr>
        <w:t xml:space="preserve"> выявлены 49 работников, с которыми не были заключены трудовые отношения.</w:t>
      </w:r>
    </w:p>
    <w:p w:rsidR="000B5818" w:rsidRPr="00E951CF" w:rsidRDefault="00A63245" w:rsidP="00E951CF">
      <w:pPr>
        <w:pStyle w:val="af0"/>
        <w:spacing w:after="0" w:line="240" w:lineRule="auto"/>
        <w:ind w:firstLine="709"/>
        <w:contextualSpacing/>
        <w:jc w:val="both"/>
        <w:rPr>
          <w:rFonts w:ascii="Times New Roman" w:hAnsi="Times New Roman" w:cs="Times New Roman"/>
          <w:sz w:val="28"/>
          <w:szCs w:val="28"/>
        </w:rPr>
      </w:pPr>
      <w:r w:rsidRPr="00E951CF">
        <w:rPr>
          <w:rFonts w:ascii="Times New Roman" w:hAnsi="Times New Roman" w:cs="Times New Roman"/>
          <w:color w:val="000000"/>
          <w:sz w:val="28"/>
          <w:szCs w:val="28"/>
        </w:rPr>
        <w:lastRenderedPageBreak/>
        <w:t>В ходе проведенной</w:t>
      </w:r>
      <w:r w:rsidR="00E951CF">
        <w:rPr>
          <w:rFonts w:ascii="Times New Roman" w:hAnsi="Times New Roman" w:cs="Times New Roman"/>
          <w:color w:val="000000"/>
          <w:sz w:val="28"/>
          <w:szCs w:val="28"/>
        </w:rPr>
        <w:t xml:space="preserve"> профилактической </w:t>
      </w:r>
      <w:r w:rsidRPr="00E951CF">
        <w:rPr>
          <w:rFonts w:ascii="Times New Roman" w:hAnsi="Times New Roman" w:cs="Times New Roman"/>
          <w:color w:val="000000"/>
          <w:sz w:val="28"/>
          <w:szCs w:val="28"/>
        </w:rPr>
        <w:t xml:space="preserve">работы 52 человека оформили </w:t>
      </w:r>
      <w:r w:rsidRPr="00E951CF">
        <w:rPr>
          <w:rFonts w:ascii="Times New Roman" w:hAnsi="Times New Roman" w:cs="Times New Roman"/>
          <w:sz w:val="28"/>
          <w:szCs w:val="28"/>
        </w:rPr>
        <w:t>предпринимательскую деятельность, 71 человек оформили свою деятельность как «самозанятые».</w:t>
      </w:r>
    </w:p>
    <w:p w:rsidR="00E951CF" w:rsidRDefault="00E951CF" w:rsidP="00E951CF">
      <w:pPr>
        <w:spacing w:after="0" w:line="240" w:lineRule="auto"/>
        <w:jc w:val="center"/>
        <w:rPr>
          <w:rFonts w:ascii="Times New Roman" w:hAnsi="Times New Roman" w:cs="Times New Roman"/>
          <w:b/>
          <w:sz w:val="28"/>
          <w:szCs w:val="28"/>
        </w:rPr>
      </w:pPr>
    </w:p>
    <w:p w:rsidR="00647C7A" w:rsidRPr="00E951CF" w:rsidRDefault="00D70E96" w:rsidP="00D70E96">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Сельское</w:t>
      </w:r>
      <w:r w:rsidR="00647C7A">
        <w:rPr>
          <w:rFonts w:ascii="Times New Roman" w:hAnsi="Times New Roman" w:cs="Times New Roman"/>
          <w:b/>
          <w:sz w:val="28"/>
          <w:szCs w:val="28"/>
        </w:rPr>
        <w:t xml:space="preserve"> хозяйство</w:t>
      </w:r>
    </w:p>
    <w:p w:rsidR="00C60E17" w:rsidRPr="00CB3849" w:rsidRDefault="00C60E17" w:rsidP="00C60E17">
      <w:pPr>
        <w:spacing w:after="0" w:line="240" w:lineRule="auto"/>
        <w:ind w:firstLine="708"/>
        <w:jc w:val="both"/>
        <w:rPr>
          <w:rFonts w:ascii="Times New Roman" w:hAnsi="Times New Roman" w:cs="Times New Roman"/>
          <w:sz w:val="28"/>
          <w:szCs w:val="28"/>
        </w:rPr>
      </w:pPr>
      <w:r w:rsidRPr="00CB3849">
        <w:rPr>
          <w:rFonts w:ascii="Times New Roman" w:hAnsi="Times New Roman" w:cs="Times New Roman"/>
          <w:sz w:val="28"/>
          <w:szCs w:val="28"/>
        </w:rPr>
        <w:t>На территории Каменского района в сельскохозяйственном производстве задействованы 18 предприятий, 7 из которых зарегистрированы в других районах края, 42 крестьянских (фермерских) хозяйства и 2500 личных подсобных хозяйств. Всего численность работающих в сельскохозяйственной отрасли составляет 513 человек.</w:t>
      </w:r>
    </w:p>
    <w:p w:rsidR="00C60E17" w:rsidRPr="00CB3849" w:rsidRDefault="00C60E17" w:rsidP="00C60E17">
      <w:pPr>
        <w:spacing w:after="0" w:line="240" w:lineRule="auto"/>
        <w:ind w:firstLine="708"/>
        <w:jc w:val="both"/>
        <w:rPr>
          <w:rFonts w:ascii="Times New Roman" w:hAnsi="Times New Roman" w:cs="Times New Roman"/>
          <w:sz w:val="28"/>
          <w:szCs w:val="28"/>
        </w:rPr>
      </w:pPr>
      <w:r w:rsidRPr="00CB3849">
        <w:rPr>
          <w:rFonts w:ascii="Times New Roman" w:hAnsi="Times New Roman" w:cs="Times New Roman"/>
          <w:sz w:val="28"/>
          <w:szCs w:val="28"/>
        </w:rPr>
        <w:t xml:space="preserve">Площадь сельхозугодий в Каменском районе составляет 245,7 тыс. гектар, в том числе 158,1 тыс. гектар пашни. Сельхозпредприятия района в отрасли растениеводства специализируются на производстве зерна, технических культур. За 2024 год было произведено 150 тыс. тонн зерна в весе после доработки, что составляет 94 % к уровню прошлого года (159,6 тыс. тонн); 59,1 тыс. тонн масличных культур, что на 82 % больше уровня 2023 года; 1,7 тыс. тонн картофеля и 190 тонн овощей; 17,7 тыс. тонн семян зерновых и зернобобовых.  </w:t>
      </w:r>
    </w:p>
    <w:p w:rsidR="00C60E17" w:rsidRPr="00CB3849" w:rsidRDefault="00C60E17" w:rsidP="00C60E17">
      <w:pPr>
        <w:spacing w:after="0" w:line="240" w:lineRule="auto"/>
        <w:ind w:firstLine="708"/>
        <w:jc w:val="both"/>
        <w:rPr>
          <w:rFonts w:ascii="Times New Roman" w:hAnsi="Times New Roman" w:cs="Times New Roman"/>
          <w:sz w:val="28"/>
          <w:szCs w:val="28"/>
        </w:rPr>
      </w:pPr>
      <w:r w:rsidRPr="00CB3849">
        <w:rPr>
          <w:rFonts w:ascii="Times New Roman" w:hAnsi="Times New Roman" w:cs="Times New Roman"/>
          <w:sz w:val="28"/>
          <w:szCs w:val="28"/>
        </w:rPr>
        <w:t xml:space="preserve">Уборочная кампания 2024 года характеризуется как крайне напряженная. На территории Каменского и других районов Алтайского края </w:t>
      </w:r>
      <w:proofErr w:type="gramStart"/>
      <w:r w:rsidRPr="00CB3849">
        <w:rPr>
          <w:rFonts w:ascii="Times New Roman" w:hAnsi="Times New Roman" w:cs="Times New Roman"/>
          <w:sz w:val="28"/>
          <w:szCs w:val="28"/>
        </w:rPr>
        <w:t>объявлен</w:t>
      </w:r>
      <w:proofErr w:type="gramEnd"/>
      <w:r w:rsidRPr="00CB3849">
        <w:rPr>
          <w:rFonts w:ascii="Times New Roman" w:hAnsi="Times New Roman" w:cs="Times New Roman"/>
          <w:sz w:val="28"/>
          <w:szCs w:val="28"/>
        </w:rPr>
        <w:t xml:space="preserve"> ЧС из-за переувлажнения почвы. Но в ходе слаженной уборочной кампании всего лишь 400 гектар посевов сельскохозяйственных культур остались неубранными из-за сложных погодных условий. Несмотря на это, урожай в пределах среднегодовых значений, сложные погодные условия негативно сказались на качестве зерна.</w:t>
      </w:r>
    </w:p>
    <w:p w:rsidR="00C60E17" w:rsidRPr="00CB3849" w:rsidRDefault="00C60E17" w:rsidP="00C60E17">
      <w:pPr>
        <w:spacing w:after="0" w:line="240" w:lineRule="auto"/>
        <w:ind w:firstLine="708"/>
        <w:jc w:val="both"/>
        <w:rPr>
          <w:rFonts w:ascii="Times New Roman" w:hAnsi="Times New Roman" w:cs="Times New Roman"/>
          <w:sz w:val="28"/>
          <w:szCs w:val="28"/>
        </w:rPr>
      </w:pPr>
      <w:r w:rsidRPr="00CB3849">
        <w:rPr>
          <w:rFonts w:ascii="Times New Roman" w:hAnsi="Times New Roman" w:cs="Times New Roman"/>
          <w:sz w:val="28"/>
          <w:szCs w:val="28"/>
        </w:rPr>
        <w:t xml:space="preserve">В 2024 году объем реализации сельскохозяйственной продукции по району составил 1416000,0 </w:t>
      </w:r>
      <w:r w:rsidR="00A23EE6" w:rsidRPr="00CB3849">
        <w:rPr>
          <w:rFonts w:ascii="Times New Roman" w:hAnsi="Times New Roman" w:cs="Times New Roman"/>
          <w:sz w:val="28"/>
          <w:szCs w:val="28"/>
        </w:rPr>
        <w:t>тыс.</w:t>
      </w:r>
      <w:r w:rsidR="007838E6" w:rsidRPr="00CB3849">
        <w:rPr>
          <w:rFonts w:ascii="Times New Roman" w:hAnsi="Times New Roman" w:cs="Times New Roman"/>
          <w:sz w:val="28"/>
          <w:szCs w:val="28"/>
        </w:rPr>
        <w:t xml:space="preserve"> </w:t>
      </w:r>
      <w:r w:rsidRPr="00CB3849">
        <w:rPr>
          <w:rFonts w:ascii="Times New Roman" w:hAnsi="Times New Roman" w:cs="Times New Roman"/>
          <w:sz w:val="28"/>
          <w:szCs w:val="28"/>
        </w:rPr>
        <w:t>рублей, это на 5,7 % меньше уровня предыдущего года.  Получено чистой прибыли 263</w:t>
      </w:r>
      <w:r w:rsidR="00A23EE6" w:rsidRPr="00CB3849">
        <w:rPr>
          <w:rFonts w:ascii="Times New Roman" w:hAnsi="Times New Roman" w:cs="Times New Roman"/>
          <w:sz w:val="28"/>
          <w:szCs w:val="28"/>
        </w:rPr>
        <w:t>000,0</w:t>
      </w:r>
      <w:r w:rsidRPr="00CB3849">
        <w:rPr>
          <w:rFonts w:ascii="Times New Roman" w:hAnsi="Times New Roman" w:cs="Times New Roman"/>
          <w:sz w:val="28"/>
          <w:szCs w:val="28"/>
        </w:rPr>
        <w:t> </w:t>
      </w:r>
      <w:r w:rsidR="00A23EE6" w:rsidRPr="00CB3849">
        <w:rPr>
          <w:rFonts w:ascii="Times New Roman" w:hAnsi="Times New Roman" w:cs="Times New Roman"/>
          <w:sz w:val="28"/>
          <w:szCs w:val="28"/>
        </w:rPr>
        <w:t>тыс.</w:t>
      </w:r>
      <w:r w:rsidRPr="00CB3849">
        <w:rPr>
          <w:rFonts w:ascii="Times New Roman" w:hAnsi="Times New Roman" w:cs="Times New Roman"/>
          <w:sz w:val="28"/>
          <w:szCs w:val="28"/>
        </w:rPr>
        <w:t xml:space="preserve"> рублей, что на 48</w:t>
      </w:r>
      <w:r w:rsidR="00A23EE6" w:rsidRPr="00CB3849">
        <w:rPr>
          <w:rFonts w:ascii="Times New Roman" w:hAnsi="Times New Roman" w:cs="Times New Roman"/>
          <w:sz w:val="28"/>
          <w:szCs w:val="28"/>
        </w:rPr>
        <w:t>000</w:t>
      </w:r>
      <w:r w:rsidRPr="00CB3849">
        <w:rPr>
          <w:rFonts w:ascii="Times New Roman" w:hAnsi="Times New Roman" w:cs="Times New Roman"/>
          <w:sz w:val="28"/>
          <w:szCs w:val="28"/>
        </w:rPr>
        <w:t xml:space="preserve">,0 </w:t>
      </w:r>
      <w:r w:rsidR="00A23EE6" w:rsidRPr="00CB3849">
        <w:rPr>
          <w:rFonts w:ascii="Times New Roman" w:hAnsi="Times New Roman" w:cs="Times New Roman"/>
          <w:sz w:val="28"/>
          <w:szCs w:val="28"/>
        </w:rPr>
        <w:t>тыс.</w:t>
      </w:r>
      <w:r w:rsidRPr="00CB3849">
        <w:rPr>
          <w:rFonts w:ascii="Times New Roman" w:hAnsi="Times New Roman" w:cs="Times New Roman"/>
          <w:sz w:val="28"/>
          <w:szCs w:val="28"/>
        </w:rPr>
        <w:t xml:space="preserve"> рублей ниже уровня 2023 года.</w:t>
      </w:r>
    </w:p>
    <w:p w:rsidR="00C60E17" w:rsidRPr="00CB3849" w:rsidRDefault="00C60E17" w:rsidP="00C60E17">
      <w:pPr>
        <w:spacing w:after="0" w:line="240" w:lineRule="auto"/>
        <w:ind w:firstLine="708"/>
        <w:jc w:val="both"/>
        <w:rPr>
          <w:rFonts w:ascii="Times New Roman" w:hAnsi="Times New Roman" w:cs="Times New Roman"/>
          <w:sz w:val="28"/>
          <w:szCs w:val="28"/>
        </w:rPr>
      </w:pPr>
      <w:r w:rsidRPr="00CB3849">
        <w:rPr>
          <w:rFonts w:ascii="Times New Roman" w:hAnsi="Times New Roman" w:cs="Times New Roman"/>
          <w:sz w:val="28"/>
          <w:szCs w:val="28"/>
        </w:rPr>
        <w:t>Хозяйства нашего района активно пользовались мерами государственной поддержки, которые представлены следующими субсидиями: оказание несвязанной поддержки в области растениеводства; на поддержку развития элитного семеноводства; на возмещение производителям зерновых культур; на поддержку производства молока; на приобретение племенной продукции; на поддержку мясного скотоводства; на поддержку страхования урожая; льготным кредитованием. Общая сумма предоставленной господдержки составила 39,0 млн. рублей.</w:t>
      </w:r>
    </w:p>
    <w:p w:rsidR="00C60E17" w:rsidRPr="00CB3849" w:rsidRDefault="00C60E17" w:rsidP="00C60E17">
      <w:pPr>
        <w:spacing w:after="0" w:line="240" w:lineRule="auto"/>
        <w:ind w:firstLine="708"/>
        <w:jc w:val="both"/>
        <w:rPr>
          <w:rFonts w:ascii="Times New Roman" w:hAnsi="Times New Roman" w:cs="Times New Roman"/>
          <w:sz w:val="28"/>
          <w:szCs w:val="28"/>
        </w:rPr>
      </w:pPr>
      <w:r w:rsidRPr="00CB3849">
        <w:rPr>
          <w:rFonts w:ascii="Times New Roman" w:hAnsi="Times New Roman" w:cs="Times New Roman"/>
          <w:sz w:val="28"/>
          <w:szCs w:val="28"/>
        </w:rPr>
        <w:t xml:space="preserve">Животноводством в районе занимаются 8 сельскохозяйственных предприятий и </w:t>
      </w:r>
      <w:proofErr w:type="gramStart"/>
      <w:r w:rsidRPr="00CB3849">
        <w:rPr>
          <w:rFonts w:ascii="Times New Roman" w:hAnsi="Times New Roman" w:cs="Times New Roman"/>
          <w:sz w:val="28"/>
          <w:szCs w:val="28"/>
        </w:rPr>
        <w:t>К(</w:t>
      </w:r>
      <w:proofErr w:type="gramEnd"/>
      <w:r w:rsidRPr="00CB3849">
        <w:rPr>
          <w:rFonts w:ascii="Times New Roman" w:hAnsi="Times New Roman" w:cs="Times New Roman"/>
          <w:sz w:val="28"/>
          <w:szCs w:val="28"/>
        </w:rPr>
        <w:t>Ф)Х. Поголовье крупного рогатого скота во всех категориях на 01</w:t>
      </w:r>
      <w:r w:rsidR="00D70E96">
        <w:rPr>
          <w:rFonts w:ascii="Times New Roman" w:hAnsi="Times New Roman" w:cs="Times New Roman"/>
          <w:sz w:val="28"/>
          <w:szCs w:val="28"/>
        </w:rPr>
        <w:t>.01.</w:t>
      </w:r>
      <w:r w:rsidRPr="00CB3849">
        <w:rPr>
          <w:rFonts w:ascii="Times New Roman" w:hAnsi="Times New Roman" w:cs="Times New Roman"/>
          <w:sz w:val="28"/>
          <w:szCs w:val="28"/>
        </w:rPr>
        <w:t>2025 составило 4 829 голов, в том числе 1908 коров молочного и мясного направления. Валовой надой молока составил 6 119 тонн.</w:t>
      </w:r>
    </w:p>
    <w:p w:rsidR="00DA6499" w:rsidRDefault="00DA6499" w:rsidP="00E00D9B">
      <w:pPr>
        <w:spacing w:after="0" w:line="240" w:lineRule="auto"/>
        <w:ind w:firstLine="709"/>
        <w:rPr>
          <w:rFonts w:ascii="Times New Roman" w:hAnsi="Times New Roman" w:cs="Times New Roman"/>
          <w:b/>
          <w:sz w:val="28"/>
          <w:szCs w:val="28"/>
        </w:rPr>
      </w:pPr>
    </w:p>
    <w:p w:rsidR="00E00D9B" w:rsidRPr="000A3837" w:rsidRDefault="00E00D9B" w:rsidP="00E00D9B">
      <w:pPr>
        <w:spacing w:after="0" w:line="240" w:lineRule="auto"/>
        <w:ind w:firstLine="709"/>
        <w:rPr>
          <w:rFonts w:ascii="Times New Roman" w:hAnsi="Times New Roman" w:cs="Times New Roman"/>
          <w:b/>
          <w:sz w:val="28"/>
          <w:szCs w:val="28"/>
        </w:rPr>
      </w:pPr>
      <w:r w:rsidRPr="000A3837">
        <w:rPr>
          <w:rFonts w:ascii="Times New Roman" w:hAnsi="Times New Roman" w:cs="Times New Roman"/>
          <w:b/>
          <w:sz w:val="28"/>
          <w:szCs w:val="28"/>
        </w:rPr>
        <w:t xml:space="preserve">Исполнение бюджета </w:t>
      </w:r>
    </w:p>
    <w:p w:rsidR="00E00D9B" w:rsidRPr="00CB3849" w:rsidRDefault="00E00D9B" w:rsidP="00CB3849">
      <w:pPr>
        <w:widowControl w:val="0"/>
        <w:spacing w:after="0" w:line="240" w:lineRule="auto"/>
        <w:ind w:firstLine="709"/>
        <w:contextualSpacing/>
        <w:jc w:val="both"/>
        <w:rPr>
          <w:rFonts w:ascii="Times New Roman" w:eastAsia="Calibri" w:hAnsi="Times New Roman" w:cs="Times New Roman"/>
          <w:sz w:val="28"/>
          <w:szCs w:val="28"/>
          <w:lang w:eastAsia="ru-RU"/>
        </w:rPr>
      </w:pPr>
      <w:r w:rsidRPr="00CB3849">
        <w:rPr>
          <w:rFonts w:ascii="Times New Roman" w:eastAsia="Calibri" w:hAnsi="Times New Roman" w:cs="Times New Roman"/>
          <w:sz w:val="28"/>
          <w:szCs w:val="28"/>
          <w:lang w:eastAsia="ru-RU"/>
        </w:rPr>
        <w:t xml:space="preserve">Главным инструментом проведения социальной, финансовой и инвестиционной политики на территории муниципального района является </w:t>
      </w:r>
      <w:r w:rsidRPr="00CB3849">
        <w:rPr>
          <w:rFonts w:ascii="Times New Roman" w:eastAsia="Calibri" w:hAnsi="Times New Roman" w:cs="Times New Roman"/>
          <w:sz w:val="28"/>
          <w:szCs w:val="28"/>
          <w:lang w:eastAsia="ru-RU"/>
        </w:rPr>
        <w:lastRenderedPageBreak/>
        <w:t xml:space="preserve">консолидированный бюджет района. </w:t>
      </w:r>
    </w:p>
    <w:p w:rsidR="00E00D9B" w:rsidRPr="00CB3849" w:rsidRDefault="00E00D9B" w:rsidP="00CB3849">
      <w:pPr>
        <w:widowControl w:val="0"/>
        <w:spacing w:after="0" w:line="240" w:lineRule="auto"/>
        <w:ind w:firstLine="709"/>
        <w:contextualSpacing/>
        <w:jc w:val="both"/>
        <w:rPr>
          <w:rFonts w:ascii="Times New Roman" w:eastAsia="Calibri" w:hAnsi="Times New Roman" w:cs="Times New Roman"/>
          <w:sz w:val="28"/>
          <w:szCs w:val="28"/>
          <w:lang w:eastAsia="ru-RU"/>
        </w:rPr>
      </w:pPr>
      <w:r w:rsidRPr="00CB3849">
        <w:rPr>
          <w:rFonts w:ascii="Times New Roman" w:eastAsia="Calibri" w:hAnsi="Times New Roman" w:cs="Times New Roman"/>
          <w:sz w:val="28"/>
          <w:szCs w:val="28"/>
          <w:lang w:eastAsia="ru-RU"/>
        </w:rPr>
        <w:t xml:space="preserve">Согласно уточненному годовому плану общий объем доходов составил 1 615 528,3 тыс. рублей, исполнение бюджета района по доходам составило </w:t>
      </w:r>
      <w:r w:rsidRPr="00CB3849">
        <w:rPr>
          <w:rFonts w:ascii="Times New Roman" w:hAnsi="Times New Roman" w:cs="Times New Roman"/>
          <w:sz w:val="28"/>
          <w:szCs w:val="28"/>
        </w:rPr>
        <w:t>1 696 064,7 тыс. руб. или 105,0 % от уточненного плана</w:t>
      </w:r>
      <w:r w:rsidRPr="00CB3849">
        <w:rPr>
          <w:rFonts w:ascii="Times New Roman" w:eastAsia="Calibri" w:hAnsi="Times New Roman" w:cs="Times New Roman"/>
          <w:sz w:val="28"/>
          <w:szCs w:val="28"/>
          <w:lang w:eastAsia="ru-RU"/>
        </w:rPr>
        <w:t>.</w:t>
      </w:r>
    </w:p>
    <w:p w:rsidR="00E00D9B" w:rsidRPr="00CB3849" w:rsidRDefault="00E00D9B" w:rsidP="00CB3849">
      <w:pPr>
        <w:keepNext/>
        <w:tabs>
          <w:tab w:val="left" w:pos="709"/>
          <w:tab w:val="left" w:pos="851"/>
        </w:tabs>
        <w:spacing w:line="240" w:lineRule="auto"/>
        <w:ind w:firstLine="709"/>
        <w:contextualSpacing/>
        <w:jc w:val="both"/>
        <w:rPr>
          <w:rFonts w:ascii="Times New Roman" w:hAnsi="Times New Roman" w:cs="Times New Roman"/>
          <w:sz w:val="28"/>
          <w:szCs w:val="28"/>
        </w:rPr>
      </w:pPr>
      <w:r w:rsidRPr="00CB3849">
        <w:rPr>
          <w:rFonts w:ascii="Times New Roman" w:hAnsi="Times New Roman" w:cs="Times New Roman"/>
          <w:sz w:val="28"/>
          <w:szCs w:val="28"/>
        </w:rPr>
        <w:t>В общем объеме фактически поступивших доходов районного бюджета доля налоговых и неналоговых доходов составляет 26,2 % или 444 736,2 тыс. руб., доля сре</w:t>
      </w:r>
      <w:proofErr w:type="gramStart"/>
      <w:r w:rsidRPr="00CB3849">
        <w:rPr>
          <w:rFonts w:ascii="Times New Roman" w:hAnsi="Times New Roman" w:cs="Times New Roman"/>
          <w:sz w:val="28"/>
          <w:szCs w:val="28"/>
        </w:rPr>
        <w:t>дств кр</w:t>
      </w:r>
      <w:proofErr w:type="gramEnd"/>
      <w:r w:rsidRPr="00CB3849">
        <w:rPr>
          <w:rFonts w:ascii="Times New Roman" w:hAnsi="Times New Roman" w:cs="Times New Roman"/>
          <w:sz w:val="28"/>
          <w:szCs w:val="28"/>
        </w:rPr>
        <w:t>аевого бюджета и иных безвозмездных поступлений составляет 73,8 % или 1 251 328,5 тыс. рублей.</w:t>
      </w:r>
    </w:p>
    <w:p w:rsidR="00E00D9B" w:rsidRDefault="00E00D9B" w:rsidP="00E00D9B">
      <w:pPr>
        <w:spacing w:after="0" w:line="240" w:lineRule="auto"/>
        <w:ind w:firstLine="709"/>
        <w:jc w:val="both"/>
        <w:rPr>
          <w:rFonts w:ascii="Times New Roman" w:eastAsia="Times New Roman" w:hAnsi="Times New Roman" w:cs="Times New Roman"/>
          <w:bCs/>
          <w:color w:val="C0504D" w:themeColor="accent2"/>
          <w:sz w:val="28"/>
          <w:szCs w:val="28"/>
          <w:lang w:eastAsia="ru-RU"/>
        </w:rPr>
      </w:pPr>
      <w:proofErr w:type="gramStart"/>
      <w:r w:rsidRPr="006E3CB3">
        <w:rPr>
          <w:rFonts w:ascii="Times New Roman" w:hAnsi="Times New Roman" w:cs="Times New Roman"/>
          <w:sz w:val="28"/>
          <w:szCs w:val="28"/>
        </w:rPr>
        <w:t>Исполнение плановых показателей по налоговым и неналоговым доходам за 2024 год составило 105,3 %. При этом, исполнение по налоговым доходам составляет 412 650,8 тыс. руб. при плане 392 404,0 тыс. руб. или 105,2 %, удельный вес в объеме налоговых и неналоговых доходов составляет 92,8 %, по неналоговым доходам исполнение составляет 32 085,4 тыс. руб., при плане 29 874,2 тыс. руб. или 107,4 %, удельный</w:t>
      </w:r>
      <w:proofErr w:type="gramEnd"/>
      <w:r w:rsidRPr="006E3CB3">
        <w:rPr>
          <w:rFonts w:ascii="Times New Roman" w:hAnsi="Times New Roman" w:cs="Times New Roman"/>
          <w:sz w:val="28"/>
          <w:szCs w:val="28"/>
        </w:rPr>
        <w:t xml:space="preserve"> вес составляет 7,2 %.</w:t>
      </w:r>
    </w:p>
    <w:p w:rsidR="00E00D9B" w:rsidRDefault="00E00D9B" w:rsidP="00E00D9B">
      <w:pPr>
        <w:spacing w:after="0" w:line="240" w:lineRule="auto"/>
        <w:ind w:firstLine="709"/>
        <w:jc w:val="both"/>
        <w:rPr>
          <w:rFonts w:ascii="Times New Roman" w:eastAsia="Times New Roman" w:hAnsi="Times New Roman" w:cs="Times New Roman"/>
          <w:bCs/>
          <w:color w:val="C0504D" w:themeColor="accent2"/>
          <w:sz w:val="28"/>
          <w:szCs w:val="28"/>
          <w:lang w:eastAsia="ru-RU"/>
        </w:rPr>
      </w:pPr>
      <w:r w:rsidRPr="006E3CB3">
        <w:rPr>
          <w:rFonts w:ascii="Times New Roman" w:hAnsi="Times New Roman" w:cs="Times New Roman"/>
          <w:sz w:val="28"/>
          <w:szCs w:val="28"/>
        </w:rPr>
        <w:t xml:space="preserve">Без учета доходов от продажи имущества, платных услуг и акцизов объем </w:t>
      </w:r>
      <w:r w:rsidRPr="006E3CB3">
        <w:rPr>
          <w:rFonts w:ascii="Times New Roman" w:hAnsi="Times New Roman" w:cs="Times New Roman"/>
          <w:color w:val="000000"/>
          <w:sz w:val="28"/>
          <w:szCs w:val="28"/>
        </w:rPr>
        <w:t xml:space="preserve">налоговых и неналоговых доходов </w:t>
      </w:r>
      <w:r w:rsidRPr="006E3CB3">
        <w:rPr>
          <w:rFonts w:ascii="Times New Roman" w:hAnsi="Times New Roman" w:cs="Times New Roman"/>
          <w:sz w:val="28"/>
          <w:szCs w:val="28"/>
        </w:rPr>
        <w:t>составил 431 674,2 тыс. руб., что выше плановых показателей на 17 526,0 тыс. руб.  или 104,2 %.</w:t>
      </w:r>
    </w:p>
    <w:p w:rsidR="00690929" w:rsidRDefault="00E00D9B" w:rsidP="00690929">
      <w:pPr>
        <w:spacing w:after="0" w:line="240" w:lineRule="auto"/>
        <w:ind w:firstLine="709"/>
        <w:jc w:val="both"/>
        <w:rPr>
          <w:rFonts w:ascii="Times New Roman" w:eastAsia="Times New Roman" w:hAnsi="Times New Roman" w:cs="Times New Roman"/>
          <w:bCs/>
          <w:color w:val="C0504D" w:themeColor="accent2"/>
          <w:sz w:val="28"/>
          <w:szCs w:val="28"/>
          <w:lang w:eastAsia="ru-RU"/>
        </w:rPr>
      </w:pPr>
      <w:r w:rsidRPr="006E3CB3">
        <w:rPr>
          <w:rFonts w:ascii="Times New Roman" w:hAnsi="Times New Roman" w:cs="Times New Roman"/>
          <w:sz w:val="28"/>
          <w:szCs w:val="28"/>
        </w:rPr>
        <w:t>Наибольший удельный вес в структуре налоговых и неналоговых доходов районного бюджета составляют поступления от налога на доходы физических лиц 71,4 %, налогов на совокупный доход 16,8 %, доходов от использования имущества 5,0 %, госпошлины 2,7 %, акцизов на нефтепродукты 1,9 %.</w:t>
      </w:r>
    </w:p>
    <w:p w:rsidR="00690929" w:rsidRDefault="00E00D9B" w:rsidP="00690929">
      <w:pPr>
        <w:spacing w:after="0" w:line="240" w:lineRule="auto"/>
        <w:ind w:firstLine="709"/>
        <w:jc w:val="both"/>
        <w:rPr>
          <w:rFonts w:ascii="Times New Roman" w:eastAsia="Times New Roman" w:hAnsi="Times New Roman" w:cs="Times New Roman"/>
          <w:bCs/>
          <w:color w:val="C0504D" w:themeColor="accent2"/>
          <w:sz w:val="28"/>
          <w:szCs w:val="28"/>
          <w:lang w:eastAsia="ru-RU"/>
        </w:rPr>
      </w:pPr>
      <w:r w:rsidRPr="006E3CB3">
        <w:rPr>
          <w:rFonts w:ascii="Times New Roman" w:hAnsi="Times New Roman" w:cs="Times New Roman"/>
          <w:sz w:val="28"/>
          <w:szCs w:val="28"/>
        </w:rPr>
        <w:t xml:space="preserve">Объем поступлений налоговых и неналоговых доходов за отчетный год увеличился на 83 728,4 тыс. руб. к уровню прошлого года или 123,2 %: в т. ч. налоговые доходы увеличились на 79 320,9 тыс. руб. и составили 123,8 %, неналоговые доходы увеличились на 4 407,6 тыс. руб.  и составили 115,9 %. </w:t>
      </w:r>
    </w:p>
    <w:p w:rsidR="00690929" w:rsidRDefault="00E00D9B" w:rsidP="00690929">
      <w:pPr>
        <w:spacing w:after="0" w:line="240" w:lineRule="auto"/>
        <w:ind w:firstLine="709"/>
        <w:jc w:val="both"/>
        <w:rPr>
          <w:rFonts w:ascii="Times New Roman" w:eastAsia="Times New Roman" w:hAnsi="Times New Roman" w:cs="Times New Roman"/>
          <w:bCs/>
          <w:color w:val="C0504D" w:themeColor="accent2"/>
          <w:sz w:val="28"/>
          <w:szCs w:val="28"/>
          <w:lang w:eastAsia="ru-RU"/>
        </w:rPr>
      </w:pPr>
      <w:r w:rsidRPr="006E3CB3">
        <w:rPr>
          <w:rFonts w:ascii="Times New Roman" w:hAnsi="Times New Roman" w:cs="Times New Roman"/>
          <w:sz w:val="28"/>
          <w:szCs w:val="28"/>
        </w:rPr>
        <w:t>Без учета доходов от продажи имущества, платных услуг и акцизов объем налоговых и неналоговых доходов составил 431 674,2 тыс. руб., что выше, чем за аналогичный период прошлого года на 82 914,1 тыс. руб. или 123,8 %.</w:t>
      </w:r>
    </w:p>
    <w:p w:rsidR="00690929" w:rsidRDefault="00E00D9B" w:rsidP="00690929">
      <w:pPr>
        <w:spacing w:after="0" w:line="240" w:lineRule="auto"/>
        <w:ind w:firstLine="709"/>
        <w:jc w:val="both"/>
        <w:rPr>
          <w:rFonts w:ascii="Times New Roman" w:eastAsia="Times New Roman" w:hAnsi="Times New Roman" w:cs="Times New Roman"/>
          <w:bCs/>
          <w:color w:val="C0504D" w:themeColor="accent2"/>
          <w:sz w:val="28"/>
          <w:szCs w:val="28"/>
          <w:lang w:eastAsia="ru-RU"/>
        </w:rPr>
      </w:pPr>
      <w:r w:rsidRPr="006E3CB3">
        <w:rPr>
          <w:rFonts w:ascii="Times New Roman" w:hAnsi="Times New Roman" w:cs="Times New Roman"/>
          <w:sz w:val="28"/>
          <w:szCs w:val="28"/>
        </w:rPr>
        <w:t>Наиболее значительное</w:t>
      </w:r>
      <w:r>
        <w:rPr>
          <w:sz w:val="28"/>
          <w:szCs w:val="28"/>
        </w:rPr>
        <w:t xml:space="preserve"> </w:t>
      </w:r>
      <w:r w:rsidRPr="006E3CB3">
        <w:rPr>
          <w:rFonts w:ascii="Times New Roman" w:hAnsi="Times New Roman" w:cs="Times New Roman"/>
          <w:sz w:val="28"/>
          <w:szCs w:val="28"/>
        </w:rPr>
        <w:t xml:space="preserve">отклонение наблюдается по налогу на доходы физических лиц. В 2024 году минимальный </w:t>
      </w:r>
      <w:proofErr w:type="gramStart"/>
      <w:r w:rsidRPr="006E3CB3">
        <w:rPr>
          <w:rFonts w:ascii="Times New Roman" w:hAnsi="Times New Roman" w:cs="Times New Roman"/>
          <w:sz w:val="28"/>
          <w:szCs w:val="28"/>
        </w:rPr>
        <w:t>размер оплаты труда</w:t>
      </w:r>
      <w:proofErr w:type="gramEnd"/>
      <w:r w:rsidRPr="006E3CB3">
        <w:rPr>
          <w:rFonts w:ascii="Times New Roman" w:hAnsi="Times New Roman" w:cs="Times New Roman"/>
          <w:sz w:val="28"/>
          <w:szCs w:val="28"/>
        </w:rPr>
        <w:t xml:space="preserve"> увеличился на 18,5 %, что повлияло на рост доходов по налогу. Особенно заметен рост поступлений налога от организаций бюджетной сферы</w:t>
      </w:r>
      <w:r w:rsidRPr="006E3CB3">
        <w:rPr>
          <w:rFonts w:ascii="Times New Roman" w:hAnsi="Times New Roman" w:cs="Times New Roman"/>
          <w:i/>
          <w:sz w:val="28"/>
          <w:szCs w:val="28"/>
        </w:rPr>
        <w:t xml:space="preserve">. </w:t>
      </w:r>
      <w:r w:rsidRPr="006E3CB3">
        <w:rPr>
          <w:rFonts w:ascii="Times New Roman" w:hAnsi="Times New Roman" w:cs="Times New Roman"/>
          <w:sz w:val="28"/>
          <w:szCs w:val="28"/>
        </w:rPr>
        <w:t xml:space="preserve">К тому же, </w:t>
      </w:r>
      <w:bookmarkStart w:id="1" w:name="_Hlk64448539"/>
      <w:r w:rsidRPr="006E3CB3">
        <w:rPr>
          <w:rFonts w:ascii="Times New Roman" w:hAnsi="Times New Roman" w:cs="Times New Roman"/>
          <w:sz w:val="28"/>
          <w:szCs w:val="28"/>
        </w:rPr>
        <w:t xml:space="preserve">рост налога по ряду учреждений связан с доведением показателей заработной платы до </w:t>
      </w:r>
      <w:r w:rsidRPr="006E3CB3">
        <w:rPr>
          <w:rStyle w:val="extended-textshort"/>
          <w:rFonts w:ascii="Times New Roman" w:hAnsi="Times New Roman" w:cs="Times New Roman"/>
          <w:bCs/>
          <w:sz w:val="28"/>
          <w:szCs w:val="28"/>
        </w:rPr>
        <w:t>уровня</w:t>
      </w:r>
      <w:r w:rsidRPr="006E3CB3">
        <w:rPr>
          <w:rStyle w:val="extended-textshort"/>
          <w:rFonts w:ascii="Times New Roman" w:hAnsi="Times New Roman" w:cs="Times New Roman"/>
          <w:sz w:val="28"/>
          <w:szCs w:val="28"/>
        </w:rPr>
        <w:t xml:space="preserve"> средней </w:t>
      </w:r>
      <w:r w:rsidRPr="006E3CB3">
        <w:rPr>
          <w:rStyle w:val="extended-textshort"/>
          <w:rFonts w:ascii="Times New Roman" w:hAnsi="Times New Roman" w:cs="Times New Roman"/>
          <w:bCs/>
          <w:sz w:val="28"/>
          <w:szCs w:val="28"/>
        </w:rPr>
        <w:t>заработной</w:t>
      </w:r>
      <w:r w:rsidRPr="006E3CB3">
        <w:rPr>
          <w:rStyle w:val="extended-textshort"/>
          <w:rFonts w:ascii="Times New Roman" w:hAnsi="Times New Roman" w:cs="Times New Roman"/>
          <w:sz w:val="28"/>
          <w:szCs w:val="28"/>
        </w:rPr>
        <w:t xml:space="preserve"> </w:t>
      </w:r>
      <w:r w:rsidRPr="006E3CB3">
        <w:rPr>
          <w:rStyle w:val="extended-textshort"/>
          <w:rFonts w:ascii="Times New Roman" w:hAnsi="Times New Roman" w:cs="Times New Roman"/>
          <w:bCs/>
          <w:sz w:val="28"/>
          <w:szCs w:val="28"/>
        </w:rPr>
        <w:t>платы</w:t>
      </w:r>
      <w:r w:rsidRPr="006E3CB3">
        <w:rPr>
          <w:rStyle w:val="extended-textshort"/>
          <w:rFonts w:ascii="Times New Roman" w:hAnsi="Times New Roman" w:cs="Times New Roman"/>
          <w:sz w:val="28"/>
          <w:szCs w:val="28"/>
        </w:rPr>
        <w:t xml:space="preserve"> в регионе</w:t>
      </w:r>
      <w:r w:rsidRPr="006E3CB3">
        <w:rPr>
          <w:rFonts w:ascii="Times New Roman" w:hAnsi="Times New Roman" w:cs="Times New Roman"/>
          <w:sz w:val="28"/>
          <w:szCs w:val="28"/>
        </w:rPr>
        <w:t>, в соответствии с Указами Президента</w:t>
      </w:r>
      <w:bookmarkEnd w:id="1"/>
      <w:r w:rsidRPr="006E3CB3">
        <w:rPr>
          <w:rFonts w:ascii="Times New Roman" w:hAnsi="Times New Roman" w:cs="Times New Roman"/>
          <w:sz w:val="28"/>
          <w:szCs w:val="28"/>
        </w:rPr>
        <w:t xml:space="preserve">. В связи с введением ЕНС, НДФЛ </w:t>
      </w:r>
      <w:proofErr w:type="gramStart"/>
      <w:r w:rsidRPr="006E3CB3">
        <w:rPr>
          <w:rFonts w:ascii="Times New Roman" w:hAnsi="Times New Roman" w:cs="Times New Roman"/>
          <w:sz w:val="28"/>
          <w:szCs w:val="28"/>
        </w:rPr>
        <w:t>отнесен</w:t>
      </w:r>
      <w:proofErr w:type="gramEnd"/>
      <w:r w:rsidRPr="006E3CB3">
        <w:rPr>
          <w:rFonts w:ascii="Times New Roman" w:hAnsi="Times New Roman" w:cs="Times New Roman"/>
          <w:sz w:val="28"/>
          <w:szCs w:val="28"/>
        </w:rPr>
        <w:t xml:space="preserve"> к первоочередным платежам.</w:t>
      </w:r>
    </w:p>
    <w:p w:rsidR="00690929" w:rsidRDefault="00E00D9B" w:rsidP="00690929">
      <w:pPr>
        <w:spacing w:after="0" w:line="240" w:lineRule="auto"/>
        <w:ind w:firstLine="709"/>
        <w:jc w:val="both"/>
        <w:rPr>
          <w:rFonts w:ascii="Times New Roman" w:eastAsia="Times New Roman" w:hAnsi="Times New Roman" w:cs="Times New Roman"/>
          <w:bCs/>
          <w:color w:val="C0504D" w:themeColor="accent2"/>
          <w:sz w:val="28"/>
          <w:szCs w:val="28"/>
          <w:lang w:eastAsia="ru-RU"/>
        </w:rPr>
      </w:pPr>
      <w:r w:rsidRPr="006E3CB3">
        <w:rPr>
          <w:rFonts w:ascii="Times New Roman" w:hAnsi="Times New Roman" w:cs="Times New Roman"/>
          <w:sz w:val="28"/>
          <w:szCs w:val="28"/>
        </w:rPr>
        <w:t>Кроме этого, рост поступлений наблюдается по налогам на совокупный доход. Так:</w:t>
      </w:r>
    </w:p>
    <w:p w:rsidR="00690929" w:rsidRDefault="00E00D9B" w:rsidP="00690929">
      <w:pPr>
        <w:spacing w:after="0" w:line="240" w:lineRule="auto"/>
        <w:ind w:firstLine="709"/>
        <w:jc w:val="both"/>
        <w:rPr>
          <w:rFonts w:ascii="Times New Roman" w:eastAsia="Times New Roman" w:hAnsi="Times New Roman" w:cs="Times New Roman"/>
          <w:bCs/>
          <w:color w:val="C0504D" w:themeColor="accent2"/>
          <w:sz w:val="28"/>
          <w:szCs w:val="28"/>
          <w:lang w:eastAsia="ru-RU"/>
        </w:rPr>
      </w:pPr>
      <w:r w:rsidRPr="006E3CB3">
        <w:rPr>
          <w:rFonts w:ascii="Times New Roman" w:hAnsi="Times New Roman" w:cs="Times New Roman"/>
          <w:sz w:val="28"/>
          <w:szCs w:val="28"/>
        </w:rPr>
        <w:t>- по упрощенной системе налогообложения рост поступлений связан с появлением нового плательщика (ООО Ротадекс»), получением дохода от реализации имущества (носят разовый характер).</w:t>
      </w:r>
    </w:p>
    <w:p w:rsidR="00690929" w:rsidRDefault="00E00D9B" w:rsidP="00690929">
      <w:pPr>
        <w:spacing w:after="0" w:line="240" w:lineRule="auto"/>
        <w:ind w:firstLine="709"/>
        <w:jc w:val="both"/>
        <w:rPr>
          <w:rFonts w:ascii="Times New Roman" w:eastAsia="Times New Roman" w:hAnsi="Times New Roman" w:cs="Times New Roman"/>
          <w:bCs/>
          <w:color w:val="C0504D" w:themeColor="accent2"/>
          <w:sz w:val="28"/>
          <w:szCs w:val="28"/>
          <w:lang w:eastAsia="ru-RU"/>
        </w:rPr>
      </w:pPr>
      <w:r w:rsidRPr="006E3CB3">
        <w:rPr>
          <w:rFonts w:ascii="Times New Roman" w:hAnsi="Times New Roman" w:cs="Times New Roman"/>
          <w:sz w:val="28"/>
          <w:szCs w:val="28"/>
        </w:rPr>
        <w:lastRenderedPageBreak/>
        <w:t>- по единому сельскохозяйственному налогу рост поступлений связан с ростом налогооблагаемой базы, в том числе за счет реализации высоко маржинальных культур, а также увеличением объема авансовых платежей.</w:t>
      </w:r>
    </w:p>
    <w:p w:rsidR="00690929" w:rsidRDefault="00E00D9B" w:rsidP="00690929">
      <w:pPr>
        <w:spacing w:after="0" w:line="240" w:lineRule="auto"/>
        <w:ind w:firstLine="709"/>
        <w:jc w:val="both"/>
        <w:rPr>
          <w:rFonts w:ascii="Times New Roman" w:eastAsia="Times New Roman" w:hAnsi="Times New Roman" w:cs="Times New Roman"/>
          <w:bCs/>
          <w:color w:val="C0504D" w:themeColor="accent2"/>
          <w:sz w:val="28"/>
          <w:szCs w:val="28"/>
          <w:lang w:eastAsia="ru-RU"/>
        </w:rPr>
      </w:pPr>
      <w:r w:rsidRPr="006E3CB3">
        <w:rPr>
          <w:rFonts w:ascii="Times New Roman" w:hAnsi="Times New Roman" w:cs="Times New Roman"/>
          <w:sz w:val="28"/>
          <w:szCs w:val="28"/>
        </w:rPr>
        <w:t xml:space="preserve">- по налогу, </w:t>
      </w:r>
      <w:proofErr w:type="gramStart"/>
      <w:r w:rsidRPr="006E3CB3">
        <w:rPr>
          <w:rFonts w:ascii="Times New Roman" w:hAnsi="Times New Roman" w:cs="Times New Roman"/>
          <w:sz w:val="28"/>
          <w:szCs w:val="28"/>
        </w:rPr>
        <w:t>взимаемый</w:t>
      </w:r>
      <w:proofErr w:type="gramEnd"/>
      <w:r w:rsidRPr="006E3CB3">
        <w:rPr>
          <w:rFonts w:ascii="Times New Roman" w:hAnsi="Times New Roman" w:cs="Times New Roman"/>
          <w:sz w:val="28"/>
          <w:szCs w:val="28"/>
        </w:rPr>
        <w:t xml:space="preserve"> в связи с применением патентной системы налогообложения увеличение поступлений связано с изменением федерального законодательства. Введен институт ЕНС, произведен перенос даты оплаты с 31 декабря 2023 (выходной день) на первый рабочий день 2024 года. Кроме этого, рост связан с изменением регионального законодательства.</w:t>
      </w:r>
    </w:p>
    <w:p w:rsidR="00690929" w:rsidRDefault="00E00D9B" w:rsidP="00690929">
      <w:pPr>
        <w:spacing w:after="0" w:line="240" w:lineRule="auto"/>
        <w:ind w:firstLine="709"/>
        <w:jc w:val="both"/>
        <w:rPr>
          <w:rFonts w:ascii="Times New Roman" w:eastAsia="Times New Roman" w:hAnsi="Times New Roman" w:cs="Times New Roman"/>
          <w:bCs/>
          <w:color w:val="C0504D" w:themeColor="accent2"/>
          <w:sz w:val="28"/>
          <w:szCs w:val="28"/>
          <w:lang w:eastAsia="ru-RU"/>
        </w:rPr>
      </w:pPr>
      <w:r w:rsidRPr="006E3CB3">
        <w:rPr>
          <w:rFonts w:ascii="Times New Roman" w:hAnsi="Times New Roman" w:cs="Times New Roman"/>
          <w:sz w:val="28"/>
          <w:szCs w:val="28"/>
        </w:rPr>
        <w:t xml:space="preserve">Значительное </w:t>
      </w:r>
      <w:r w:rsidRPr="006E3CB3">
        <w:rPr>
          <w:rFonts w:ascii="Times New Roman" w:hAnsi="Times New Roman" w:cs="Times New Roman"/>
          <w:bCs/>
          <w:iCs/>
          <w:sz w:val="28"/>
          <w:szCs w:val="28"/>
        </w:rPr>
        <w:t xml:space="preserve">увеличение поступлений </w:t>
      </w:r>
      <w:r w:rsidRPr="006E3CB3">
        <w:rPr>
          <w:rFonts w:ascii="Times New Roman" w:hAnsi="Times New Roman" w:cs="Times New Roman"/>
          <w:sz w:val="28"/>
          <w:szCs w:val="28"/>
        </w:rPr>
        <w:t xml:space="preserve">к уровню прошлого года наблюдается и по </w:t>
      </w:r>
      <w:r w:rsidRPr="006E3CB3">
        <w:rPr>
          <w:rFonts w:ascii="Times New Roman" w:hAnsi="Times New Roman" w:cs="Times New Roman"/>
          <w:bCs/>
          <w:iCs/>
          <w:sz w:val="28"/>
          <w:szCs w:val="28"/>
        </w:rPr>
        <w:t xml:space="preserve">государственной пошлине: </w:t>
      </w:r>
      <w:r w:rsidRPr="006E3CB3">
        <w:rPr>
          <w:rFonts w:ascii="Times New Roman" w:hAnsi="Times New Roman" w:cs="Times New Roman"/>
          <w:sz w:val="28"/>
          <w:szCs w:val="28"/>
        </w:rPr>
        <w:t>связано с изменением федерального законодательства в части увеличения ее размеров.</w:t>
      </w:r>
    </w:p>
    <w:p w:rsidR="00690929" w:rsidRDefault="00E00D9B" w:rsidP="00690929">
      <w:pPr>
        <w:spacing w:after="0" w:line="240" w:lineRule="auto"/>
        <w:ind w:firstLine="709"/>
        <w:jc w:val="both"/>
        <w:rPr>
          <w:rFonts w:ascii="Times New Roman" w:eastAsia="Times New Roman" w:hAnsi="Times New Roman" w:cs="Times New Roman"/>
          <w:bCs/>
          <w:color w:val="C0504D" w:themeColor="accent2"/>
          <w:sz w:val="28"/>
          <w:szCs w:val="28"/>
          <w:lang w:eastAsia="ru-RU"/>
        </w:rPr>
      </w:pPr>
      <w:r w:rsidRPr="006E3CB3">
        <w:rPr>
          <w:rFonts w:ascii="Times New Roman" w:hAnsi="Times New Roman" w:cs="Times New Roman"/>
          <w:sz w:val="28"/>
          <w:szCs w:val="28"/>
        </w:rPr>
        <w:t xml:space="preserve">Кроме этого, по результатам проведения претензионно-исковой работы наблюдается увеличение доходов от использования имущества. </w:t>
      </w:r>
    </w:p>
    <w:p w:rsidR="00E00D9B" w:rsidRPr="00690929" w:rsidRDefault="00E00D9B" w:rsidP="00690929">
      <w:pPr>
        <w:spacing w:after="0" w:line="240" w:lineRule="auto"/>
        <w:ind w:firstLine="709"/>
        <w:jc w:val="both"/>
        <w:rPr>
          <w:rFonts w:ascii="Times New Roman" w:eastAsia="Times New Roman" w:hAnsi="Times New Roman" w:cs="Times New Roman"/>
          <w:bCs/>
          <w:color w:val="C0504D" w:themeColor="accent2"/>
          <w:sz w:val="28"/>
          <w:szCs w:val="28"/>
          <w:lang w:eastAsia="ru-RU"/>
        </w:rPr>
      </w:pPr>
      <w:r w:rsidRPr="006E3CB3">
        <w:rPr>
          <w:rFonts w:ascii="Times New Roman" w:hAnsi="Times New Roman" w:cs="Times New Roman"/>
          <w:sz w:val="28"/>
          <w:szCs w:val="28"/>
        </w:rPr>
        <w:t>Рост доходов по платежам за негативное воздействие на окружающую среду связан с взысканием дебиторской задолженности прошлых лет.</w:t>
      </w:r>
    </w:p>
    <w:p w:rsidR="00E00D9B" w:rsidRPr="006E3CB3" w:rsidRDefault="00E00D9B" w:rsidP="00E00D9B">
      <w:pPr>
        <w:keepNext/>
        <w:tabs>
          <w:tab w:val="left" w:pos="567"/>
          <w:tab w:val="left" w:pos="709"/>
          <w:tab w:val="left" w:pos="851"/>
        </w:tabs>
        <w:spacing w:line="240" w:lineRule="auto"/>
        <w:ind w:firstLine="709"/>
        <w:contextualSpacing/>
        <w:jc w:val="both"/>
        <w:rPr>
          <w:rFonts w:ascii="Times New Roman" w:hAnsi="Times New Roman" w:cs="Times New Roman"/>
          <w:sz w:val="28"/>
          <w:szCs w:val="28"/>
        </w:rPr>
      </w:pPr>
      <w:r w:rsidRPr="006E3CB3">
        <w:rPr>
          <w:rFonts w:ascii="Times New Roman" w:hAnsi="Times New Roman" w:cs="Times New Roman"/>
          <w:sz w:val="28"/>
          <w:szCs w:val="28"/>
        </w:rPr>
        <w:t xml:space="preserve">Необходимо отметить, что в рамках проведения мероприятий по увеличению доходной части бюджета проходят заседания межведомственной комиссии по снижению задолженности по налоговым и неналоговым платежам в бюджет. В заседаниях комиссии участвовали представители ФНС России № 4 по Алтайскому краю, представитель отделения службы судебных приставов по Каменскому и Крутихинскому районам. </w:t>
      </w:r>
    </w:p>
    <w:p w:rsidR="00E00D9B" w:rsidRPr="006E3CB3" w:rsidRDefault="00E00D9B" w:rsidP="00E00D9B">
      <w:pPr>
        <w:keepNext/>
        <w:spacing w:line="240" w:lineRule="auto"/>
        <w:ind w:firstLine="709"/>
        <w:contextualSpacing/>
        <w:jc w:val="both"/>
        <w:rPr>
          <w:rFonts w:ascii="Times New Roman" w:hAnsi="Times New Roman" w:cs="Times New Roman"/>
          <w:sz w:val="28"/>
          <w:szCs w:val="28"/>
        </w:rPr>
      </w:pPr>
      <w:r w:rsidRPr="006E3CB3">
        <w:rPr>
          <w:rFonts w:ascii="Times New Roman" w:hAnsi="Times New Roman" w:cs="Times New Roman"/>
          <w:sz w:val="28"/>
          <w:szCs w:val="28"/>
        </w:rPr>
        <w:t>Кроме этого, по данным, предоставленным налоговыми органами, проводилась индивидуальная работа с лицами, имеющими задолженность, направленная на урегулирование состояний расчетов с бюджетом.</w:t>
      </w:r>
    </w:p>
    <w:p w:rsidR="00E00D9B" w:rsidRPr="006E3CB3" w:rsidRDefault="00E00D9B" w:rsidP="00E00D9B">
      <w:pPr>
        <w:keepNext/>
        <w:spacing w:line="240" w:lineRule="auto"/>
        <w:ind w:firstLine="709"/>
        <w:contextualSpacing/>
        <w:jc w:val="both"/>
        <w:rPr>
          <w:rFonts w:ascii="Times New Roman" w:hAnsi="Times New Roman" w:cs="Times New Roman"/>
          <w:sz w:val="28"/>
          <w:szCs w:val="28"/>
        </w:rPr>
      </w:pPr>
      <w:r w:rsidRPr="006E3CB3">
        <w:rPr>
          <w:rFonts w:ascii="Times New Roman" w:hAnsi="Times New Roman" w:cs="Times New Roman"/>
          <w:sz w:val="28"/>
          <w:szCs w:val="28"/>
        </w:rPr>
        <w:t>В свою очередь администраторы доходов, в том числе налоговые органы, проводят мероприятия по взысканию задолженности, предусмотренные законодательством.</w:t>
      </w:r>
    </w:p>
    <w:p w:rsidR="00E00D9B" w:rsidRPr="007D3E4D" w:rsidRDefault="00E00D9B" w:rsidP="00E00D9B">
      <w:pPr>
        <w:keepNext/>
        <w:spacing w:line="240" w:lineRule="auto"/>
        <w:ind w:firstLine="708"/>
        <w:contextualSpacing/>
        <w:jc w:val="both"/>
        <w:rPr>
          <w:rFonts w:ascii="Times New Roman" w:hAnsi="Times New Roman" w:cs="Times New Roman"/>
          <w:sz w:val="28"/>
          <w:szCs w:val="28"/>
        </w:rPr>
      </w:pPr>
      <w:r w:rsidRPr="006E3CB3">
        <w:rPr>
          <w:rFonts w:ascii="Times New Roman" w:hAnsi="Times New Roman" w:cs="Times New Roman"/>
          <w:sz w:val="28"/>
          <w:szCs w:val="28"/>
        </w:rPr>
        <w:t xml:space="preserve">Работа с руководителями организаций и индивидуальными предпринимателями, у которых заработная плата работников ниже минимального </w:t>
      </w:r>
      <w:proofErr w:type="gramStart"/>
      <w:r w:rsidRPr="006E3CB3">
        <w:rPr>
          <w:rFonts w:ascii="Times New Roman" w:hAnsi="Times New Roman" w:cs="Times New Roman"/>
          <w:sz w:val="28"/>
          <w:szCs w:val="28"/>
        </w:rPr>
        <w:t>размера оплаты труда</w:t>
      </w:r>
      <w:proofErr w:type="gramEnd"/>
      <w:r w:rsidRPr="006E3CB3">
        <w:rPr>
          <w:rFonts w:ascii="Times New Roman" w:hAnsi="Times New Roman" w:cs="Times New Roman"/>
          <w:sz w:val="28"/>
          <w:szCs w:val="28"/>
        </w:rPr>
        <w:t xml:space="preserve">, установленного Региональным соглашением о размере минимальной заработной платы в Алтайском крае на 2022-2024 годы, проводится на постоянной основе. </w:t>
      </w:r>
    </w:p>
    <w:p w:rsidR="00E00D9B" w:rsidRPr="00CB3849" w:rsidRDefault="00E00D9B" w:rsidP="00E00D9B">
      <w:pPr>
        <w:widowControl w:val="0"/>
        <w:tabs>
          <w:tab w:val="left" w:pos="851"/>
        </w:tabs>
        <w:spacing w:after="0" w:line="240" w:lineRule="auto"/>
        <w:ind w:firstLine="851"/>
        <w:contextualSpacing/>
        <w:jc w:val="both"/>
        <w:rPr>
          <w:rFonts w:ascii="Times New Roman" w:eastAsia="Calibri" w:hAnsi="Times New Roman" w:cs="Times New Roman"/>
          <w:sz w:val="28"/>
          <w:szCs w:val="28"/>
        </w:rPr>
      </w:pPr>
      <w:proofErr w:type="gramStart"/>
      <w:r w:rsidRPr="00CB3849">
        <w:rPr>
          <w:rFonts w:ascii="Times New Roman" w:eastAsia="Calibri" w:hAnsi="Times New Roman" w:cs="Times New Roman"/>
          <w:sz w:val="28"/>
          <w:szCs w:val="28"/>
          <w:lang w:eastAsia="ru-RU"/>
        </w:rPr>
        <w:t>Безвозмездные поступления из других бюджетов бюджетной системы Российской Федерации составили 12513</w:t>
      </w:r>
      <w:r w:rsidR="00505204">
        <w:rPr>
          <w:rFonts w:ascii="Times New Roman" w:eastAsia="Calibri" w:hAnsi="Times New Roman" w:cs="Times New Roman"/>
          <w:sz w:val="28"/>
          <w:szCs w:val="28"/>
          <w:lang w:eastAsia="ru-RU"/>
        </w:rPr>
        <w:t>66,3</w:t>
      </w:r>
      <w:r w:rsidRPr="00CB3849">
        <w:rPr>
          <w:rFonts w:ascii="Times New Roman" w:eastAsia="Calibri" w:hAnsi="Times New Roman" w:cs="Times New Roman"/>
          <w:sz w:val="28"/>
          <w:szCs w:val="28"/>
          <w:lang w:eastAsia="ru-RU"/>
        </w:rPr>
        <w:t xml:space="preserve"> тыс. рублей., из них за счет средств краевого и федерального бюджетов:</w:t>
      </w:r>
      <w:proofErr w:type="gramEnd"/>
    </w:p>
    <w:p w:rsidR="00E00D9B" w:rsidRDefault="00E00D9B" w:rsidP="00E00D9B">
      <w:pPr>
        <w:widowControl w:val="0"/>
        <w:tabs>
          <w:tab w:val="left" w:pos="851"/>
        </w:tabs>
        <w:spacing w:after="0" w:line="240" w:lineRule="auto"/>
        <w:ind w:firstLine="851"/>
        <w:contextualSpacing/>
        <w:jc w:val="both"/>
        <w:rPr>
          <w:rFonts w:ascii="Times New Roman" w:eastAsia="Calibri" w:hAnsi="Times New Roman" w:cs="Times New Roman"/>
          <w:sz w:val="28"/>
          <w:szCs w:val="28"/>
        </w:rPr>
      </w:pPr>
      <w:r w:rsidRPr="00CB3849">
        <w:rPr>
          <w:rFonts w:ascii="Times New Roman" w:eastAsia="Calibri" w:hAnsi="Times New Roman" w:cs="Times New Roman"/>
          <w:sz w:val="28"/>
          <w:szCs w:val="28"/>
        </w:rPr>
        <w:t>Дотации – 216586,8 тыс. рублей;</w:t>
      </w:r>
    </w:p>
    <w:p w:rsidR="000B2C6E" w:rsidRPr="00CB3849" w:rsidRDefault="00505204" w:rsidP="000B2C6E">
      <w:pPr>
        <w:widowControl w:val="0"/>
        <w:tabs>
          <w:tab w:val="left" w:pos="851"/>
        </w:tabs>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Субвенции – 623346</w:t>
      </w:r>
      <w:r w:rsidR="000B2C6E">
        <w:rPr>
          <w:rFonts w:ascii="Times New Roman" w:eastAsia="Calibri" w:hAnsi="Times New Roman" w:cs="Times New Roman"/>
          <w:sz w:val="28"/>
          <w:szCs w:val="28"/>
        </w:rPr>
        <w:t>,8 тыс. рублей;</w:t>
      </w:r>
    </w:p>
    <w:p w:rsidR="00E00D9B" w:rsidRPr="00CB3849" w:rsidRDefault="00E00D9B" w:rsidP="00E00D9B">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CB3849">
        <w:rPr>
          <w:rFonts w:ascii="Times New Roman" w:eastAsia="Calibri" w:hAnsi="Times New Roman" w:cs="Times New Roman"/>
          <w:sz w:val="28"/>
          <w:szCs w:val="28"/>
        </w:rPr>
        <w:t>Субсидия – 351175,7 тыс. рублей, из них:</w:t>
      </w:r>
    </w:p>
    <w:p w:rsidR="00E00D9B" w:rsidRPr="00CB3849" w:rsidRDefault="00E00D9B" w:rsidP="00E00D9B">
      <w:pPr>
        <w:widowControl w:val="0"/>
        <w:spacing w:after="0" w:line="240" w:lineRule="auto"/>
        <w:ind w:firstLine="567"/>
        <w:contextualSpacing/>
        <w:jc w:val="both"/>
        <w:rPr>
          <w:rFonts w:ascii="Times New Roman" w:eastAsia="Calibri" w:hAnsi="Times New Roman" w:cs="Times New Roman"/>
          <w:sz w:val="28"/>
          <w:szCs w:val="28"/>
        </w:rPr>
      </w:pPr>
      <w:r w:rsidRPr="00CB3849">
        <w:rPr>
          <w:rFonts w:ascii="Times New Roman" w:eastAsia="Calibri" w:hAnsi="Times New Roman" w:cs="Times New Roman"/>
          <w:sz w:val="28"/>
          <w:szCs w:val="28"/>
        </w:rPr>
        <w:t>- субсидия на со финансирование части расходов местных бюджетов по оплате труда работников муниципальных учреждений   74307,7</w:t>
      </w:r>
      <w:r w:rsidRPr="00CB3849">
        <w:rPr>
          <w:rFonts w:ascii="Times New Roman" w:eastAsia="Calibri" w:hAnsi="Times New Roman" w:cs="Times New Roman"/>
          <w:sz w:val="28"/>
          <w:szCs w:val="28"/>
          <w:lang w:eastAsia="ru-RU"/>
        </w:rPr>
        <w:t xml:space="preserve"> </w:t>
      </w:r>
      <w:r w:rsidRPr="00CB3849">
        <w:rPr>
          <w:rFonts w:ascii="Times New Roman" w:eastAsia="Calibri" w:hAnsi="Times New Roman" w:cs="Times New Roman"/>
          <w:sz w:val="28"/>
          <w:szCs w:val="28"/>
        </w:rPr>
        <w:t>тыс</w:t>
      </w:r>
      <w:proofErr w:type="gramStart"/>
      <w:r w:rsidRPr="00CB3849">
        <w:rPr>
          <w:rFonts w:ascii="Times New Roman" w:eastAsia="Calibri" w:hAnsi="Times New Roman" w:cs="Times New Roman"/>
          <w:sz w:val="28"/>
          <w:szCs w:val="28"/>
        </w:rPr>
        <w:t>.р</w:t>
      </w:r>
      <w:proofErr w:type="gramEnd"/>
      <w:r w:rsidRPr="00CB3849">
        <w:rPr>
          <w:rFonts w:ascii="Times New Roman" w:eastAsia="Calibri" w:hAnsi="Times New Roman" w:cs="Times New Roman"/>
          <w:sz w:val="28"/>
          <w:szCs w:val="28"/>
        </w:rPr>
        <w:t>ублей;</w:t>
      </w:r>
    </w:p>
    <w:p w:rsidR="00E00D9B" w:rsidRPr="00CB3849" w:rsidRDefault="00E00D9B" w:rsidP="00E00D9B">
      <w:pPr>
        <w:widowControl w:val="0"/>
        <w:spacing w:after="0" w:line="240" w:lineRule="auto"/>
        <w:ind w:firstLine="567"/>
        <w:contextualSpacing/>
        <w:jc w:val="both"/>
        <w:rPr>
          <w:rFonts w:ascii="Times New Roman" w:eastAsia="Calibri" w:hAnsi="Times New Roman" w:cs="Times New Roman"/>
          <w:sz w:val="28"/>
          <w:szCs w:val="28"/>
        </w:rPr>
      </w:pPr>
      <w:r w:rsidRPr="00CB3849">
        <w:rPr>
          <w:rFonts w:ascii="Times New Roman" w:eastAsia="Calibri" w:hAnsi="Times New Roman" w:cs="Times New Roman"/>
          <w:sz w:val="28"/>
          <w:szCs w:val="28"/>
        </w:rPr>
        <w:t>- на капитальный ремонт объектов теплоснабжения 9997,5 тыс</w:t>
      </w:r>
      <w:proofErr w:type="gramStart"/>
      <w:r w:rsidRPr="00CB3849">
        <w:rPr>
          <w:rFonts w:ascii="Times New Roman" w:eastAsia="Calibri" w:hAnsi="Times New Roman" w:cs="Times New Roman"/>
          <w:sz w:val="28"/>
          <w:szCs w:val="28"/>
        </w:rPr>
        <w:t>.р</w:t>
      </w:r>
      <w:proofErr w:type="gramEnd"/>
      <w:r w:rsidRPr="00CB3849">
        <w:rPr>
          <w:rFonts w:ascii="Times New Roman" w:eastAsia="Calibri" w:hAnsi="Times New Roman" w:cs="Times New Roman"/>
          <w:sz w:val="28"/>
          <w:szCs w:val="28"/>
        </w:rPr>
        <w:t>ублей;</w:t>
      </w:r>
    </w:p>
    <w:p w:rsidR="00E00D9B" w:rsidRPr="00CB3849" w:rsidRDefault="00E00D9B" w:rsidP="00E00D9B">
      <w:pPr>
        <w:widowControl w:val="0"/>
        <w:spacing w:after="0" w:line="240" w:lineRule="auto"/>
        <w:ind w:firstLine="567"/>
        <w:contextualSpacing/>
        <w:jc w:val="both"/>
        <w:rPr>
          <w:rFonts w:ascii="Times New Roman" w:eastAsia="Calibri" w:hAnsi="Times New Roman" w:cs="Times New Roman"/>
          <w:sz w:val="28"/>
          <w:szCs w:val="28"/>
        </w:rPr>
      </w:pPr>
      <w:r w:rsidRPr="00CB3849">
        <w:rPr>
          <w:rFonts w:ascii="Times New Roman" w:eastAsia="Calibri" w:hAnsi="Times New Roman" w:cs="Times New Roman"/>
          <w:sz w:val="28"/>
          <w:szCs w:val="28"/>
        </w:rPr>
        <w:t>- на топливно-энергетические ресурсы                      26 353,0 тыс</w:t>
      </w:r>
      <w:proofErr w:type="gramStart"/>
      <w:r w:rsidRPr="00CB3849">
        <w:rPr>
          <w:rFonts w:ascii="Times New Roman" w:eastAsia="Calibri" w:hAnsi="Times New Roman" w:cs="Times New Roman"/>
          <w:sz w:val="28"/>
          <w:szCs w:val="28"/>
        </w:rPr>
        <w:t>.р</w:t>
      </w:r>
      <w:proofErr w:type="gramEnd"/>
      <w:r w:rsidRPr="00CB3849">
        <w:rPr>
          <w:rFonts w:ascii="Times New Roman" w:eastAsia="Calibri" w:hAnsi="Times New Roman" w:cs="Times New Roman"/>
          <w:sz w:val="28"/>
          <w:szCs w:val="28"/>
        </w:rPr>
        <w:t>ублей;</w:t>
      </w:r>
    </w:p>
    <w:p w:rsidR="00E00D9B" w:rsidRPr="00CB3849" w:rsidRDefault="00E00D9B" w:rsidP="00E00D9B">
      <w:pPr>
        <w:widowControl w:val="0"/>
        <w:spacing w:after="0" w:line="240" w:lineRule="auto"/>
        <w:ind w:firstLine="567"/>
        <w:contextualSpacing/>
        <w:jc w:val="both"/>
        <w:rPr>
          <w:rFonts w:ascii="Times New Roman" w:eastAsia="Calibri" w:hAnsi="Times New Roman" w:cs="Times New Roman"/>
          <w:sz w:val="28"/>
          <w:szCs w:val="28"/>
        </w:rPr>
      </w:pPr>
      <w:r w:rsidRPr="00CB3849">
        <w:rPr>
          <w:rFonts w:ascii="Times New Roman" w:eastAsia="Calibri" w:hAnsi="Times New Roman" w:cs="Times New Roman"/>
          <w:sz w:val="28"/>
          <w:szCs w:val="28"/>
        </w:rPr>
        <w:t>- на летнее оздоровление детей                                     5380,7 тыс</w:t>
      </w:r>
      <w:proofErr w:type="gramStart"/>
      <w:r w:rsidRPr="00CB3849">
        <w:rPr>
          <w:rFonts w:ascii="Times New Roman" w:eastAsia="Calibri" w:hAnsi="Times New Roman" w:cs="Times New Roman"/>
          <w:sz w:val="28"/>
          <w:szCs w:val="28"/>
        </w:rPr>
        <w:t>.р</w:t>
      </w:r>
      <w:proofErr w:type="gramEnd"/>
      <w:r w:rsidRPr="00CB3849">
        <w:rPr>
          <w:rFonts w:ascii="Times New Roman" w:eastAsia="Calibri" w:hAnsi="Times New Roman" w:cs="Times New Roman"/>
          <w:sz w:val="28"/>
          <w:szCs w:val="28"/>
        </w:rPr>
        <w:t>ублей;</w:t>
      </w:r>
    </w:p>
    <w:p w:rsidR="00E00D9B" w:rsidRPr="00CB3849" w:rsidRDefault="00E00D9B" w:rsidP="00E00D9B">
      <w:pPr>
        <w:widowControl w:val="0"/>
        <w:spacing w:after="0" w:line="240" w:lineRule="auto"/>
        <w:ind w:firstLine="567"/>
        <w:contextualSpacing/>
        <w:jc w:val="both"/>
        <w:rPr>
          <w:rFonts w:ascii="Times New Roman" w:eastAsia="Calibri" w:hAnsi="Times New Roman" w:cs="Times New Roman"/>
          <w:sz w:val="28"/>
          <w:szCs w:val="28"/>
        </w:rPr>
      </w:pPr>
      <w:r w:rsidRPr="00CB3849">
        <w:rPr>
          <w:rFonts w:ascii="Times New Roman" w:eastAsia="Calibri" w:hAnsi="Times New Roman" w:cs="Times New Roman"/>
          <w:sz w:val="28"/>
          <w:szCs w:val="28"/>
        </w:rPr>
        <w:t>- на горячее питание учащихся начальных классов   28294,5 тыс</w:t>
      </w:r>
      <w:proofErr w:type="gramStart"/>
      <w:r w:rsidRPr="00CB3849">
        <w:rPr>
          <w:rFonts w:ascii="Times New Roman" w:eastAsia="Calibri" w:hAnsi="Times New Roman" w:cs="Times New Roman"/>
          <w:sz w:val="28"/>
          <w:szCs w:val="28"/>
        </w:rPr>
        <w:t>.р</w:t>
      </w:r>
      <w:proofErr w:type="gramEnd"/>
      <w:r w:rsidRPr="00CB3849">
        <w:rPr>
          <w:rFonts w:ascii="Times New Roman" w:eastAsia="Calibri" w:hAnsi="Times New Roman" w:cs="Times New Roman"/>
          <w:sz w:val="28"/>
          <w:szCs w:val="28"/>
        </w:rPr>
        <w:t>ублей;</w:t>
      </w:r>
    </w:p>
    <w:p w:rsidR="00E00D9B" w:rsidRPr="00CB3849" w:rsidRDefault="00E00D9B" w:rsidP="00E00D9B">
      <w:pPr>
        <w:widowControl w:val="0"/>
        <w:spacing w:after="0" w:line="240" w:lineRule="auto"/>
        <w:ind w:firstLine="567"/>
        <w:contextualSpacing/>
        <w:jc w:val="both"/>
        <w:rPr>
          <w:rFonts w:ascii="Times New Roman" w:eastAsia="Calibri" w:hAnsi="Times New Roman" w:cs="Times New Roman"/>
          <w:sz w:val="28"/>
          <w:szCs w:val="28"/>
        </w:rPr>
      </w:pPr>
      <w:r w:rsidRPr="00CB3849">
        <w:rPr>
          <w:rFonts w:ascii="Times New Roman" w:eastAsia="Calibri" w:hAnsi="Times New Roman" w:cs="Times New Roman"/>
          <w:sz w:val="28"/>
          <w:szCs w:val="28"/>
        </w:rPr>
        <w:t>- на советников директоров школ                                   894,6 тыс</w:t>
      </w:r>
      <w:proofErr w:type="gramStart"/>
      <w:r w:rsidRPr="00CB3849">
        <w:rPr>
          <w:rFonts w:ascii="Times New Roman" w:eastAsia="Calibri" w:hAnsi="Times New Roman" w:cs="Times New Roman"/>
          <w:sz w:val="28"/>
          <w:szCs w:val="28"/>
        </w:rPr>
        <w:t>.р</w:t>
      </w:r>
      <w:proofErr w:type="gramEnd"/>
      <w:r w:rsidRPr="00CB3849">
        <w:rPr>
          <w:rFonts w:ascii="Times New Roman" w:eastAsia="Calibri" w:hAnsi="Times New Roman" w:cs="Times New Roman"/>
          <w:sz w:val="28"/>
          <w:szCs w:val="28"/>
        </w:rPr>
        <w:t>ублей;</w:t>
      </w:r>
    </w:p>
    <w:p w:rsidR="00E00D9B" w:rsidRPr="00CB3849" w:rsidRDefault="00E00D9B" w:rsidP="00E00D9B">
      <w:pPr>
        <w:widowControl w:val="0"/>
        <w:spacing w:after="0" w:line="240" w:lineRule="auto"/>
        <w:ind w:firstLine="567"/>
        <w:contextualSpacing/>
        <w:jc w:val="both"/>
        <w:rPr>
          <w:rFonts w:ascii="Times New Roman" w:eastAsia="Calibri" w:hAnsi="Times New Roman" w:cs="Times New Roman"/>
          <w:sz w:val="28"/>
          <w:szCs w:val="28"/>
        </w:rPr>
      </w:pPr>
      <w:r w:rsidRPr="00CB3849">
        <w:rPr>
          <w:rFonts w:ascii="Times New Roman" w:eastAsia="Calibri" w:hAnsi="Times New Roman" w:cs="Times New Roman"/>
          <w:sz w:val="28"/>
          <w:szCs w:val="28"/>
        </w:rPr>
        <w:lastRenderedPageBreak/>
        <w:t>-на модернизацию школьных систем образования   129652,7 тыс. руб;</w:t>
      </w:r>
    </w:p>
    <w:p w:rsidR="00E00D9B" w:rsidRPr="00CB3849" w:rsidRDefault="00E00D9B" w:rsidP="00E00D9B">
      <w:pPr>
        <w:widowControl w:val="0"/>
        <w:spacing w:after="0" w:line="240" w:lineRule="auto"/>
        <w:ind w:firstLine="567"/>
        <w:contextualSpacing/>
        <w:jc w:val="both"/>
        <w:rPr>
          <w:rFonts w:ascii="Times New Roman" w:eastAsia="Calibri" w:hAnsi="Times New Roman" w:cs="Times New Roman"/>
          <w:sz w:val="28"/>
          <w:szCs w:val="28"/>
        </w:rPr>
      </w:pPr>
      <w:r w:rsidRPr="00CB3849">
        <w:rPr>
          <w:rFonts w:ascii="Times New Roman" w:eastAsia="Calibri" w:hAnsi="Times New Roman" w:cs="Times New Roman"/>
          <w:sz w:val="28"/>
          <w:szCs w:val="28"/>
        </w:rPr>
        <w:t>- на стабильное водоснабжение                                    3075,6 тыс</w:t>
      </w:r>
      <w:proofErr w:type="gramStart"/>
      <w:r w:rsidRPr="00CB3849">
        <w:rPr>
          <w:rFonts w:ascii="Times New Roman" w:eastAsia="Calibri" w:hAnsi="Times New Roman" w:cs="Times New Roman"/>
          <w:sz w:val="28"/>
          <w:szCs w:val="28"/>
        </w:rPr>
        <w:t>.р</w:t>
      </w:r>
      <w:proofErr w:type="gramEnd"/>
      <w:r w:rsidRPr="00CB3849">
        <w:rPr>
          <w:rFonts w:ascii="Times New Roman" w:eastAsia="Calibri" w:hAnsi="Times New Roman" w:cs="Times New Roman"/>
          <w:sz w:val="28"/>
          <w:szCs w:val="28"/>
        </w:rPr>
        <w:t>ублей;</w:t>
      </w:r>
    </w:p>
    <w:p w:rsidR="00E00D9B" w:rsidRPr="00CB3849" w:rsidRDefault="00E00D9B" w:rsidP="00E00D9B">
      <w:pPr>
        <w:widowControl w:val="0"/>
        <w:spacing w:after="0" w:line="240" w:lineRule="auto"/>
        <w:ind w:firstLine="567"/>
        <w:contextualSpacing/>
        <w:jc w:val="both"/>
        <w:rPr>
          <w:rFonts w:ascii="Times New Roman" w:eastAsia="Calibri" w:hAnsi="Times New Roman" w:cs="Times New Roman"/>
          <w:sz w:val="28"/>
          <w:szCs w:val="28"/>
        </w:rPr>
      </w:pPr>
      <w:r w:rsidRPr="00CB3849">
        <w:rPr>
          <w:rFonts w:ascii="Times New Roman" w:eastAsia="Calibri" w:hAnsi="Times New Roman" w:cs="Times New Roman"/>
          <w:sz w:val="28"/>
          <w:szCs w:val="28"/>
        </w:rPr>
        <w:t>- на обеспечение жильём молодых семей                    232,3 тыс</w:t>
      </w:r>
      <w:proofErr w:type="gramStart"/>
      <w:r w:rsidRPr="00CB3849">
        <w:rPr>
          <w:rFonts w:ascii="Times New Roman" w:eastAsia="Calibri" w:hAnsi="Times New Roman" w:cs="Times New Roman"/>
          <w:sz w:val="28"/>
          <w:szCs w:val="28"/>
        </w:rPr>
        <w:t>.р</w:t>
      </w:r>
      <w:proofErr w:type="gramEnd"/>
      <w:r w:rsidRPr="00CB3849">
        <w:rPr>
          <w:rFonts w:ascii="Times New Roman" w:eastAsia="Calibri" w:hAnsi="Times New Roman" w:cs="Times New Roman"/>
          <w:sz w:val="28"/>
          <w:szCs w:val="28"/>
        </w:rPr>
        <w:t>ублей;</w:t>
      </w:r>
    </w:p>
    <w:p w:rsidR="00E00D9B" w:rsidRPr="00CB3849" w:rsidRDefault="00E00D9B" w:rsidP="00E00D9B">
      <w:pPr>
        <w:widowControl w:val="0"/>
        <w:spacing w:after="0" w:line="240" w:lineRule="auto"/>
        <w:ind w:firstLine="567"/>
        <w:contextualSpacing/>
        <w:jc w:val="both"/>
        <w:rPr>
          <w:rFonts w:ascii="Times New Roman" w:eastAsia="Calibri" w:hAnsi="Times New Roman" w:cs="Times New Roman"/>
          <w:sz w:val="28"/>
          <w:szCs w:val="28"/>
        </w:rPr>
      </w:pPr>
      <w:r w:rsidRPr="00CB3849">
        <w:rPr>
          <w:rFonts w:ascii="Times New Roman" w:eastAsia="Calibri" w:hAnsi="Times New Roman" w:cs="Times New Roman"/>
          <w:sz w:val="28"/>
          <w:szCs w:val="28"/>
        </w:rPr>
        <w:t>- на осуществление дорожной деятельности</w:t>
      </w:r>
      <w:r w:rsidRPr="00CB3849">
        <w:rPr>
          <w:rFonts w:ascii="Times New Roman" w:eastAsia="Calibri" w:hAnsi="Times New Roman" w:cs="Times New Roman"/>
          <w:sz w:val="28"/>
          <w:szCs w:val="28"/>
        </w:rPr>
        <w:tab/>
        <w:t xml:space="preserve">       9387,0 тыс</w:t>
      </w:r>
      <w:proofErr w:type="gramStart"/>
      <w:r w:rsidRPr="00CB3849">
        <w:rPr>
          <w:rFonts w:ascii="Times New Roman" w:eastAsia="Calibri" w:hAnsi="Times New Roman" w:cs="Times New Roman"/>
          <w:sz w:val="28"/>
          <w:szCs w:val="28"/>
        </w:rPr>
        <w:t>.р</w:t>
      </w:r>
      <w:proofErr w:type="gramEnd"/>
      <w:r w:rsidRPr="00CB3849">
        <w:rPr>
          <w:rFonts w:ascii="Times New Roman" w:eastAsia="Calibri" w:hAnsi="Times New Roman" w:cs="Times New Roman"/>
          <w:sz w:val="28"/>
          <w:szCs w:val="28"/>
        </w:rPr>
        <w:t>ублей;</w:t>
      </w:r>
    </w:p>
    <w:p w:rsidR="00E00D9B" w:rsidRDefault="00E00D9B" w:rsidP="00E00D9B">
      <w:pPr>
        <w:widowControl w:val="0"/>
        <w:spacing w:after="0" w:line="240" w:lineRule="auto"/>
        <w:ind w:firstLine="567"/>
        <w:contextualSpacing/>
        <w:jc w:val="both"/>
        <w:rPr>
          <w:rFonts w:ascii="Times New Roman" w:eastAsia="Calibri" w:hAnsi="Times New Roman" w:cs="Times New Roman"/>
          <w:sz w:val="28"/>
          <w:szCs w:val="28"/>
        </w:rPr>
      </w:pPr>
      <w:r w:rsidRPr="0077240D">
        <w:rPr>
          <w:rFonts w:ascii="Times New Roman" w:eastAsia="Calibri" w:hAnsi="Times New Roman" w:cs="Times New Roman"/>
          <w:sz w:val="28"/>
          <w:szCs w:val="28"/>
        </w:rPr>
        <w:t>- на ППМИ                                                                      12</w:t>
      </w:r>
      <w:r w:rsidR="007D2DFD" w:rsidRPr="0077240D">
        <w:rPr>
          <w:rFonts w:ascii="Times New Roman" w:eastAsia="Calibri" w:hAnsi="Times New Roman" w:cs="Times New Roman"/>
          <w:sz w:val="28"/>
          <w:szCs w:val="28"/>
        </w:rPr>
        <w:t> 020</w:t>
      </w:r>
      <w:r w:rsidRPr="0077240D">
        <w:rPr>
          <w:rFonts w:ascii="Times New Roman" w:eastAsia="Calibri" w:hAnsi="Times New Roman" w:cs="Times New Roman"/>
          <w:sz w:val="28"/>
          <w:szCs w:val="28"/>
        </w:rPr>
        <w:t>,</w:t>
      </w:r>
      <w:r w:rsidR="007D2DFD" w:rsidRPr="0077240D">
        <w:rPr>
          <w:rFonts w:ascii="Times New Roman" w:eastAsia="Calibri" w:hAnsi="Times New Roman" w:cs="Times New Roman"/>
          <w:sz w:val="28"/>
          <w:szCs w:val="28"/>
        </w:rPr>
        <w:t>1</w:t>
      </w:r>
      <w:r w:rsidRPr="0077240D">
        <w:rPr>
          <w:rFonts w:ascii="Times New Roman" w:eastAsia="Calibri" w:hAnsi="Times New Roman" w:cs="Times New Roman"/>
          <w:sz w:val="28"/>
          <w:szCs w:val="28"/>
        </w:rPr>
        <w:t xml:space="preserve"> тыс</w:t>
      </w:r>
      <w:proofErr w:type="gramStart"/>
      <w:r w:rsidRPr="0077240D">
        <w:rPr>
          <w:rFonts w:ascii="Times New Roman" w:eastAsia="Calibri" w:hAnsi="Times New Roman" w:cs="Times New Roman"/>
          <w:sz w:val="28"/>
          <w:szCs w:val="28"/>
        </w:rPr>
        <w:t>.р</w:t>
      </w:r>
      <w:proofErr w:type="gramEnd"/>
      <w:r w:rsidRPr="0077240D">
        <w:rPr>
          <w:rFonts w:ascii="Times New Roman" w:eastAsia="Calibri" w:hAnsi="Times New Roman" w:cs="Times New Roman"/>
          <w:sz w:val="28"/>
          <w:szCs w:val="28"/>
        </w:rPr>
        <w:t>ублей.</w:t>
      </w:r>
    </w:p>
    <w:p w:rsidR="000B2C6E" w:rsidRDefault="000B2C6E" w:rsidP="00E00D9B">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Иные межбюджетные трансферты – 60257,0 тыс. рублей;</w:t>
      </w:r>
    </w:p>
    <w:p w:rsidR="000B2C6E" w:rsidRPr="0077240D" w:rsidRDefault="000B2C6E" w:rsidP="00E00D9B">
      <w:pPr>
        <w:widowControl w:val="0"/>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Возврат остатков субсидий край – 3304,0 тыс. рублей.</w:t>
      </w:r>
    </w:p>
    <w:p w:rsidR="00E00D9B" w:rsidRPr="002768B0" w:rsidRDefault="00E00D9B" w:rsidP="00416B80">
      <w:pPr>
        <w:widowControl w:val="0"/>
        <w:tabs>
          <w:tab w:val="left" w:pos="0"/>
        </w:tabs>
        <w:spacing w:after="0" w:line="240" w:lineRule="auto"/>
        <w:ind w:firstLine="709"/>
        <w:contextualSpacing/>
        <w:jc w:val="both"/>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Финансирование главных распорядителей бюджетных сре</w:t>
      </w:r>
      <w:proofErr w:type="gramStart"/>
      <w:r w:rsidRPr="002768B0">
        <w:rPr>
          <w:rFonts w:ascii="Times New Roman" w:eastAsia="Calibri" w:hAnsi="Times New Roman" w:cs="Times New Roman"/>
          <w:sz w:val="28"/>
          <w:szCs w:val="28"/>
          <w:lang w:eastAsia="ru-RU"/>
        </w:rPr>
        <w:t>дств</w:t>
      </w:r>
      <w:r w:rsidR="002768B0">
        <w:rPr>
          <w:rFonts w:ascii="Times New Roman" w:eastAsia="Calibri" w:hAnsi="Times New Roman" w:cs="Times New Roman"/>
          <w:sz w:val="28"/>
          <w:szCs w:val="28"/>
          <w:lang w:eastAsia="ru-RU"/>
        </w:rPr>
        <w:t xml:space="preserve"> </w:t>
      </w:r>
      <w:r w:rsidRPr="002768B0">
        <w:rPr>
          <w:rFonts w:ascii="Times New Roman" w:eastAsia="Calibri" w:hAnsi="Times New Roman" w:cs="Times New Roman"/>
          <w:sz w:val="28"/>
          <w:szCs w:val="28"/>
          <w:lang w:eastAsia="ru-RU"/>
        </w:rPr>
        <w:t>в т</w:t>
      </w:r>
      <w:proofErr w:type="gramEnd"/>
      <w:r w:rsidRPr="002768B0">
        <w:rPr>
          <w:rFonts w:ascii="Times New Roman" w:eastAsia="Calibri" w:hAnsi="Times New Roman" w:cs="Times New Roman"/>
          <w:sz w:val="28"/>
          <w:szCs w:val="28"/>
          <w:lang w:eastAsia="ru-RU"/>
        </w:rPr>
        <w:t>ечение года осуществлялось в соответствии с уточненной сводной бюджетной росписью.</w:t>
      </w:r>
    </w:p>
    <w:p w:rsidR="00E00D9B" w:rsidRPr="002768B0" w:rsidRDefault="00E00D9B" w:rsidP="00E00D9B">
      <w:pPr>
        <w:widowControl w:val="0"/>
        <w:tabs>
          <w:tab w:val="left" w:pos="851"/>
        </w:tabs>
        <w:spacing w:after="0" w:line="240" w:lineRule="auto"/>
        <w:ind w:firstLine="709"/>
        <w:contextualSpacing/>
        <w:jc w:val="both"/>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 xml:space="preserve">Расходы консолидированного бюджета составили 1 566 996,5тыс. рублей, из них направлено </w:t>
      </w:r>
      <w:proofErr w:type="gramStart"/>
      <w:r w:rsidRPr="002768B0">
        <w:rPr>
          <w:rFonts w:ascii="Times New Roman" w:eastAsia="Calibri" w:hAnsi="Times New Roman" w:cs="Times New Roman"/>
          <w:sz w:val="28"/>
          <w:szCs w:val="28"/>
          <w:lang w:eastAsia="ru-RU"/>
        </w:rPr>
        <w:t>на</w:t>
      </w:r>
      <w:proofErr w:type="gramEnd"/>
      <w:r w:rsidRPr="002768B0">
        <w:rPr>
          <w:rFonts w:ascii="Times New Roman" w:eastAsia="Calibri" w:hAnsi="Times New Roman" w:cs="Times New Roman"/>
          <w:sz w:val="28"/>
          <w:szCs w:val="28"/>
          <w:lang w:eastAsia="ru-RU"/>
        </w:rPr>
        <w:t>:</w:t>
      </w:r>
    </w:p>
    <w:tbl>
      <w:tblPr>
        <w:tblW w:w="0" w:type="auto"/>
        <w:tblLook w:val="04A0"/>
      </w:tblPr>
      <w:tblGrid>
        <w:gridCol w:w="6575"/>
        <w:gridCol w:w="2995"/>
      </w:tblGrid>
      <w:tr w:rsidR="00E00D9B" w:rsidRPr="002768B0" w:rsidTr="000B2C6E">
        <w:tc>
          <w:tcPr>
            <w:tcW w:w="6575" w:type="dxa"/>
            <w:shd w:val="clear" w:color="auto" w:fill="auto"/>
          </w:tcPr>
          <w:p w:rsidR="00E00D9B" w:rsidRPr="002768B0" w:rsidRDefault="00E00D9B" w:rsidP="009D1AEC">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-общегосударственные вопросы</w:t>
            </w:r>
          </w:p>
        </w:tc>
        <w:tc>
          <w:tcPr>
            <w:tcW w:w="2995" w:type="dxa"/>
            <w:shd w:val="clear" w:color="auto" w:fill="auto"/>
          </w:tcPr>
          <w:p w:rsidR="00E00D9B" w:rsidRPr="002768B0" w:rsidRDefault="00E00D9B" w:rsidP="009D1AEC">
            <w:pPr>
              <w:widowControl w:val="0"/>
              <w:tabs>
                <w:tab w:val="left" w:pos="851"/>
              </w:tabs>
              <w:spacing w:after="0" w:line="240" w:lineRule="auto"/>
              <w:contextualSpacing/>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 xml:space="preserve">     98682,6 тыс</w:t>
            </w:r>
            <w:proofErr w:type="gramStart"/>
            <w:r w:rsidRPr="002768B0">
              <w:rPr>
                <w:rFonts w:ascii="Times New Roman" w:eastAsia="Calibri" w:hAnsi="Times New Roman" w:cs="Times New Roman"/>
                <w:sz w:val="28"/>
                <w:szCs w:val="28"/>
                <w:lang w:eastAsia="ru-RU"/>
              </w:rPr>
              <w:t>.р</w:t>
            </w:r>
            <w:proofErr w:type="gramEnd"/>
            <w:r w:rsidRPr="002768B0">
              <w:rPr>
                <w:rFonts w:ascii="Times New Roman" w:eastAsia="Calibri" w:hAnsi="Times New Roman" w:cs="Times New Roman"/>
                <w:sz w:val="28"/>
                <w:szCs w:val="28"/>
                <w:lang w:eastAsia="ru-RU"/>
              </w:rPr>
              <w:t>ублей;</w:t>
            </w:r>
          </w:p>
        </w:tc>
      </w:tr>
      <w:tr w:rsidR="00E00D9B" w:rsidRPr="002768B0" w:rsidTr="000B2C6E">
        <w:tc>
          <w:tcPr>
            <w:tcW w:w="6575" w:type="dxa"/>
            <w:shd w:val="clear" w:color="auto" w:fill="auto"/>
          </w:tcPr>
          <w:p w:rsidR="00E00D9B" w:rsidRPr="002768B0" w:rsidRDefault="00E00D9B" w:rsidP="009D1AEC">
            <w:pPr>
              <w:widowControl w:val="0"/>
              <w:spacing w:after="0" w:line="240" w:lineRule="auto"/>
              <w:contextualSpacing/>
              <w:jc w:val="both"/>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 национальную безопасность</w:t>
            </w:r>
          </w:p>
        </w:tc>
        <w:tc>
          <w:tcPr>
            <w:tcW w:w="2995" w:type="dxa"/>
            <w:shd w:val="clear" w:color="auto" w:fill="auto"/>
          </w:tcPr>
          <w:p w:rsidR="00E00D9B" w:rsidRPr="002768B0" w:rsidRDefault="00E00D9B" w:rsidP="009D1AEC">
            <w:pPr>
              <w:widowControl w:val="0"/>
              <w:tabs>
                <w:tab w:val="left" w:pos="851"/>
              </w:tabs>
              <w:spacing w:after="0" w:line="240" w:lineRule="auto"/>
              <w:contextualSpacing/>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 xml:space="preserve">       4860,6 тыс</w:t>
            </w:r>
            <w:proofErr w:type="gramStart"/>
            <w:r w:rsidRPr="002768B0">
              <w:rPr>
                <w:rFonts w:ascii="Times New Roman" w:eastAsia="Calibri" w:hAnsi="Times New Roman" w:cs="Times New Roman"/>
                <w:sz w:val="28"/>
                <w:szCs w:val="28"/>
                <w:lang w:eastAsia="ru-RU"/>
              </w:rPr>
              <w:t>.р</w:t>
            </w:r>
            <w:proofErr w:type="gramEnd"/>
            <w:r w:rsidRPr="002768B0">
              <w:rPr>
                <w:rFonts w:ascii="Times New Roman" w:eastAsia="Calibri" w:hAnsi="Times New Roman" w:cs="Times New Roman"/>
                <w:sz w:val="28"/>
                <w:szCs w:val="28"/>
                <w:lang w:eastAsia="ru-RU"/>
              </w:rPr>
              <w:t>ублей;</w:t>
            </w:r>
          </w:p>
        </w:tc>
      </w:tr>
      <w:tr w:rsidR="00E00D9B" w:rsidRPr="002768B0" w:rsidTr="000B2C6E">
        <w:tc>
          <w:tcPr>
            <w:tcW w:w="6575" w:type="dxa"/>
            <w:shd w:val="clear" w:color="auto" w:fill="auto"/>
          </w:tcPr>
          <w:p w:rsidR="00E00D9B" w:rsidRPr="002768B0" w:rsidRDefault="00E00D9B" w:rsidP="009D1AEC">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 национальную экономику</w:t>
            </w:r>
          </w:p>
        </w:tc>
        <w:tc>
          <w:tcPr>
            <w:tcW w:w="2995" w:type="dxa"/>
            <w:shd w:val="clear" w:color="auto" w:fill="auto"/>
          </w:tcPr>
          <w:p w:rsidR="00E00D9B" w:rsidRPr="002768B0" w:rsidRDefault="00E00D9B" w:rsidP="009D1AEC">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27966,4 тыс</w:t>
            </w:r>
            <w:proofErr w:type="gramStart"/>
            <w:r w:rsidRPr="002768B0">
              <w:rPr>
                <w:rFonts w:ascii="Times New Roman" w:eastAsia="Calibri" w:hAnsi="Times New Roman" w:cs="Times New Roman"/>
                <w:sz w:val="28"/>
                <w:szCs w:val="28"/>
                <w:lang w:eastAsia="ru-RU"/>
              </w:rPr>
              <w:t>.р</w:t>
            </w:r>
            <w:proofErr w:type="gramEnd"/>
            <w:r w:rsidRPr="002768B0">
              <w:rPr>
                <w:rFonts w:ascii="Times New Roman" w:eastAsia="Calibri" w:hAnsi="Times New Roman" w:cs="Times New Roman"/>
                <w:sz w:val="28"/>
                <w:szCs w:val="28"/>
                <w:lang w:eastAsia="ru-RU"/>
              </w:rPr>
              <w:t>ублей;</w:t>
            </w:r>
          </w:p>
        </w:tc>
      </w:tr>
      <w:tr w:rsidR="00E00D9B" w:rsidRPr="002768B0" w:rsidTr="000B2C6E">
        <w:tc>
          <w:tcPr>
            <w:tcW w:w="6575" w:type="dxa"/>
            <w:shd w:val="clear" w:color="auto" w:fill="auto"/>
          </w:tcPr>
          <w:p w:rsidR="00E00D9B" w:rsidRPr="002768B0" w:rsidRDefault="00E00D9B" w:rsidP="009D1AEC">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 жилищно-коммунальное хозяйство</w:t>
            </w:r>
          </w:p>
        </w:tc>
        <w:tc>
          <w:tcPr>
            <w:tcW w:w="2995" w:type="dxa"/>
            <w:shd w:val="clear" w:color="auto" w:fill="auto"/>
          </w:tcPr>
          <w:p w:rsidR="00E00D9B" w:rsidRPr="002768B0" w:rsidRDefault="00E00D9B" w:rsidP="009D1AEC">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127951,7 тыс</w:t>
            </w:r>
            <w:proofErr w:type="gramStart"/>
            <w:r w:rsidRPr="002768B0">
              <w:rPr>
                <w:rFonts w:ascii="Times New Roman" w:eastAsia="Calibri" w:hAnsi="Times New Roman" w:cs="Times New Roman"/>
                <w:sz w:val="28"/>
                <w:szCs w:val="28"/>
                <w:lang w:eastAsia="ru-RU"/>
              </w:rPr>
              <w:t>.р</w:t>
            </w:r>
            <w:proofErr w:type="gramEnd"/>
            <w:r w:rsidRPr="002768B0">
              <w:rPr>
                <w:rFonts w:ascii="Times New Roman" w:eastAsia="Calibri" w:hAnsi="Times New Roman" w:cs="Times New Roman"/>
                <w:sz w:val="28"/>
                <w:szCs w:val="28"/>
                <w:lang w:eastAsia="ru-RU"/>
              </w:rPr>
              <w:t>ублей;</w:t>
            </w:r>
          </w:p>
        </w:tc>
      </w:tr>
      <w:tr w:rsidR="00E00D9B" w:rsidRPr="002768B0" w:rsidTr="000B2C6E">
        <w:tc>
          <w:tcPr>
            <w:tcW w:w="6575" w:type="dxa"/>
            <w:shd w:val="clear" w:color="auto" w:fill="auto"/>
          </w:tcPr>
          <w:p w:rsidR="00E00D9B" w:rsidRPr="002768B0" w:rsidRDefault="00E00D9B" w:rsidP="009D1AEC">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 образование</w:t>
            </w:r>
          </w:p>
        </w:tc>
        <w:tc>
          <w:tcPr>
            <w:tcW w:w="2995" w:type="dxa"/>
            <w:shd w:val="clear" w:color="auto" w:fill="auto"/>
          </w:tcPr>
          <w:p w:rsidR="00E00D9B" w:rsidRPr="002768B0" w:rsidRDefault="00E00D9B" w:rsidP="009D1AEC">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1091177,2 тыс</w:t>
            </w:r>
            <w:proofErr w:type="gramStart"/>
            <w:r w:rsidRPr="002768B0">
              <w:rPr>
                <w:rFonts w:ascii="Times New Roman" w:eastAsia="Calibri" w:hAnsi="Times New Roman" w:cs="Times New Roman"/>
                <w:sz w:val="28"/>
                <w:szCs w:val="28"/>
                <w:lang w:eastAsia="ru-RU"/>
              </w:rPr>
              <w:t>.р</w:t>
            </w:r>
            <w:proofErr w:type="gramEnd"/>
            <w:r w:rsidRPr="002768B0">
              <w:rPr>
                <w:rFonts w:ascii="Times New Roman" w:eastAsia="Calibri" w:hAnsi="Times New Roman" w:cs="Times New Roman"/>
                <w:sz w:val="28"/>
                <w:szCs w:val="28"/>
                <w:lang w:eastAsia="ru-RU"/>
              </w:rPr>
              <w:t>ублей;</w:t>
            </w:r>
          </w:p>
        </w:tc>
      </w:tr>
      <w:tr w:rsidR="00E00D9B" w:rsidRPr="002768B0" w:rsidTr="000B2C6E">
        <w:tc>
          <w:tcPr>
            <w:tcW w:w="6575" w:type="dxa"/>
            <w:shd w:val="clear" w:color="auto" w:fill="auto"/>
          </w:tcPr>
          <w:p w:rsidR="00E00D9B" w:rsidRPr="002768B0" w:rsidRDefault="00E00D9B" w:rsidP="009D1AEC">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 культуру</w:t>
            </w:r>
          </w:p>
        </w:tc>
        <w:tc>
          <w:tcPr>
            <w:tcW w:w="2995" w:type="dxa"/>
            <w:shd w:val="clear" w:color="auto" w:fill="auto"/>
          </w:tcPr>
          <w:p w:rsidR="00E00D9B" w:rsidRPr="002768B0" w:rsidRDefault="00E00D9B" w:rsidP="009D1AEC">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92413,7 тыс</w:t>
            </w:r>
            <w:proofErr w:type="gramStart"/>
            <w:r w:rsidRPr="002768B0">
              <w:rPr>
                <w:rFonts w:ascii="Times New Roman" w:eastAsia="Calibri" w:hAnsi="Times New Roman" w:cs="Times New Roman"/>
                <w:sz w:val="28"/>
                <w:szCs w:val="28"/>
                <w:lang w:eastAsia="ru-RU"/>
              </w:rPr>
              <w:t>.р</w:t>
            </w:r>
            <w:proofErr w:type="gramEnd"/>
            <w:r w:rsidRPr="002768B0">
              <w:rPr>
                <w:rFonts w:ascii="Times New Roman" w:eastAsia="Calibri" w:hAnsi="Times New Roman" w:cs="Times New Roman"/>
                <w:sz w:val="28"/>
                <w:szCs w:val="28"/>
                <w:lang w:eastAsia="ru-RU"/>
              </w:rPr>
              <w:t>ублей;</w:t>
            </w:r>
          </w:p>
        </w:tc>
      </w:tr>
      <w:tr w:rsidR="00E00D9B" w:rsidRPr="002768B0" w:rsidTr="000B2C6E">
        <w:tc>
          <w:tcPr>
            <w:tcW w:w="6575" w:type="dxa"/>
            <w:shd w:val="clear" w:color="auto" w:fill="auto"/>
          </w:tcPr>
          <w:p w:rsidR="00E00D9B" w:rsidRPr="002768B0" w:rsidRDefault="00E00D9B" w:rsidP="009D1AEC">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 социальную политику</w:t>
            </w:r>
          </w:p>
        </w:tc>
        <w:tc>
          <w:tcPr>
            <w:tcW w:w="2995" w:type="dxa"/>
            <w:shd w:val="clear" w:color="auto" w:fill="auto"/>
          </w:tcPr>
          <w:p w:rsidR="00E00D9B" w:rsidRPr="002768B0" w:rsidRDefault="00E00D9B" w:rsidP="009D1AEC">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64931,9 тыс</w:t>
            </w:r>
            <w:proofErr w:type="gramStart"/>
            <w:r w:rsidRPr="002768B0">
              <w:rPr>
                <w:rFonts w:ascii="Times New Roman" w:eastAsia="Calibri" w:hAnsi="Times New Roman" w:cs="Times New Roman"/>
                <w:sz w:val="28"/>
                <w:szCs w:val="28"/>
                <w:lang w:eastAsia="ru-RU"/>
              </w:rPr>
              <w:t>.р</w:t>
            </w:r>
            <w:proofErr w:type="gramEnd"/>
            <w:r w:rsidRPr="002768B0">
              <w:rPr>
                <w:rFonts w:ascii="Times New Roman" w:eastAsia="Calibri" w:hAnsi="Times New Roman" w:cs="Times New Roman"/>
                <w:sz w:val="28"/>
                <w:szCs w:val="28"/>
                <w:lang w:eastAsia="ru-RU"/>
              </w:rPr>
              <w:t>ублей;</w:t>
            </w:r>
          </w:p>
        </w:tc>
      </w:tr>
      <w:tr w:rsidR="00E00D9B" w:rsidRPr="002768B0" w:rsidTr="000B2C6E">
        <w:tc>
          <w:tcPr>
            <w:tcW w:w="6575" w:type="dxa"/>
            <w:shd w:val="clear" w:color="auto" w:fill="auto"/>
          </w:tcPr>
          <w:p w:rsidR="00E00D9B" w:rsidRPr="002768B0" w:rsidRDefault="00E00D9B" w:rsidP="009D1AEC">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 физическую культуру</w:t>
            </w:r>
          </w:p>
        </w:tc>
        <w:tc>
          <w:tcPr>
            <w:tcW w:w="2995" w:type="dxa"/>
            <w:shd w:val="clear" w:color="auto" w:fill="auto"/>
          </w:tcPr>
          <w:p w:rsidR="00E00D9B" w:rsidRPr="002768B0" w:rsidRDefault="00E00D9B" w:rsidP="009D1AEC">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41890,6 тыс</w:t>
            </w:r>
            <w:proofErr w:type="gramStart"/>
            <w:r w:rsidRPr="002768B0">
              <w:rPr>
                <w:rFonts w:ascii="Times New Roman" w:eastAsia="Calibri" w:hAnsi="Times New Roman" w:cs="Times New Roman"/>
                <w:sz w:val="28"/>
                <w:szCs w:val="28"/>
                <w:lang w:eastAsia="ru-RU"/>
              </w:rPr>
              <w:t>.р</w:t>
            </w:r>
            <w:proofErr w:type="gramEnd"/>
            <w:r w:rsidRPr="002768B0">
              <w:rPr>
                <w:rFonts w:ascii="Times New Roman" w:eastAsia="Calibri" w:hAnsi="Times New Roman" w:cs="Times New Roman"/>
                <w:sz w:val="28"/>
                <w:szCs w:val="28"/>
                <w:lang w:eastAsia="ru-RU"/>
              </w:rPr>
              <w:t>ублей;</w:t>
            </w:r>
          </w:p>
        </w:tc>
      </w:tr>
      <w:tr w:rsidR="00E00D9B" w:rsidRPr="002768B0" w:rsidTr="000B2C6E">
        <w:tc>
          <w:tcPr>
            <w:tcW w:w="6575" w:type="dxa"/>
            <w:shd w:val="clear" w:color="auto" w:fill="auto"/>
          </w:tcPr>
          <w:p w:rsidR="00E00D9B" w:rsidRPr="002768B0" w:rsidRDefault="00E00D9B" w:rsidP="009D1AEC">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 обслуживание муниципального долга</w:t>
            </w:r>
          </w:p>
        </w:tc>
        <w:tc>
          <w:tcPr>
            <w:tcW w:w="2995" w:type="dxa"/>
            <w:shd w:val="clear" w:color="auto" w:fill="auto"/>
          </w:tcPr>
          <w:p w:rsidR="00E00D9B" w:rsidRPr="002768B0" w:rsidRDefault="00E00D9B" w:rsidP="009D1AEC">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24,2 тыс</w:t>
            </w:r>
            <w:proofErr w:type="gramStart"/>
            <w:r w:rsidRPr="002768B0">
              <w:rPr>
                <w:rFonts w:ascii="Times New Roman" w:eastAsia="Calibri" w:hAnsi="Times New Roman" w:cs="Times New Roman"/>
                <w:sz w:val="28"/>
                <w:szCs w:val="28"/>
                <w:lang w:eastAsia="ru-RU"/>
              </w:rPr>
              <w:t>.р</w:t>
            </w:r>
            <w:proofErr w:type="gramEnd"/>
            <w:r w:rsidRPr="002768B0">
              <w:rPr>
                <w:rFonts w:ascii="Times New Roman" w:eastAsia="Calibri" w:hAnsi="Times New Roman" w:cs="Times New Roman"/>
                <w:sz w:val="28"/>
                <w:szCs w:val="28"/>
                <w:lang w:eastAsia="ru-RU"/>
              </w:rPr>
              <w:t>ублей;</w:t>
            </w:r>
          </w:p>
        </w:tc>
      </w:tr>
      <w:tr w:rsidR="00E00D9B" w:rsidRPr="002768B0" w:rsidTr="000B2C6E">
        <w:tc>
          <w:tcPr>
            <w:tcW w:w="6575" w:type="dxa"/>
            <w:shd w:val="clear" w:color="auto" w:fill="auto"/>
          </w:tcPr>
          <w:p w:rsidR="00E00D9B" w:rsidRDefault="00E00D9B" w:rsidP="009D1AEC">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sidRPr="002768B0">
              <w:rPr>
                <w:rFonts w:ascii="Times New Roman" w:eastAsia="Calibri" w:hAnsi="Times New Roman" w:cs="Times New Roman"/>
                <w:sz w:val="28"/>
                <w:szCs w:val="28"/>
                <w:lang w:eastAsia="ru-RU"/>
              </w:rPr>
              <w:t>- межбюджетные трансферты</w:t>
            </w:r>
          </w:p>
          <w:p w:rsidR="000B2C6E" w:rsidRPr="002768B0" w:rsidRDefault="000B2C6E" w:rsidP="009D1AEC">
            <w:pPr>
              <w:widowControl w:val="0"/>
              <w:tabs>
                <w:tab w:val="left" w:pos="851"/>
              </w:tabs>
              <w:spacing w:after="0" w:line="24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национальная оборона</w:t>
            </w:r>
          </w:p>
        </w:tc>
        <w:tc>
          <w:tcPr>
            <w:tcW w:w="2995" w:type="dxa"/>
            <w:shd w:val="clear" w:color="auto" w:fill="auto"/>
          </w:tcPr>
          <w:p w:rsidR="000B2C6E" w:rsidRPr="002768B0" w:rsidRDefault="000B2C6E" w:rsidP="000B2C6E">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15387,5 тыс</w:t>
            </w:r>
            <w:proofErr w:type="gramStart"/>
            <w:r>
              <w:rPr>
                <w:rFonts w:ascii="Times New Roman" w:eastAsia="Calibri" w:hAnsi="Times New Roman" w:cs="Times New Roman"/>
                <w:sz w:val="28"/>
                <w:szCs w:val="28"/>
                <w:lang w:eastAsia="ru-RU"/>
              </w:rPr>
              <w:t>.р</w:t>
            </w:r>
            <w:proofErr w:type="gramEnd"/>
            <w:r>
              <w:rPr>
                <w:rFonts w:ascii="Times New Roman" w:eastAsia="Calibri" w:hAnsi="Times New Roman" w:cs="Times New Roman"/>
                <w:sz w:val="28"/>
                <w:szCs w:val="28"/>
                <w:lang w:eastAsia="ru-RU"/>
              </w:rPr>
              <w:t>ублей</w:t>
            </w:r>
          </w:p>
          <w:p w:rsidR="00E00D9B" w:rsidRPr="002768B0" w:rsidRDefault="000B2C6E" w:rsidP="009D1AEC">
            <w:pPr>
              <w:widowControl w:val="0"/>
              <w:tabs>
                <w:tab w:val="left" w:pos="851"/>
              </w:tabs>
              <w:spacing w:after="0" w:line="240" w:lineRule="auto"/>
              <w:contextualSpacing/>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1710,0 тыс. рублей</w:t>
            </w:r>
          </w:p>
        </w:tc>
      </w:tr>
    </w:tbl>
    <w:p w:rsidR="008301AE" w:rsidRPr="002768B0" w:rsidRDefault="008301AE" w:rsidP="008301AE">
      <w:pPr>
        <w:spacing w:after="0" w:line="240" w:lineRule="auto"/>
        <w:ind w:firstLine="709"/>
        <w:jc w:val="both"/>
        <w:rPr>
          <w:rFonts w:ascii="Times New Roman" w:hAnsi="Times New Roman" w:cs="Times New Roman"/>
          <w:sz w:val="28"/>
          <w:szCs w:val="28"/>
        </w:rPr>
      </w:pPr>
      <w:r w:rsidRPr="002768B0">
        <w:rPr>
          <w:rFonts w:ascii="Times New Roman" w:hAnsi="Times New Roman" w:cs="Times New Roman"/>
          <w:sz w:val="28"/>
          <w:szCs w:val="28"/>
        </w:rPr>
        <w:t>Муниципальный долг по районному бюджету по состоянию на 01.01.2025 составил 22800,0 тыс. рублей.</w:t>
      </w:r>
    </w:p>
    <w:p w:rsidR="002768B0" w:rsidRDefault="00E00D9B" w:rsidP="002768B0">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sidRPr="008301AE">
        <w:rPr>
          <w:rFonts w:ascii="Times New Roman" w:eastAsia="Calibri" w:hAnsi="Times New Roman" w:cs="Times New Roman"/>
          <w:sz w:val="28"/>
          <w:szCs w:val="28"/>
          <w:lang w:eastAsia="ru-RU"/>
        </w:rPr>
        <w:t>Расходы районного бюджета носили социальную направленность, удельный вес расходов на социальную сферу составил 1290413,5 тыс. рублей или 96,8%.</w:t>
      </w:r>
    </w:p>
    <w:p w:rsidR="000B2C6E" w:rsidRDefault="000B2C6E" w:rsidP="002768B0">
      <w:pPr>
        <w:widowControl w:val="0"/>
        <w:tabs>
          <w:tab w:val="left" w:pos="851"/>
        </w:tabs>
        <w:spacing w:after="0" w:line="240" w:lineRule="auto"/>
        <w:ind w:firstLine="851"/>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 начало 2025 года по районному бюджету просроченная кредиторская задолженность отсутствует.</w:t>
      </w:r>
    </w:p>
    <w:p w:rsidR="00E00D9B" w:rsidRPr="00EE20F3" w:rsidRDefault="00E00D9B" w:rsidP="00C60E17">
      <w:pPr>
        <w:spacing w:after="0" w:line="240" w:lineRule="auto"/>
        <w:ind w:firstLine="708"/>
        <w:jc w:val="both"/>
        <w:rPr>
          <w:rFonts w:ascii="Times New Roman" w:hAnsi="Times New Roman" w:cs="Times New Roman"/>
          <w:color w:val="4F81BD" w:themeColor="accent1"/>
          <w:sz w:val="28"/>
          <w:szCs w:val="28"/>
        </w:rPr>
      </w:pPr>
    </w:p>
    <w:p w:rsidR="008228A7" w:rsidRPr="00264824" w:rsidRDefault="008228A7" w:rsidP="008228A7">
      <w:pPr>
        <w:spacing w:after="0" w:line="240" w:lineRule="auto"/>
        <w:ind w:firstLine="708"/>
        <w:jc w:val="center"/>
        <w:rPr>
          <w:rFonts w:ascii="Times New Roman" w:hAnsi="Times New Roman" w:cs="Times New Roman"/>
          <w:b/>
          <w:sz w:val="28"/>
          <w:szCs w:val="28"/>
        </w:rPr>
      </w:pPr>
      <w:r w:rsidRPr="00264824">
        <w:rPr>
          <w:rFonts w:ascii="Times New Roman" w:hAnsi="Times New Roman" w:cs="Times New Roman"/>
          <w:b/>
          <w:sz w:val="28"/>
          <w:szCs w:val="28"/>
        </w:rPr>
        <w:t>Социальная сфера</w:t>
      </w:r>
    </w:p>
    <w:p w:rsidR="008228A7" w:rsidRDefault="008228A7" w:rsidP="006428F6">
      <w:pPr>
        <w:tabs>
          <w:tab w:val="left" w:pos="540"/>
        </w:tabs>
        <w:spacing w:after="0" w:line="240" w:lineRule="auto"/>
        <w:ind w:firstLine="709"/>
        <w:rPr>
          <w:rFonts w:ascii="Times New Roman" w:hAnsi="Times New Roman" w:cs="Times New Roman"/>
          <w:b/>
          <w:sz w:val="28"/>
          <w:szCs w:val="28"/>
        </w:rPr>
      </w:pPr>
      <w:r w:rsidRPr="006506AA">
        <w:rPr>
          <w:rFonts w:ascii="Times New Roman" w:hAnsi="Times New Roman" w:cs="Times New Roman"/>
          <w:b/>
          <w:sz w:val="28"/>
          <w:szCs w:val="28"/>
        </w:rPr>
        <w:t>Образование</w:t>
      </w:r>
    </w:p>
    <w:p w:rsidR="00264824" w:rsidRPr="00B42A3F" w:rsidRDefault="00264824" w:rsidP="00264824">
      <w:pPr>
        <w:tabs>
          <w:tab w:val="left" w:pos="540"/>
        </w:tabs>
        <w:spacing w:after="0" w:line="240" w:lineRule="auto"/>
        <w:ind w:firstLine="709"/>
        <w:jc w:val="both"/>
        <w:rPr>
          <w:rFonts w:ascii="Times New Roman" w:hAnsi="Times New Roman" w:cs="Times New Roman"/>
          <w:b/>
          <w:sz w:val="28"/>
          <w:szCs w:val="28"/>
        </w:rPr>
      </w:pPr>
      <w:r w:rsidRPr="00B42A3F">
        <w:rPr>
          <w:rFonts w:ascii="Times New Roman" w:hAnsi="Times New Roman" w:cs="Times New Roman"/>
          <w:sz w:val="28"/>
          <w:szCs w:val="28"/>
        </w:rPr>
        <w:t xml:space="preserve">Система </w:t>
      </w:r>
      <w:r w:rsidRPr="00B42A3F">
        <w:rPr>
          <w:rFonts w:ascii="Times New Roman" w:hAnsi="Times New Roman" w:cs="Times New Roman"/>
          <w:b/>
          <w:sz w:val="28"/>
          <w:szCs w:val="28"/>
        </w:rPr>
        <w:t xml:space="preserve">образования </w:t>
      </w:r>
      <w:r w:rsidRPr="00B42A3F">
        <w:rPr>
          <w:rFonts w:ascii="Times New Roman" w:hAnsi="Times New Roman" w:cs="Times New Roman"/>
          <w:sz w:val="28"/>
          <w:szCs w:val="28"/>
        </w:rPr>
        <w:t>Каменского района Алтайского края представлена непрерывной структурой дошкольного, общего и дополнительного образования. Она является частью социальной инфраструктуры района.</w:t>
      </w:r>
    </w:p>
    <w:p w:rsidR="00264824" w:rsidRPr="00B42A3F" w:rsidRDefault="00264824" w:rsidP="00264824">
      <w:pPr>
        <w:pStyle w:val="a8"/>
        <w:ind w:firstLine="709"/>
        <w:jc w:val="both"/>
        <w:rPr>
          <w:sz w:val="28"/>
          <w:szCs w:val="28"/>
        </w:rPr>
      </w:pPr>
      <w:r w:rsidRPr="00B42A3F">
        <w:rPr>
          <w:sz w:val="28"/>
          <w:szCs w:val="28"/>
        </w:rPr>
        <w:t xml:space="preserve">Изменений система образования района в 2024 году не претерпела. В районе функционируют 15 школ, 7 дошкольных образовательных организаций, 1 учреждение дополнительного образования. </w:t>
      </w:r>
    </w:p>
    <w:p w:rsidR="008010C8"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Все учреждения обеспечены педагогическими кадрами, для которых созданы условия для работы и повышения своего профессионального уровня. Для решения данного вопроса</w:t>
      </w:r>
      <w:r w:rsidRPr="00B42A3F">
        <w:rPr>
          <w:sz w:val="28"/>
          <w:szCs w:val="28"/>
        </w:rPr>
        <w:t xml:space="preserve"> </w:t>
      </w:r>
      <w:r w:rsidRPr="00B42A3F">
        <w:rPr>
          <w:rFonts w:ascii="Times New Roman" w:hAnsi="Times New Roman" w:cs="Times New Roman"/>
          <w:sz w:val="28"/>
          <w:szCs w:val="28"/>
        </w:rPr>
        <w:t xml:space="preserve">осуществляется материальная поддержка молодых учителей, компенсация арендной платы жилья педагогам, прибывшим в район для трудоустройства по федеральной программе «Земский учитель». Управление образования активно привлекает </w:t>
      </w:r>
      <w:r w:rsidRPr="00B42A3F">
        <w:rPr>
          <w:rFonts w:ascii="Times New Roman" w:hAnsi="Times New Roman" w:cs="Times New Roman"/>
          <w:sz w:val="28"/>
          <w:szCs w:val="28"/>
        </w:rPr>
        <w:lastRenderedPageBreak/>
        <w:t>выпускников к заключению целевых договоров, ежегодно участвует в федеральной программе «Земский учитель»</w:t>
      </w:r>
      <w:r w:rsidR="00B845D6">
        <w:rPr>
          <w:rFonts w:ascii="Times New Roman" w:hAnsi="Times New Roman" w:cs="Times New Roman"/>
          <w:sz w:val="28"/>
          <w:szCs w:val="28"/>
        </w:rPr>
        <w:t xml:space="preserve">. </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Для обеспечения доступного образования, из населенных пунктов, где отсутствуют образовательные организации, осуществляется подвоз школьным транспортом. Подвоз учащихся на занятия организован в 8 общеобразовательных учреждениях. Детей подвозят из 19 населенных пунктов по 15 школьным маршрутам. Количество учащихся на подвозе - 172. </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Общий контингент обучающихся в муниципальных общеобразовательных учреждениях составляет 5382 человека (в 2023 году - 5610), в муниципальных дошкольных образовательных учреждениях - 1537 человек (в 2023 году - 1607), в КМОЦ- 1012 человек (в 2023 – 939). В целом наблюдается количественное уменьшение контингента обучающихся, заметно сократилось число детей ввиду объективных причин: естественной миграции, переезда в другие города, регионы, снижение рождаемости.</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В государственной итоговой аттестации в 2024 году приняли участие 145 выпускников 11 классов. </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Динамика результатов стабильна и сопоставима со среднекраевыми показателями. Вместе с тем, стоит отметить, что результаты ЕГЭ, текущего года выше прошлогодних на 6,9 балла по профильной математике, на 6,6 балла – по физике, на 6 баллов – по истории, на 10,5 баллов – по английскому языку, также увеличилось количество </w:t>
      </w:r>
      <w:r w:rsidR="00F07E3B" w:rsidRPr="00B42A3F">
        <w:rPr>
          <w:rFonts w:ascii="Times New Roman" w:hAnsi="Times New Roman" w:cs="Times New Roman"/>
          <w:sz w:val="28"/>
          <w:szCs w:val="28"/>
        </w:rPr>
        <w:t>сто балльных</w:t>
      </w:r>
      <w:r w:rsidRPr="00B42A3F">
        <w:rPr>
          <w:rFonts w:ascii="Times New Roman" w:hAnsi="Times New Roman" w:cs="Times New Roman"/>
          <w:sz w:val="28"/>
          <w:szCs w:val="28"/>
        </w:rPr>
        <w:t xml:space="preserve"> работ. </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Аттестат с отличием за 9 класс получили 23 выпускника.</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Результаты ЕГЭ выше 90 баллов показали: </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3 человека по русскому языку: 2 выпускника из МБОУ «Лицей № 2», Железнов Роман из МБОУ «Луговская СОШ» набрал 100 баллов. </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2 человека по литературе набрали 100 баллов.</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Медаль «За особые успехи в учении I степени» получили 7 </w:t>
      </w:r>
      <w:proofErr w:type="gramStart"/>
      <w:r w:rsidRPr="00B42A3F">
        <w:rPr>
          <w:rFonts w:ascii="Times New Roman" w:hAnsi="Times New Roman" w:cs="Times New Roman"/>
          <w:sz w:val="28"/>
          <w:szCs w:val="28"/>
        </w:rPr>
        <w:t>обучающихся</w:t>
      </w:r>
      <w:proofErr w:type="gramEnd"/>
      <w:r w:rsidRPr="00B42A3F">
        <w:rPr>
          <w:rFonts w:ascii="Times New Roman" w:hAnsi="Times New Roman" w:cs="Times New Roman"/>
          <w:sz w:val="28"/>
          <w:szCs w:val="28"/>
        </w:rPr>
        <w:t xml:space="preserve">, «За особые успехи в учении II степени» 11 обучающихся. </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В целях повышения интереса обучающихся к углубленному изучению учебных предметов, выявлению творческих способностей учащихся, активизации индивидуальной работы с одарёнными учениками в общеобразовательных учрежденьях Каменского района проведены школьный и муниципальный этапы Всероссийской олимпиады школьников. 284 учащихся района стали победителями и призерами муниципального этапа. Лучшие результаты показали: МБОУ «Лицей № 2», МБОУ «Лицей № 4», МБОУ «СОШ № 1». 15 </w:t>
      </w:r>
      <w:proofErr w:type="gramStart"/>
      <w:r w:rsidRPr="00B42A3F">
        <w:rPr>
          <w:rFonts w:ascii="Times New Roman" w:hAnsi="Times New Roman" w:cs="Times New Roman"/>
          <w:sz w:val="28"/>
          <w:szCs w:val="28"/>
        </w:rPr>
        <w:t>обучающихся</w:t>
      </w:r>
      <w:proofErr w:type="gramEnd"/>
      <w:r w:rsidRPr="00B42A3F">
        <w:rPr>
          <w:rFonts w:ascii="Times New Roman" w:hAnsi="Times New Roman" w:cs="Times New Roman"/>
          <w:sz w:val="28"/>
          <w:szCs w:val="28"/>
        </w:rPr>
        <w:t xml:space="preserve"> представят Каменский район на региональном этапе Всероссийской олимпиады.</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В образовательных учреждениях Каменского района созданы необходимые условия для получения дошкольного и общего образования детьми с ограниченными возможностями здоровья и услуг психолого-педагогического сопровождения детей-инвалидов и их семей.</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Численность детей с ограниченными возможностями здоровья (далее-ОВЗ) в 2024 году в районе составляет 371 ребенок школьного возраста, а детей с инвалидностью – 151 ребенок. </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В 2024 году 8 молодых специалистов, впервые приступивших к работе в образовательных учреждениях, получили 185 тыс. рублей - муниципальные </w:t>
      </w:r>
      <w:r w:rsidRPr="00B42A3F">
        <w:rPr>
          <w:rFonts w:ascii="Times New Roman" w:hAnsi="Times New Roman" w:cs="Times New Roman"/>
          <w:sz w:val="28"/>
          <w:szCs w:val="28"/>
        </w:rPr>
        <w:lastRenderedPageBreak/>
        <w:t>«подъемные» в размере от 15 до 40 тыс. рублей. На условиях целевого приёма обучаются 7 человек, 2 из них, обучаются по очной форме обучения, им производится ежемесячная выплата денежных сре</w:t>
      </w:r>
      <w:proofErr w:type="gramStart"/>
      <w:r w:rsidRPr="00B42A3F">
        <w:rPr>
          <w:rFonts w:ascii="Times New Roman" w:hAnsi="Times New Roman" w:cs="Times New Roman"/>
          <w:sz w:val="28"/>
          <w:szCs w:val="28"/>
        </w:rPr>
        <w:t>дств в р</w:t>
      </w:r>
      <w:proofErr w:type="gramEnd"/>
      <w:r w:rsidRPr="00B42A3F">
        <w:rPr>
          <w:rFonts w:ascii="Times New Roman" w:hAnsi="Times New Roman" w:cs="Times New Roman"/>
          <w:sz w:val="28"/>
          <w:szCs w:val="28"/>
        </w:rPr>
        <w:t>азмере 2500 рублей в месяц в течение учебного года из средств муниципального бюджета.</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 В 2024 году 7 школ стали победителями краевого конкурса «Я считаю» на право получения гранта из краевого бюджета. Общая сумма грантовой поддержки по проекту «Я считаю» в 2024 году составила 2 665,4 тыс. рублей (в 2023 году – 1 055,0 тыс. рублей). Благодаря участию в данном конкурсе школы оснащаются новым оборудованием.</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 На данные средства в МБОУ «Лицей № 4», МБОУ «СОШ № 9». МБОУ «Аллакская СОШ» МБОУ «Гоноховская СОШ им. Парфенова Е.Е.»  были отремонтированы актовые залы, закуплено новое музыкальное оборудование. В МБОУ «Корниловская СОШ» обустроена спортивная площадка.</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В МБОУ «Луговская СОШ» создан центр детских инициатив «Наше время», оформлено школьное пространство. В МБОУ «Столбовская СОШ» оформлена зона отдыха в рекреации первого этажа, что способствует улучшению ментального и физического здоровья обучающихся и учителей. Отличительной чертой данного проекта является то, что инициаторами и разработчиками являются сами ребята.</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В 2024 году МБОУ «Аллакская СОШ» стала участником федерального проекта «Успех каждого ребенка» национального проекта «Образование» по созданию новых мест дополнительного образования художественной направленности, в рамках данного проекта получено новое оборудование для развития театральной деятельности. МБОУ «СОШ №1» по данному проекту получила спортивное оборудование для развития школьного спортивного клуба на 500,0 тыс. рублей.</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Управлением образования утвержден порядок предоставления бесплатного двухразового горячего питания обучающимся с ограниченными возможностями здоровья.  Более 300 детей с </w:t>
      </w:r>
      <w:r w:rsidRPr="00B42A3F">
        <w:rPr>
          <w:rStyle w:val="FontStyle33"/>
          <w:sz w:val="28"/>
          <w:szCs w:val="28"/>
        </w:rPr>
        <w:t>ограниченными возможностями здоровья</w:t>
      </w:r>
      <w:r w:rsidRPr="00B42A3F">
        <w:rPr>
          <w:rFonts w:ascii="Times New Roman" w:hAnsi="Times New Roman" w:cs="Times New Roman"/>
          <w:sz w:val="28"/>
          <w:szCs w:val="28"/>
        </w:rPr>
        <w:t xml:space="preserve"> обеспечены горячим питанием в школах района, в том числе дети, получающие образование на дому. </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В соответствии с посланием Президента РФ В.В. Путина 100% обучающихся 1 – 4 классов обеспечены бесплатным горячим питанием за счет средств федерального, краевого и местного бюджетов. Для организации питания детей в 2024 году из краевого бюджета выделено 8 644,6 тыс. рублей, из федерального – 28 294,5 тыс. рублей, из местного бюджета – 86,4 тыс. рублей. С апреля 2024 года, </w:t>
      </w:r>
      <w:proofErr w:type="gramStart"/>
      <w:r w:rsidRPr="00B42A3F">
        <w:rPr>
          <w:rFonts w:ascii="Times New Roman" w:hAnsi="Times New Roman" w:cs="Times New Roman"/>
          <w:sz w:val="28"/>
          <w:szCs w:val="28"/>
        </w:rPr>
        <w:t>обучающиеся</w:t>
      </w:r>
      <w:proofErr w:type="gramEnd"/>
      <w:r w:rsidRPr="00B42A3F">
        <w:rPr>
          <w:rFonts w:ascii="Times New Roman" w:hAnsi="Times New Roman" w:cs="Times New Roman"/>
          <w:sz w:val="28"/>
          <w:szCs w:val="28"/>
        </w:rPr>
        <w:t xml:space="preserve"> из многодетных семей обеспечены бесплатным одноразовым горячим питание (787 человек). Согласно Указу Губернатора Алтайского края, членам семей участников СВО предоставлены дополнительные социальные гарантии: бесплатное питание обучающихся 5-11 классов (86 учащихся получают бесплатное питание), освобождение от платы за присмотр и уход за детьми, и внеочередное зачисление детей военнослужащих в дошкольные образовательные учреждения. </w:t>
      </w:r>
      <w:proofErr w:type="gramStart"/>
      <w:r w:rsidRPr="00B42A3F">
        <w:rPr>
          <w:rFonts w:ascii="Times New Roman" w:hAnsi="Times New Roman" w:cs="Times New Roman"/>
          <w:sz w:val="28"/>
          <w:szCs w:val="28"/>
        </w:rPr>
        <w:t xml:space="preserve">На эти цели, в том числе и для организации </w:t>
      </w:r>
      <w:r w:rsidRPr="00B42A3F">
        <w:rPr>
          <w:rFonts w:ascii="Times New Roman" w:hAnsi="Times New Roman" w:cs="Times New Roman"/>
          <w:sz w:val="28"/>
          <w:szCs w:val="28"/>
        </w:rPr>
        <w:lastRenderedPageBreak/>
        <w:t>качественного питания в дошкольных образовательных учреждениях было потрачено 1 766,2 тыс. рублей из средств муниципального бюджета (в 2023 году – 1 050,0 тыс. рублей), а также были приобретены новогодние подарки для воспитанников детских садов, которые являются членами семей, мобилизованных на сумму 28 552 рубля (в 2023 году – 23 792 рубля).</w:t>
      </w:r>
      <w:proofErr w:type="gramEnd"/>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Для организации качественного питания в дошкольных образовательных организациях дополнительно выделено 2 464,7 тыс. рублей из средств муниципального бюджета.</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В 2024 году за счет средств муниципального бюджета закуплено технологическое оборудование для столовых общеобразовательных учреждений (разделочный стол, стеллаж для посуды, посуда). Охват горячим питанием школьников в Каменском районе составляет 98% (5268 человек).</w:t>
      </w:r>
    </w:p>
    <w:p w:rsidR="00264824" w:rsidRPr="00B42A3F" w:rsidRDefault="00264824" w:rsidP="00264824">
      <w:pPr>
        <w:pStyle w:val="a8"/>
        <w:ind w:firstLine="709"/>
        <w:jc w:val="both"/>
        <w:rPr>
          <w:sz w:val="28"/>
          <w:szCs w:val="28"/>
        </w:rPr>
      </w:pPr>
      <w:r w:rsidRPr="00B42A3F">
        <w:rPr>
          <w:sz w:val="28"/>
          <w:szCs w:val="28"/>
        </w:rPr>
        <w:t xml:space="preserve">В рамках регионального проекта «Современная школа» национального проекта «Образование» в Каменском районе создано 14 центров образования естественнонаучной и технологической направленностей «Точка роста». </w:t>
      </w:r>
    </w:p>
    <w:p w:rsidR="00264824" w:rsidRPr="00B42A3F" w:rsidRDefault="00264824" w:rsidP="00264824">
      <w:pPr>
        <w:pStyle w:val="a8"/>
        <w:ind w:firstLine="709"/>
        <w:jc w:val="both"/>
        <w:rPr>
          <w:sz w:val="28"/>
          <w:szCs w:val="28"/>
        </w:rPr>
      </w:pPr>
      <w:r w:rsidRPr="00B42A3F">
        <w:rPr>
          <w:sz w:val="28"/>
          <w:szCs w:val="28"/>
        </w:rPr>
        <w:t>В центрах реализуются образовательные программы по биологии, химии, физике, информатике, а также программы дополнительного образования. Общий охват детей программами, реализуемыми на базе центров образования «Точка роста» составляет более 1700 обучающихся. Центры обеспечены современным оборудованием для реализации основных и дополнительных общеобразовательных программ.</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В 2023 году МБОУ «Лицей №2» вошел в федеральную программу «Модернизация школьных систем образования». В рамках данной программы в 2024 году проведен капитальный ремонт здания на сумму 110668,0 тыс. рублей. В рамках капитального ремонта была проведена замена окон, дверей, обновлена система отопления, водоснабжения и канализации, приобретена мебель и оборудование для обеспечения комфортных условий обучения, выполнены мероприятия по антитеррористической безопасности и благоустройству территории. Это позволило создать современную образовательную среду для учащихся и педагогов.</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В 2024 году поданы документы для участия в конкурсном отборе по федеральной программе «Модернизация школьных систем образования» по 3 объектам: МБОУ «Новоярковская СОШ», МБОУ «Гоноховская СОШ им. Парфенова Е. Е.», МБОУ «СОШ №3».</w:t>
      </w:r>
    </w:p>
    <w:p w:rsidR="00264824" w:rsidRPr="00B42A3F" w:rsidRDefault="00264824" w:rsidP="00264824">
      <w:pPr>
        <w:widowControl w:val="0"/>
        <w:spacing w:after="0" w:line="240" w:lineRule="auto"/>
        <w:ind w:firstLine="709"/>
        <w:jc w:val="both"/>
        <w:rPr>
          <w:rFonts w:ascii="Times New Roman" w:eastAsia="Calibri" w:hAnsi="Times New Roman" w:cs="Times New Roman"/>
          <w:kern w:val="2"/>
          <w:sz w:val="28"/>
          <w:szCs w:val="28"/>
        </w:rPr>
      </w:pPr>
      <w:r w:rsidRPr="00B42A3F">
        <w:rPr>
          <w:rFonts w:ascii="Times New Roman" w:hAnsi="Times New Roman" w:cs="Times New Roman"/>
          <w:sz w:val="28"/>
          <w:szCs w:val="28"/>
        </w:rPr>
        <w:t xml:space="preserve">В 2024 году, были поданы документы </w:t>
      </w:r>
      <w:r w:rsidRPr="00B42A3F">
        <w:rPr>
          <w:rFonts w:ascii="Times New Roman" w:eastAsia="Calibri" w:hAnsi="Times New Roman" w:cs="Times New Roman"/>
          <w:kern w:val="2"/>
          <w:sz w:val="28"/>
          <w:szCs w:val="28"/>
        </w:rPr>
        <w:t>для включения в краевую адресную инвестиционную программу пакеты документов на 6 объектов.</w:t>
      </w:r>
    </w:p>
    <w:p w:rsidR="00264824" w:rsidRPr="00B42A3F" w:rsidRDefault="00264824" w:rsidP="00264824">
      <w:pPr>
        <w:pStyle w:val="1"/>
        <w:ind w:firstLine="709"/>
        <w:jc w:val="both"/>
        <w:rPr>
          <w:rFonts w:ascii="Times New Roman" w:hAnsi="Times New Roman"/>
          <w:sz w:val="28"/>
          <w:szCs w:val="28"/>
        </w:rPr>
      </w:pPr>
      <w:r w:rsidRPr="00B42A3F">
        <w:rPr>
          <w:rFonts w:ascii="Times New Roman" w:hAnsi="Times New Roman"/>
          <w:sz w:val="28"/>
          <w:szCs w:val="28"/>
        </w:rPr>
        <w:t xml:space="preserve">В 2023 году образовательные организации Каменского района в рамках федерального проекта «Цифровая образовательная среда перешли на информационно-коммуникационную платформу «Сферум» и федеральную государственную информационную систему «Моя школа». В 2024 году по данному проекту МБОУ «Столбовская СОШ» было получено оборудование: 5 IP-камер; 16 ноутбуков; 3 телевизора; 1 МФУ; 2 интерактивные панели на сумму 2 378,6 тыс. рублей. </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 По муниципальной программе «Капитальный ремонт и содержание образовательных учреждений Каменского района» для модернизации зданий и оснащения образовательных организаций были выделены средства в </w:t>
      </w:r>
      <w:r w:rsidRPr="00B42A3F">
        <w:rPr>
          <w:rFonts w:ascii="Times New Roman" w:hAnsi="Times New Roman" w:cs="Times New Roman"/>
          <w:sz w:val="28"/>
          <w:szCs w:val="28"/>
        </w:rPr>
        <w:lastRenderedPageBreak/>
        <w:t>размере 15144,0 тыс. рублей на текущие ремонты во всех образовательных учреждениях района. Также в рамках данных сре</w:t>
      </w:r>
      <w:proofErr w:type="gramStart"/>
      <w:r w:rsidRPr="00B42A3F">
        <w:rPr>
          <w:rFonts w:ascii="Times New Roman" w:hAnsi="Times New Roman" w:cs="Times New Roman"/>
          <w:sz w:val="28"/>
          <w:szCs w:val="28"/>
        </w:rPr>
        <w:t>дств пр</w:t>
      </w:r>
      <w:proofErr w:type="gramEnd"/>
      <w:r w:rsidRPr="00B42A3F">
        <w:rPr>
          <w:rFonts w:ascii="Times New Roman" w:hAnsi="Times New Roman" w:cs="Times New Roman"/>
          <w:sz w:val="28"/>
          <w:szCs w:val="28"/>
        </w:rPr>
        <w:t>оизведена замена электрического ввода, установлен новый насос в котельную МБОУ «Корниловская СОШ», в летний период проведен частичный ремонт системы отопления в МБОУ «СОШ № 9», выполнен выборочный капитальный ремонт стены здания МБОУ «СОШ №3».</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С целью обеспечения антитеррористической безопасности в 2024 году установлена система оповещения и эвакуации в 14 образовательных учреждениях: </w:t>
      </w:r>
      <w:proofErr w:type="gramStart"/>
      <w:r w:rsidRPr="00B42A3F">
        <w:rPr>
          <w:rFonts w:ascii="Times New Roman" w:hAnsi="Times New Roman" w:cs="Times New Roman"/>
          <w:sz w:val="28"/>
          <w:szCs w:val="28"/>
        </w:rPr>
        <w:t xml:space="preserve">Аллакский детский сад, Верх-Аллакский детский сад, Гоноховский детский сад, Луговской детский сад, Новоярковский детский сад, Октябрьский детский сад, Плотиновский детский сад, Попереченский детский сад, Рыбинский детский сад, Филипповский детский сад - филиалы МБДОУ «Детский сад № 189», МБДОУ «Детский сад № 17 «Сказка» корпус № 2, МБОУ «Столбовская СОШ», МБОУ «СОШ № 3», МБОУ «Толстовская СОШ». </w:t>
      </w:r>
      <w:proofErr w:type="gramEnd"/>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Аварийное освещение установлено в 15 образовательных учреждениях: </w:t>
      </w:r>
      <w:proofErr w:type="gramStart"/>
      <w:r w:rsidRPr="00B42A3F">
        <w:rPr>
          <w:rFonts w:ascii="Times New Roman" w:hAnsi="Times New Roman" w:cs="Times New Roman"/>
          <w:sz w:val="28"/>
          <w:szCs w:val="28"/>
        </w:rPr>
        <w:t>Аллакский детский сад, Верх-Аллакский детский сад, Гоноховский детский сад, Луговской детский сад, Новоярковский детский сад, Октябрьский детский сад, Плотиновский детский сад, Попереченский детский сад, Рыбинский детский сад, Филипповский детский сад - филиалы МБДОУ «Детский сад № 189», МБОУ «Новоярковская СОШ», Попереченская СОШ - филиал МБОУ «Новоярковская СОШ», МБОУ «Столбовская СОШ», МБОУ «СОШ № 3», МБОУ «Толстовская СОШ».</w:t>
      </w:r>
      <w:proofErr w:type="gramEnd"/>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В рамках муниципальной программы «Содействие занятости» в период летних каникул Каменским многопрофильным образовательным центром совместно с Центром занятости населения были трудоустроены 187 школьников в возрасте 14-18 лет. На эти цели из местного бюджета было выделено 250 тыс. рублей.</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В рамках организации летней оздоровительной кампании в 2024 году на базе 16 общеобразовательных учреждений в июне были проведены профильные смены, в которых отдохнуло 2227 детей. В июле был открыт МБУ «Загородный оздоровительный лагерь «Солнечный берег», в котором прошли две </w:t>
      </w:r>
      <w:proofErr w:type="gramStart"/>
      <w:r w:rsidRPr="00B42A3F">
        <w:rPr>
          <w:rFonts w:ascii="Times New Roman" w:hAnsi="Times New Roman" w:cs="Times New Roman"/>
          <w:sz w:val="28"/>
          <w:szCs w:val="28"/>
        </w:rPr>
        <w:t>оздоровительная</w:t>
      </w:r>
      <w:proofErr w:type="gramEnd"/>
      <w:r w:rsidRPr="00B42A3F">
        <w:rPr>
          <w:rFonts w:ascii="Times New Roman" w:hAnsi="Times New Roman" w:cs="Times New Roman"/>
          <w:sz w:val="28"/>
          <w:szCs w:val="28"/>
        </w:rPr>
        <w:t xml:space="preserve"> смены, в котором приняло участие 198 детей. </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365 детей из Каменского района отдохнули в загородных лагерях Алтайского края. Администрацией Каменского района осуществляется социальная поддержка для законных представителей несовершеннолетних в виде компенсации стоимости путевок для отдыха и оздоровления детей. В 2024 году выплачена компенсация части стоимости путёвки в загородные лагеря отдыха и оздоровления в размере 4 826,9 тыс. рублей из краевых средств и 406,2 тыс. рублей из районного бюджета. </w:t>
      </w:r>
    </w:p>
    <w:p w:rsidR="00264824" w:rsidRPr="00B42A3F" w:rsidRDefault="00264824" w:rsidP="00264824">
      <w:pPr>
        <w:widowControl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 В 2024 году Администрацией района была подана заявка на участие в</w:t>
      </w:r>
      <w:r w:rsidRPr="00B42A3F">
        <w:rPr>
          <w:rFonts w:ascii="Times New Roman" w:hAnsi="Times New Roman" w:cs="Times New Roman"/>
          <w:b/>
          <w:sz w:val="28"/>
          <w:szCs w:val="28"/>
        </w:rPr>
        <w:t xml:space="preserve"> </w:t>
      </w:r>
      <w:r w:rsidRPr="00B42A3F">
        <w:rPr>
          <w:rStyle w:val="a6"/>
          <w:rFonts w:ascii="Times New Roman" w:hAnsi="Times New Roman"/>
          <w:b w:val="0"/>
          <w:sz w:val="28"/>
          <w:szCs w:val="28"/>
          <w:shd w:val="clear" w:color="auto" w:fill="FFFFFF"/>
        </w:rPr>
        <w:t>проекте общерайонного значения «Ремонт корпуса для проживания детей в детском оздоровительном лагере «Солнечный берег», который стал победителем</w:t>
      </w:r>
      <w:r w:rsidRPr="00B42A3F">
        <w:rPr>
          <w:rStyle w:val="a6"/>
          <w:rFonts w:ascii="Times New Roman" w:hAnsi="Times New Roman"/>
          <w:sz w:val="28"/>
          <w:szCs w:val="28"/>
          <w:shd w:val="clear" w:color="auto" w:fill="FFFFFF"/>
        </w:rPr>
        <w:t xml:space="preserve"> к</w:t>
      </w:r>
      <w:r w:rsidRPr="00B42A3F">
        <w:rPr>
          <w:rFonts w:ascii="Times New Roman" w:hAnsi="Times New Roman" w:cs="Times New Roman"/>
          <w:sz w:val="28"/>
          <w:szCs w:val="28"/>
          <w:shd w:val="clear" w:color="auto" w:fill="FFFFFF"/>
        </w:rPr>
        <w:t xml:space="preserve">онкурсного отбора Проекта поддержки местных инициатив в Алтайском крае. </w:t>
      </w:r>
      <w:r w:rsidRPr="00B42A3F">
        <w:rPr>
          <w:rFonts w:ascii="Times New Roman" w:hAnsi="Times New Roman" w:cs="Times New Roman"/>
          <w:sz w:val="28"/>
          <w:szCs w:val="28"/>
        </w:rPr>
        <w:t xml:space="preserve">Участие в данном проекте в 2025 году позволит провести ремонт пола и стен в спальных и туалетных комнат, а также смонтировать </w:t>
      </w:r>
      <w:r w:rsidRPr="00B42A3F">
        <w:rPr>
          <w:rFonts w:ascii="Times New Roman" w:hAnsi="Times New Roman" w:cs="Times New Roman"/>
          <w:sz w:val="28"/>
          <w:szCs w:val="28"/>
        </w:rPr>
        <w:lastRenderedPageBreak/>
        <w:t>системы водоснабжения, водоотведения и отопления на сумму 1711,0 тыс. рублей. Это позволит создать комфорт и уют для детей в детском оздоровительном лагере.</w:t>
      </w:r>
    </w:p>
    <w:p w:rsidR="00264824" w:rsidRPr="00B87B3A" w:rsidRDefault="00264824" w:rsidP="00264824">
      <w:pPr>
        <w:widowControl w:val="0"/>
        <w:spacing w:after="0" w:line="240" w:lineRule="auto"/>
        <w:ind w:firstLine="709"/>
        <w:jc w:val="both"/>
        <w:rPr>
          <w:rFonts w:ascii="Times New Roman" w:hAnsi="Times New Roman" w:cs="Times New Roman"/>
          <w:sz w:val="28"/>
          <w:szCs w:val="28"/>
        </w:rPr>
      </w:pPr>
      <w:r w:rsidRPr="00B87B3A">
        <w:rPr>
          <w:rFonts w:ascii="Times New Roman" w:hAnsi="Times New Roman" w:cs="Times New Roman"/>
          <w:sz w:val="28"/>
          <w:szCs w:val="28"/>
        </w:rPr>
        <w:t>Одной из основных проблем в системе образования является техническое состояние зданий образовательных организаций и антитеррористическая безопасность. Проведение капитальных ремонтов возможно лишь в рамках различных программ (федеральных и краевых), что мы и стремимся делать постоянно. А вот вопрос с обеспечением городских школ сотрудниками ЧОП остается открытым. Остро стоит проблема замены автоматической пожарной системы в образовательных организациях (у 80% срок службы более 10 лет).</w:t>
      </w:r>
    </w:p>
    <w:p w:rsidR="00264824" w:rsidRPr="00B87B3A" w:rsidRDefault="00264824" w:rsidP="00264824">
      <w:pPr>
        <w:widowControl w:val="0"/>
        <w:spacing w:after="0" w:line="240" w:lineRule="auto"/>
        <w:ind w:firstLine="709"/>
        <w:jc w:val="both"/>
        <w:rPr>
          <w:rFonts w:ascii="Times New Roman" w:hAnsi="Times New Roman" w:cs="Times New Roman"/>
          <w:sz w:val="28"/>
          <w:szCs w:val="28"/>
        </w:rPr>
      </w:pPr>
      <w:r w:rsidRPr="00B87B3A">
        <w:rPr>
          <w:rFonts w:ascii="Times New Roman" w:hAnsi="Times New Roman" w:cs="Times New Roman"/>
          <w:sz w:val="28"/>
          <w:szCs w:val="28"/>
        </w:rPr>
        <w:t xml:space="preserve"> Остается открытым вопрос по строительству новой школы МБОУ «Гимназия № 5». В 2024 году получены положительные заключения на проект и сметную документацию новой школы. Администрация держит данный вопрос на контроле. </w:t>
      </w:r>
    </w:p>
    <w:p w:rsidR="00264824" w:rsidRPr="00B87B3A" w:rsidRDefault="00264824" w:rsidP="00264824">
      <w:pPr>
        <w:spacing w:after="0" w:line="240" w:lineRule="auto"/>
        <w:ind w:firstLine="709"/>
        <w:jc w:val="both"/>
        <w:rPr>
          <w:rFonts w:ascii="Times New Roman" w:hAnsi="Times New Roman" w:cs="Times New Roman"/>
          <w:sz w:val="28"/>
          <w:szCs w:val="28"/>
        </w:rPr>
      </w:pPr>
      <w:r w:rsidRPr="00B87B3A">
        <w:rPr>
          <w:rFonts w:ascii="Times New Roman" w:hAnsi="Times New Roman" w:cs="Times New Roman"/>
          <w:sz w:val="28"/>
          <w:szCs w:val="28"/>
        </w:rPr>
        <w:t xml:space="preserve"> Проблемой в сфере образования является и нехватка педагогических кадров, как в городских, так и в сельских школах. Наш район активно участвует во всевозможных программах по привлечению молодых специалистов: это и Земский учитель, и выплаты молодым педагогам, и целевые договора, Губернаторские выплаты молодым педагогам и т.д. В текущем году данная работа будет продолжена</w:t>
      </w:r>
      <w:r w:rsidR="00B42A3F" w:rsidRPr="00B87B3A">
        <w:rPr>
          <w:rFonts w:ascii="Times New Roman" w:hAnsi="Times New Roman" w:cs="Times New Roman"/>
          <w:sz w:val="28"/>
          <w:szCs w:val="28"/>
        </w:rPr>
        <w:t>.</w:t>
      </w:r>
    </w:p>
    <w:p w:rsidR="00B845D6" w:rsidRDefault="00B845D6" w:rsidP="00264824">
      <w:pPr>
        <w:pStyle w:val="a8"/>
        <w:ind w:firstLine="709"/>
        <w:jc w:val="both"/>
        <w:rPr>
          <w:b/>
          <w:color w:val="000000"/>
          <w:sz w:val="28"/>
          <w:szCs w:val="28"/>
        </w:rPr>
      </w:pPr>
    </w:p>
    <w:p w:rsidR="00264824" w:rsidRPr="00767A50" w:rsidRDefault="00264824" w:rsidP="00264824">
      <w:pPr>
        <w:pStyle w:val="a8"/>
        <w:ind w:firstLine="709"/>
        <w:jc w:val="both"/>
        <w:rPr>
          <w:b/>
          <w:color w:val="000000"/>
          <w:sz w:val="28"/>
          <w:szCs w:val="28"/>
        </w:rPr>
      </w:pPr>
      <w:r w:rsidRPr="00767A50">
        <w:rPr>
          <w:b/>
          <w:color w:val="000000"/>
          <w:sz w:val="28"/>
          <w:szCs w:val="28"/>
        </w:rPr>
        <w:t>Культура</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Вся работа отрасли </w:t>
      </w:r>
      <w:r w:rsidRPr="00B42A3F">
        <w:rPr>
          <w:rFonts w:ascii="Times New Roman" w:hAnsi="Times New Roman" w:cs="Times New Roman"/>
          <w:b/>
          <w:sz w:val="28"/>
          <w:szCs w:val="28"/>
        </w:rPr>
        <w:t>"культура"</w:t>
      </w:r>
      <w:r w:rsidRPr="00B42A3F">
        <w:rPr>
          <w:rFonts w:ascii="Times New Roman" w:hAnsi="Times New Roman" w:cs="Times New Roman"/>
          <w:sz w:val="28"/>
          <w:szCs w:val="28"/>
        </w:rPr>
        <w:t xml:space="preserve"> в 2024 году строилась на основании муниципальной программы «Культура Каменского района Алтайского края» и осуществлялась комитетом совместно с подведомственными учреждениями культуры.</w:t>
      </w:r>
    </w:p>
    <w:p w:rsidR="00264824" w:rsidRPr="00B42A3F" w:rsidRDefault="00264824" w:rsidP="00264824">
      <w:pPr>
        <w:pStyle w:val="a8"/>
        <w:ind w:firstLine="709"/>
        <w:jc w:val="both"/>
        <w:rPr>
          <w:sz w:val="28"/>
          <w:szCs w:val="28"/>
        </w:rPr>
      </w:pPr>
      <w:r w:rsidRPr="00B42A3F">
        <w:rPr>
          <w:sz w:val="28"/>
          <w:szCs w:val="28"/>
        </w:rPr>
        <w:t xml:space="preserve">По состоянию на 01.01.2025 года в структуре бюджетных учреждений культуры </w:t>
      </w:r>
      <w:r w:rsidRPr="00B42A3F">
        <w:rPr>
          <w:sz w:val="28"/>
        </w:rPr>
        <w:t>кардинальных изменений не происходило</w:t>
      </w:r>
      <w:r w:rsidRPr="00B42A3F">
        <w:rPr>
          <w:sz w:val="28"/>
          <w:szCs w:val="28"/>
        </w:rPr>
        <w:t>.</w:t>
      </w:r>
    </w:p>
    <w:p w:rsidR="00264824" w:rsidRPr="00B42A3F" w:rsidRDefault="00264824" w:rsidP="00264824">
      <w:pPr>
        <w:pStyle w:val="a8"/>
        <w:ind w:firstLine="709"/>
        <w:jc w:val="both"/>
        <w:rPr>
          <w:sz w:val="28"/>
          <w:szCs w:val="28"/>
        </w:rPr>
      </w:pPr>
      <w:r w:rsidRPr="00B42A3F">
        <w:rPr>
          <w:sz w:val="28"/>
          <w:szCs w:val="28"/>
        </w:rPr>
        <w:t>В течение года в культурно-досуговых учреждениях было проведено более 2 тысяч мероприятий различных по форме и содержанию. Их посетило около 243 тысяч человек, что больше на 28 тысячу человек по сравнению с предыдущим периодом.</w:t>
      </w:r>
    </w:p>
    <w:p w:rsidR="00264824" w:rsidRPr="00B42A3F" w:rsidRDefault="00264824" w:rsidP="00264824">
      <w:pPr>
        <w:pStyle w:val="a8"/>
        <w:ind w:firstLine="709"/>
        <w:jc w:val="both"/>
        <w:rPr>
          <w:sz w:val="28"/>
          <w:szCs w:val="28"/>
        </w:rPr>
      </w:pPr>
      <w:r w:rsidRPr="00B42A3F">
        <w:rPr>
          <w:sz w:val="28"/>
          <w:szCs w:val="28"/>
        </w:rPr>
        <w:t>Для молодежи особой популярностью пользуется креативное пространство «Наше место» в кинотеатре «Звезда» МБУК «КИЦ», где предоставляются места для компьютерных и настольных игр</w:t>
      </w:r>
      <w:r w:rsidRPr="00B42A3F">
        <w:rPr>
          <w:sz w:val="28"/>
          <w:szCs w:val="28"/>
          <w:u w:val="single"/>
        </w:rPr>
        <w:t>,</w:t>
      </w:r>
      <w:r w:rsidRPr="00B42A3F">
        <w:rPr>
          <w:sz w:val="28"/>
          <w:szCs w:val="28"/>
        </w:rPr>
        <w:t xml:space="preserve"> доступ к вай-фай роутеру и созданное на базе РДК объединение «</w:t>
      </w:r>
      <w:proofErr w:type="gramStart"/>
      <w:r w:rsidRPr="00B42A3F">
        <w:rPr>
          <w:sz w:val="28"/>
          <w:szCs w:val="28"/>
        </w:rPr>
        <w:t>Киношка</w:t>
      </w:r>
      <w:proofErr w:type="gramEnd"/>
      <w:r w:rsidRPr="00B42A3F">
        <w:rPr>
          <w:sz w:val="28"/>
          <w:szCs w:val="28"/>
        </w:rPr>
        <w:t xml:space="preserve">», где ребята от 14 до 17 лет учатся создавать документальное и игровое кино.  </w:t>
      </w:r>
    </w:p>
    <w:p w:rsidR="00264824" w:rsidRPr="00B42A3F" w:rsidRDefault="00264824" w:rsidP="00264824">
      <w:pPr>
        <w:pStyle w:val="a8"/>
        <w:ind w:firstLine="709"/>
        <w:jc w:val="both"/>
        <w:rPr>
          <w:sz w:val="28"/>
          <w:szCs w:val="28"/>
        </w:rPr>
      </w:pPr>
      <w:r w:rsidRPr="00B42A3F">
        <w:rPr>
          <w:sz w:val="28"/>
          <w:szCs w:val="28"/>
        </w:rPr>
        <w:t xml:space="preserve">Ежегодно проходит фестиваль молодежного творчества «На крыльях таланта», где молодежь от 14-35 лет показывают свое творчество в пении, хореографии.  </w:t>
      </w:r>
    </w:p>
    <w:p w:rsidR="00264824" w:rsidRPr="00B42A3F" w:rsidRDefault="00264824" w:rsidP="00264824">
      <w:pPr>
        <w:spacing w:after="0" w:line="240" w:lineRule="auto"/>
        <w:ind w:firstLine="709"/>
        <w:jc w:val="both"/>
        <w:rPr>
          <w:rFonts w:ascii="Times New Roman" w:hAnsi="Times New Roman" w:cs="Times New Roman"/>
          <w:sz w:val="28"/>
          <w:szCs w:val="23"/>
          <w:shd w:val="clear" w:color="auto" w:fill="FFFFFF"/>
        </w:rPr>
      </w:pPr>
      <w:proofErr w:type="gramStart"/>
      <w:r w:rsidRPr="00B42A3F">
        <w:rPr>
          <w:rFonts w:ascii="Times New Roman" w:hAnsi="Times New Roman" w:cs="Times New Roman"/>
          <w:sz w:val="28"/>
          <w:szCs w:val="28"/>
        </w:rPr>
        <w:t xml:space="preserve">Еще одно направление - </w:t>
      </w:r>
      <w:r w:rsidRPr="00B42A3F">
        <w:rPr>
          <w:rFonts w:ascii="Times New Roman" w:hAnsi="Times New Roman" w:cs="Times New Roman"/>
          <w:sz w:val="28"/>
          <w:szCs w:val="28"/>
          <w:u w:val="single"/>
        </w:rPr>
        <w:t>Работа с семьей</w:t>
      </w:r>
      <w:r w:rsidRPr="00B42A3F">
        <w:rPr>
          <w:rFonts w:ascii="Times New Roman" w:hAnsi="Times New Roman" w:cs="Times New Roman"/>
          <w:sz w:val="28"/>
          <w:szCs w:val="28"/>
        </w:rPr>
        <w:t>.</w:t>
      </w:r>
      <w:r w:rsidRPr="00B42A3F">
        <w:rPr>
          <w:rFonts w:ascii="Times New Roman" w:hAnsi="Times New Roman" w:cs="Times New Roman"/>
          <w:b/>
          <w:sz w:val="28"/>
          <w:szCs w:val="28"/>
        </w:rPr>
        <w:t xml:space="preserve"> </w:t>
      </w:r>
      <w:r w:rsidRPr="00B42A3F">
        <w:rPr>
          <w:rFonts w:ascii="Times New Roman" w:hAnsi="Times New Roman" w:cs="Times New Roman"/>
          <w:sz w:val="28"/>
          <w:szCs w:val="28"/>
        </w:rPr>
        <w:t xml:space="preserve">2024 год был объявлен Президентом РФ «Год </w:t>
      </w:r>
      <w:r w:rsidRPr="00B42A3F">
        <w:rPr>
          <w:rFonts w:ascii="Times New Roman" w:hAnsi="Times New Roman" w:cs="Times New Roman"/>
          <w:bCs/>
          <w:sz w:val="28"/>
          <w:szCs w:val="28"/>
        </w:rPr>
        <w:t>семьи в России</w:t>
      </w:r>
      <w:r w:rsidRPr="00B42A3F">
        <w:rPr>
          <w:rFonts w:ascii="Times New Roman" w:hAnsi="Times New Roman" w:cs="Times New Roman"/>
          <w:sz w:val="28"/>
          <w:szCs w:val="28"/>
        </w:rPr>
        <w:t xml:space="preserve">», в течение всего года в культурно-досуговых учреждениях Каменского района проходили  различные культурно -   досуговые  мероприятия, из них наиболее  значимые: </w:t>
      </w:r>
      <w:r w:rsidRPr="00B42A3F">
        <w:rPr>
          <w:rFonts w:ascii="Times New Roman" w:hAnsi="Times New Roman" w:cs="Times New Roman"/>
          <w:sz w:val="28"/>
          <w:szCs w:val="23"/>
          <w:shd w:val="clear" w:color="auto" w:fill="FFFFFF"/>
        </w:rPr>
        <w:t xml:space="preserve"> концертная программа «Во имя семьи», День открытых дверей клуба </w:t>
      </w:r>
      <w:r w:rsidRPr="00B42A3F">
        <w:rPr>
          <w:rFonts w:ascii="Times New Roman" w:hAnsi="Times New Roman" w:cs="Times New Roman"/>
          <w:sz w:val="28"/>
          <w:szCs w:val="23"/>
          <w:shd w:val="clear" w:color="auto" w:fill="FFFFFF"/>
        </w:rPr>
        <w:lastRenderedPageBreak/>
        <w:t>молодых семей «Моя семья – моё богатство!»</w:t>
      </w:r>
      <w:r w:rsidRPr="00B42A3F">
        <w:rPr>
          <w:rFonts w:ascii="Times New Roman" w:hAnsi="Times New Roman" w:cs="Times New Roman"/>
          <w:b/>
          <w:sz w:val="28"/>
          <w:szCs w:val="23"/>
          <w:shd w:val="clear" w:color="auto" w:fill="FFFFFF"/>
        </w:rPr>
        <w:t xml:space="preserve"> , </w:t>
      </w:r>
      <w:r w:rsidRPr="00B42A3F">
        <w:rPr>
          <w:rFonts w:ascii="Times New Roman" w:hAnsi="Times New Roman" w:cs="Times New Roman"/>
          <w:sz w:val="28"/>
          <w:szCs w:val="23"/>
          <w:shd w:val="clear" w:color="auto" w:fill="FFFFFF"/>
        </w:rPr>
        <w:t>8 июля в День семьи, любви и верности на набережной р</w:t>
      </w:r>
      <w:proofErr w:type="gramEnd"/>
      <w:r w:rsidRPr="00B42A3F">
        <w:rPr>
          <w:rFonts w:ascii="Times New Roman" w:hAnsi="Times New Roman" w:cs="Times New Roman"/>
          <w:sz w:val="28"/>
          <w:szCs w:val="23"/>
          <w:shd w:val="clear" w:color="auto" w:fill="FFFFFF"/>
        </w:rPr>
        <w:t>.</w:t>
      </w:r>
      <w:r w:rsidR="00DE1FF4">
        <w:rPr>
          <w:rFonts w:ascii="Times New Roman" w:hAnsi="Times New Roman" w:cs="Times New Roman"/>
          <w:sz w:val="28"/>
          <w:szCs w:val="23"/>
          <w:shd w:val="clear" w:color="auto" w:fill="FFFFFF"/>
        </w:rPr>
        <w:t xml:space="preserve"> Обь в </w:t>
      </w:r>
      <w:proofErr w:type="gramStart"/>
      <w:r w:rsidR="00DE1FF4">
        <w:rPr>
          <w:rFonts w:ascii="Times New Roman" w:hAnsi="Times New Roman" w:cs="Times New Roman"/>
          <w:sz w:val="28"/>
          <w:szCs w:val="23"/>
          <w:shd w:val="clear" w:color="auto" w:fill="FFFFFF"/>
        </w:rPr>
        <w:t>г</w:t>
      </w:r>
      <w:proofErr w:type="gramEnd"/>
      <w:r w:rsidR="00DE1FF4">
        <w:rPr>
          <w:rFonts w:ascii="Times New Roman" w:hAnsi="Times New Roman" w:cs="Times New Roman"/>
          <w:sz w:val="28"/>
          <w:szCs w:val="23"/>
          <w:shd w:val="clear" w:color="auto" w:fill="FFFFFF"/>
        </w:rPr>
        <w:t>. Камень-на – Оби прошло</w:t>
      </w:r>
      <w:r w:rsidRPr="00B42A3F">
        <w:rPr>
          <w:rFonts w:ascii="Times New Roman" w:hAnsi="Times New Roman" w:cs="Times New Roman"/>
          <w:sz w:val="28"/>
          <w:szCs w:val="23"/>
          <w:shd w:val="clear" w:color="auto" w:fill="FFFFFF"/>
        </w:rPr>
        <w:t xml:space="preserve"> праздничное мероприятие  «Все начинается с любви», где чествовались семьи, прожившие совместно  разные юбилеи.</w:t>
      </w:r>
    </w:p>
    <w:p w:rsidR="00264824" w:rsidRPr="00B42A3F" w:rsidRDefault="00264824" w:rsidP="00264824">
      <w:pPr>
        <w:spacing w:after="0" w:line="240" w:lineRule="auto"/>
        <w:jc w:val="both"/>
        <w:rPr>
          <w:rFonts w:ascii="Times New Roman" w:hAnsi="Times New Roman" w:cs="Times New Roman"/>
          <w:sz w:val="28"/>
        </w:rPr>
      </w:pPr>
      <w:r w:rsidRPr="00B42A3F">
        <w:rPr>
          <w:sz w:val="28"/>
        </w:rPr>
        <w:t xml:space="preserve">       </w:t>
      </w:r>
      <w:r w:rsidRPr="00B42A3F">
        <w:rPr>
          <w:rFonts w:ascii="Times New Roman" w:hAnsi="Times New Roman" w:cs="Times New Roman"/>
          <w:sz w:val="28"/>
        </w:rPr>
        <w:t xml:space="preserve">В течение отчётного периода продолжалась работа по улучшению материально-технической базы </w:t>
      </w:r>
      <w:r w:rsidRPr="00B42A3F">
        <w:rPr>
          <w:rFonts w:ascii="Times New Roman" w:hAnsi="Times New Roman" w:cs="Times New Roman"/>
          <w:sz w:val="28"/>
          <w:szCs w:val="28"/>
        </w:rPr>
        <w:t>культурно-досуговых учреждений</w:t>
      </w:r>
      <w:r w:rsidRPr="00B42A3F">
        <w:rPr>
          <w:rFonts w:ascii="Times New Roman" w:hAnsi="Times New Roman" w:cs="Times New Roman"/>
          <w:sz w:val="28"/>
        </w:rPr>
        <w:t xml:space="preserve"> Каменского района.</w:t>
      </w:r>
    </w:p>
    <w:p w:rsidR="00264824" w:rsidRPr="00B42A3F" w:rsidRDefault="00264824" w:rsidP="00264824">
      <w:pPr>
        <w:spacing w:after="0" w:line="240" w:lineRule="auto"/>
        <w:jc w:val="both"/>
        <w:rPr>
          <w:rFonts w:ascii="Times New Roman" w:hAnsi="Times New Roman" w:cs="Times New Roman"/>
          <w:sz w:val="28"/>
          <w:szCs w:val="28"/>
        </w:rPr>
      </w:pPr>
      <w:r w:rsidRPr="00B42A3F">
        <w:rPr>
          <w:rFonts w:ascii="Times New Roman" w:hAnsi="Times New Roman" w:cs="Times New Roman"/>
          <w:sz w:val="28"/>
        </w:rPr>
        <w:t xml:space="preserve">       </w:t>
      </w:r>
      <w:r w:rsidRPr="00B42A3F">
        <w:rPr>
          <w:rFonts w:ascii="Times New Roman" w:hAnsi="Times New Roman" w:cs="Times New Roman"/>
          <w:sz w:val="28"/>
          <w:szCs w:val="28"/>
        </w:rPr>
        <w:t xml:space="preserve">  </w:t>
      </w:r>
      <w:proofErr w:type="gramStart"/>
      <w:r w:rsidRPr="00B42A3F">
        <w:rPr>
          <w:rFonts w:ascii="Times New Roman" w:hAnsi="Times New Roman" w:cs="Times New Roman"/>
          <w:sz w:val="28"/>
        </w:rPr>
        <w:t>В рамках муниципальной программы «Культура Каменского района Алтайского края» в</w:t>
      </w:r>
      <w:r w:rsidRPr="00B42A3F">
        <w:rPr>
          <w:rFonts w:ascii="Times New Roman" w:hAnsi="Times New Roman" w:cs="Times New Roman"/>
          <w:sz w:val="28"/>
          <w:szCs w:val="28"/>
        </w:rPr>
        <w:t xml:space="preserve"> доме культуры ст. Плотинная заменены противопожарные  двери на сумму 50,0 тыс. рублей, в  селе Обском, сельском клубе, произведена замена циркулярного</w:t>
      </w:r>
      <w:r w:rsidRPr="00B42A3F">
        <w:rPr>
          <w:rFonts w:ascii="Times New Roman" w:hAnsi="Times New Roman" w:cs="Times New Roman"/>
          <w:szCs w:val="24"/>
        </w:rPr>
        <w:t xml:space="preserve"> </w:t>
      </w:r>
      <w:r w:rsidRPr="00B42A3F">
        <w:rPr>
          <w:rFonts w:ascii="Times New Roman" w:hAnsi="Times New Roman" w:cs="Times New Roman"/>
          <w:sz w:val="28"/>
          <w:szCs w:val="28"/>
        </w:rPr>
        <w:t>насоса на сумму 44,7 тыс. рублей, произведена огнезащитная обработка ковролина стен и пола зрительного зала кинотеатра «Звезда» на сумму 23,5 тыс. рублей, произведен монтаж освещения сцены на сумму 20,0 тыс</w:t>
      </w:r>
      <w:proofErr w:type="gramEnd"/>
      <w:r w:rsidRPr="00B42A3F">
        <w:rPr>
          <w:rFonts w:ascii="Times New Roman" w:hAnsi="Times New Roman" w:cs="Times New Roman"/>
          <w:sz w:val="28"/>
          <w:szCs w:val="28"/>
        </w:rPr>
        <w:t>. рублей, ремонт канализационных выпусков с установкой железобетонного колодца на участке, расположенном по адресу ул. Пушкина,7 на сумму 61,3 тыс. рублей.</w:t>
      </w:r>
    </w:p>
    <w:p w:rsidR="00264824" w:rsidRPr="00B42A3F" w:rsidRDefault="00264824" w:rsidP="00264824">
      <w:pPr>
        <w:spacing w:after="0" w:line="240" w:lineRule="auto"/>
        <w:jc w:val="both"/>
        <w:rPr>
          <w:sz w:val="28"/>
        </w:rPr>
      </w:pPr>
      <w:r w:rsidRPr="00B42A3F">
        <w:rPr>
          <w:rFonts w:ascii="Times New Roman" w:hAnsi="Times New Roman" w:cs="Times New Roman"/>
          <w:sz w:val="28"/>
          <w:szCs w:val="28"/>
        </w:rPr>
        <w:t xml:space="preserve">  </w:t>
      </w:r>
      <w:r w:rsidRPr="00B42A3F">
        <w:rPr>
          <w:rFonts w:ascii="Times New Roman" w:hAnsi="Times New Roman" w:cs="Times New Roman"/>
          <w:sz w:val="28"/>
        </w:rPr>
        <w:t xml:space="preserve">       Для клубных учреждений из бюджетных средств по муниципальной программе «Культура Каменского района» было приобретено техническое оборудование на сумму 50 тыс. рублей.</w:t>
      </w:r>
      <w:r w:rsidRPr="00B42A3F">
        <w:rPr>
          <w:sz w:val="28"/>
        </w:rPr>
        <w:t xml:space="preserve"> </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Модернизация центральной районной библиотеки им. Борисова сыграла большую роль в увеличении показателя посещений. Библиотека стала местом общения и самореализации жителей района.</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Ежегодно библиотеки района принимают участие во всероссийских и краевых мероприятиях.</w:t>
      </w:r>
    </w:p>
    <w:p w:rsidR="00264824" w:rsidRPr="00B42A3F" w:rsidRDefault="00264824" w:rsidP="00264824">
      <w:pPr>
        <w:spacing w:after="0" w:line="240" w:lineRule="auto"/>
        <w:ind w:firstLine="567"/>
        <w:jc w:val="both"/>
        <w:rPr>
          <w:rFonts w:ascii="Times New Roman" w:hAnsi="Times New Roman" w:cs="Times New Roman"/>
          <w:sz w:val="28"/>
          <w:szCs w:val="28"/>
        </w:rPr>
      </w:pPr>
      <w:r w:rsidRPr="00B42A3F">
        <w:rPr>
          <w:sz w:val="28"/>
          <w:szCs w:val="28"/>
        </w:rPr>
        <w:t xml:space="preserve"> </w:t>
      </w:r>
      <w:r w:rsidRPr="00B42A3F">
        <w:rPr>
          <w:rFonts w:ascii="Times New Roman" w:hAnsi="Times New Roman" w:cs="Times New Roman"/>
          <w:sz w:val="28"/>
          <w:szCs w:val="28"/>
        </w:rPr>
        <w:t>В 2023 году ЦРБ им. М.Ф. Борисова приняла участие в конкурсе на вступление в проект «Гений места» в 2024 году. Для этого библиотека выбрала направление работы в проекте издательское дело и журналистика, подготовила заявку, состоящую из анкеты, эссе, презентации концепц</w:t>
      </w:r>
      <w:proofErr w:type="gramStart"/>
      <w:r w:rsidRPr="00B42A3F">
        <w:rPr>
          <w:rFonts w:ascii="Times New Roman" w:hAnsi="Times New Roman" w:cs="Times New Roman"/>
          <w:sz w:val="28"/>
          <w:szCs w:val="28"/>
        </w:rPr>
        <w:t>ии и ее</w:t>
      </w:r>
      <w:proofErr w:type="gramEnd"/>
      <w:r w:rsidRPr="00B42A3F">
        <w:rPr>
          <w:rFonts w:ascii="Times New Roman" w:hAnsi="Times New Roman" w:cs="Times New Roman"/>
          <w:sz w:val="28"/>
          <w:szCs w:val="28"/>
        </w:rPr>
        <w:t xml:space="preserve"> </w:t>
      </w:r>
      <w:r w:rsidR="00F07E3B" w:rsidRPr="00B42A3F">
        <w:rPr>
          <w:rFonts w:ascii="Times New Roman" w:hAnsi="Times New Roman" w:cs="Times New Roman"/>
          <w:sz w:val="28"/>
          <w:szCs w:val="28"/>
        </w:rPr>
        <w:t>видео презентации</w:t>
      </w:r>
      <w:r w:rsidRPr="00B42A3F">
        <w:rPr>
          <w:rFonts w:ascii="Times New Roman" w:hAnsi="Times New Roman" w:cs="Times New Roman"/>
          <w:sz w:val="28"/>
          <w:szCs w:val="28"/>
        </w:rPr>
        <w:t xml:space="preserve">. В итоге заявка прошла конкурсный отбор в проект "Гений места" и ЦРБ им. М.Ф. Борисова станет точкой концентрации талантов с 2024 года. </w:t>
      </w:r>
    </w:p>
    <w:p w:rsidR="00264824" w:rsidRPr="00B42A3F" w:rsidRDefault="00264824" w:rsidP="00264824">
      <w:pPr>
        <w:spacing w:after="0" w:line="240" w:lineRule="auto"/>
        <w:ind w:firstLine="709"/>
        <w:jc w:val="both"/>
        <w:rPr>
          <w:rFonts w:ascii="Times New Roman" w:hAnsi="Times New Roman" w:cs="Times New Roman"/>
          <w:sz w:val="28"/>
          <w:szCs w:val="28"/>
        </w:rPr>
      </w:pPr>
      <w:proofErr w:type="gramStart"/>
      <w:r w:rsidRPr="00B42A3F">
        <w:rPr>
          <w:rFonts w:ascii="Times New Roman" w:hAnsi="Times New Roman" w:cs="Times New Roman"/>
          <w:sz w:val="28"/>
          <w:szCs w:val="28"/>
        </w:rPr>
        <w:t>В рамках нацпроекта «Культура» федерального проекта «Творческие люди» на поддержку отрасли культуры в части оказания государственной поддержки лучшим работникам сельских учреждений культуры и лучшим сельским учреждениям культуры стал Рыбинский сельский дом культуры, которому были выделены денежные средства в размере 101 тыс. руб. на приобретение музыкального комплекта костюмов для ансамбля (платья, головной убор), динамическая колонка</w:t>
      </w:r>
      <w:r w:rsidRPr="00B42A3F">
        <w:rPr>
          <w:sz w:val="28"/>
          <w:szCs w:val="28"/>
        </w:rPr>
        <w:t>.</w:t>
      </w:r>
      <w:proofErr w:type="gramEnd"/>
      <w:r w:rsidRPr="00B42A3F">
        <w:rPr>
          <w:rFonts w:ascii="Times New Roman" w:hAnsi="Times New Roman" w:cs="Times New Roman"/>
          <w:sz w:val="28"/>
          <w:szCs w:val="28"/>
        </w:rPr>
        <w:t xml:space="preserve">  Кроме этого, лучшему работнику сельских учреждений заведующей Гоноховской сельской библиотекой Портнягиной Ольге Николаевне по данному нацпроекту выделены денежные средства в размере 50 тыс. рублей. </w:t>
      </w:r>
    </w:p>
    <w:p w:rsidR="00264824" w:rsidRPr="00B42A3F" w:rsidRDefault="00264824" w:rsidP="00264824">
      <w:pPr>
        <w:spacing w:after="0" w:line="240" w:lineRule="auto"/>
        <w:ind w:firstLine="709"/>
        <w:jc w:val="both"/>
        <w:rPr>
          <w:rFonts w:ascii="Times New Roman" w:hAnsi="Times New Roman" w:cs="Times New Roman"/>
          <w:sz w:val="28"/>
          <w:szCs w:val="28"/>
          <w:shd w:val="clear" w:color="auto" w:fill="FFFFFF"/>
        </w:rPr>
      </w:pPr>
      <w:proofErr w:type="gramStart"/>
      <w:r w:rsidRPr="00B42A3F">
        <w:rPr>
          <w:rFonts w:ascii="Times New Roman" w:hAnsi="Times New Roman" w:cs="Times New Roman"/>
          <w:sz w:val="28"/>
          <w:szCs w:val="28"/>
        </w:rPr>
        <w:t xml:space="preserve">В 2024 году в краевую адресную инвестиционную программу на 2024-2025 годы был включен проект «Ремонтно-реставрационные работы крыши памятника градостроительства и архитектуры «Торговый дом А.И. Винокурова».  </w:t>
      </w:r>
      <w:r w:rsidRPr="00B42A3F">
        <w:rPr>
          <w:rFonts w:ascii="Times New Roman" w:hAnsi="Times New Roman" w:cs="Times New Roman"/>
          <w:iCs/>
          <w:sz w:val="28"/>
          <w:szCs w:val="28"/>
        </w:rPr>
        <w:t xml:space="preserve">16.12.2024г. состоялся аукцион </w:t>
      </w:r>
      <w:r w:rsidRPr="00B42A3F">
        <w:rPr>
          <w:rFonts w:ascii="Times New Roman" w:hAnsi="Times New Roman" w:cs="Times New Roman"/>
          <w:sz w:val="28"/>
          <w:szCs w:val="28"/>
          <w:shd w:val="clear" w:color="auto" w:fill="FFFFFF"/>
        </w:rPr>
        <w:t xml:space="preserve">на выполнение ремонтно-восстановительных работ крыши памятника градостроительства и </w:t>
      </w:r>
      <w:r w:rsidRPr="00B42A3F">
        <w:rPr>
          <w:rFonts w:ascii="Times New Roman" w:hAnsi="Times New Roman" w:cs="Times New Roman"/>
          <w:sz w:val="28"/>
          <w:szCs w:val="28"/>
          <w:shd w:val="clear" w:color="auto" w:fill="FFFFFF"/>
        </w:rPr>
        <w:lastRenderedPageBreak/>
        <w:t>архитектуры Торговый дом А.И. Винокурова по ул. Ленина, 49 в г. Камень-на-Оби</w:t>
      </w:r>
      <w:r w:rsidRPr="00B42A3F">
        <w:rPr>
          <w:rFonts w:ascii="Times New Roman" w:hAnsi="Times New Roman" w:cs="Times New Roman"/>
          <w:iCs/>
          <w:sz w:val="28"/>
          <w:szCs w:val="28"/>
        </w:rPr>
        <w:t>.</w:t>
      </w:r>
      <w:proofErr w:type="gramEnd"/>
      <w:r w:rsidRPr="00B42A3F">
        <w:rPr>
          <w:rFonts w:ascii="Times New Roman" w:hAnsi="Times New Roman" w:cs="Times New Roman"/>
          <w:iCs/>
          <w:sz w:val="28"/>
          <w:szCs w:val="28"/>
        </w:rPr>
        <w:t xml:space="preserve"> Победителем аукциона является </w:t>
      </w:r>
      <w:r w:rsidRPr="00B42A3F">
        <w:rPr>
          <w:rFonts w:ascii="Times New Roman" w:hAnsi="Times New Roman" w:cs="Times New Roman"/>
          <w:sz w:val="28"/>
          <w:szCs w:val="28"/>
        </w:rPr>
        <w:t>Общество с ограниченной ответственностью «РК АВАНГАРД».</w:t>
      </w:r>
      <w:r w:rsidRPr="00B42A3F">
        <w:rPr>
          <w:rFonts w:ascii="Times New Roman" w:hAnsi="Times New Roman" w:cs="Times New Roman"/>
          <w:sz w:val="28"/>
          <w:szCs w:val="28"/>
          <w:shd w:val="clear" w:color="auto" w:fill="FFFFFF"/>
        </w:rPr>
        <w:t xml:space="preserve"> Срок окончания работ ноябрь 2025 года. </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eastAsia="Times New Roman" w:hAnsi="Times New Roman" w:cs="Times New Roman"/>
          <w:sz w:val="28"/>
          <w:szCs w:val="28"/>
          <w:lang w:eastAsia="ru-RU"/>
        </w:rPr>
        <w:t>В 2024 году Каменский район отметил вековой юбилей.</w:t>
      </w:r>
      <w:r w:rsidRPr="00B42A3F">
        <w:rPr>
          <w:rFonts w:ascii="Times New Roman" w:hAnsi="Times New Roman" w:cs="Times New Roman"/>
          <w:sz w:val="28"/>
          <w:szCs w:val="28"/>
        </w:rPr>
        <w:t xml:space="preserve"> В рамках празднования прошло торжественное шествие делегаций сельсоветов, выставка творческих площадок, представленных сельскими поселениями, а также соревнования по шахматам, дартсу и стрельбе из электронного оружия.</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К столетнему юбилею своей малой родины семнадцать сельских и городских мастериц вышили огромную карту Каменского района. На ней яркими нитями сотканы воедино маленькие карты тринадцати сельсоветов и города Камня-на-Оби. </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Торжество посетил депутат Алтайского краевого Законодательного Собрания по округу №5 (Каменский и Крутихинский районы) Дмитрий Беляев и другие почетные гости.</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На мероприятии были вручены грамоты и благодарственные письма жителям района за особые заслуги.</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С 2006 года на территории Каменского района реализуется муниципальная программа «Обеспечение жильем молодых семей в Каменском районе Алтайского края». Всего с начала реализации программы свои жилищные условия улучшили 169 молодых семей.</w:t>
      </w:r>
    </w:p>
    <w:p w:rsidR="00264824" w:rsidRPr="00B42A3F" w:rsidRDefault="00264824" w:rsidP="00264824">
      <w:pPr>
        <w:spacing w:after="0" w:line="240" w:lineRule="auto"/>
        <w:jc w:val="both"/>
        <w:rPr>
          <w:rFonts w:ascii="Times New Roman" w:eastAsia="Times New Roman" w:hAnsi="Times New Roman" w:cs="Times New Roman"/>
          <w:sz w:val="28"/>
          <w:szCs w:val="28"/>
          <w:lang w:eastAsia="ru-RU"/>
        </w:rPr>
      </w:pPr>
      <w:r w:rsidRPr="00B42A3F">
        <w:rPr>
          <w:rFonts w:ascii="Times New Roman" w:hAnsi="Times New Roman" w:cs="Times New Roman"/>
          <w:sz w:val="28"/>
          <w:szCs w:val="28"/>
        </w:rPr>
        <w:tab/>
        <w:t>В</w:t>
      </w:r>
      <w:r w:rsidRPr="00B42A3F">
        <w:rPr>
          <w:rFonts w:ascii="Times New Roman" w:eastAsia="Times New Roman" w:hAnsi="Times New Roman" w:cs="Times New Roman"/>
          <w:sz w:val="28"/>
          <w:szCs w:val="28"/>
          <w:lang w:eastAsia="ru-RU"/>
        </w:rPr>
        <w:t xml:space="preserve"> 2024 году 1 молодая семья получили Свидетельства на приобретение жилых помещений на общую сумму 348,3 тыс. руб. В 2025 год поддержку по данной программе получат 2 семьи.  </w:t>
      </w:r>
    </w:p>
    <w:p w:rsidR="00B84E62" w:rsidRDefault="00B84E62" w:rsidP="00264824">
      <w:pPr>
        <w:pStyle w:val="a8"/>
        <w:suppressAutoHyphens/>
        <w:ind w:firstLine="709"/>
        <w:jc w:val="both"/>
        <w:rPr>
          <w:sz w:val="28"/>
          <w:szCs w:val="28"/>
        </w:rPr>
      </w:pPr>
      <w:r w:rsidRPr="00FA6FF8">
        <w:rPr>
          <w:sz w:val="28"/>
          <w:szCs w:val="28"/>
        </w:rPr>
        <w:t xml:space="preserve">       Из года в год главной проблемой всех учреждений культуры Каменского района является нехватка бюджетные средств на обеспечение текущих нужд учреждений культуры (затраты на новое строительство, реконструкцию зданий, техническое </w:t>
      </w:r>
      <w:r>
        <w:rPr>
          <w:sz w:val="28"/>
          <w:szCs w:val="28"/>
        </w:rPr>
        <w:t xml:space="preserve">обслуживание </w:t>
      </w:r>
      <w:r w:rsidRPr="00FA6FF8">
        <w:rPr>
          <w:sz w:val="28"/>
          <w:szCs w:val="28"/>
        </w:rPr>
        <w:t>объектов). Многие муниципальные учреждения культуры размещаются в зданиях с высокой степенью износа, используют морально и физически устаревшее оборудование</w:t>
      </w:r>
      <w:r>
        <w:rPr>
          <w:sz w:val="28"/>
          <w:szCs w:val="28"/>
        </w:rPr>
        <w:t>.</w:t>
      </w:r>
    </w:p>
    <w:p w:rsidR="00B84E62" w:rsidRDefault="00526FF6" w:rsidP="00264824">
      <w:pPr>
        <w:pStyle w:val="a8"/>
        <w:suppressAutoHyphens/>
        <w:ind w:firstLine="709"/>
        <w:jc w:val="both"/>
        <w:rPr>
          <w:sz w:val="28"/>
        </w:rPr>
      </w:pPr>
      <w:r>
        <w:rPr>
          <w:sz w:val="28"/>
          <w:szCs w:val="28"/>
        </w:rPr>
        <w:t>Требуют капитального ремонта «Дом культуры железнодорожников», МБУК «КИЦ» Каменского района Алтайского края (капитальный ремонт здания); Детская библиотека МБУК «КИЦ» (ремонт окон, крыльца, системы отопления</w:t>
      </w:r>
      <w:r w:rsidR="00B84E62">
        <w:rPr>
          <w:sz w:val="28"/>
          <w:szCs w:val="28"/>
        </w:rPr>
        <w:t>); ДК</w:t>
      </w:r>
      <w:r w:rsidRPr="00AE64C2">
        <w:rPr>
          <w:sz w:val="28"/>
        </w:rPr>
        <w:t xml:space="preserve"> ст. Плотинная</w:t>
      </w:r>
      <w:r>
        <w:rPr>
          <w:sz w:val="28"/>
        </w:rPr>
        <w:t xml:space="preserve"> (косметический ремонт внутри здания)</w:t>
      </w:r>
      <w:proofErr w:type="gramStart"/>
      <w:r>
        <w:rPr>
          <w:sz w:val="28"/>
        </w:rPr>
        <w:t>.</w:t>
      </w:r>
      <w:proofErr w:type="gramEnd"/>
      <w:r>
        <w:rPr>
          <w:sz w:val="28"/>
        </w:rPr>
        <w:t xml:space="preserve"> </w:t>
      </w:r>
      <w:proofErr w:type="gramStart"/>
      <w:r>
        <w:rPr>
          <w:sz w:val="28"/>
        </w:rPr>
        <w:t>с</w:t>
      </w:r>
      <w:proofErr w:type="gramEnd"/>
      <w:r>
        <w:rPr>
          <w:sz w:val="28"/>
        </w:rPr>
        <w:t>ельский клуб с.</w:t>
      </w:r>
      <w:r w:rsidR="00B84E62">
        <w:rPr>
          <w:sz w:val="28"/>
        </w:rPr>
        <w:t xml:space="preserve"> </w:t>
      </w:r>
      <w:r>
        <w:rPr>
          <w:sz w:val="28"/>
        </w:rPr>
        <w:t xml:space="preserve">Обское (косметический ремонт). </w:t>
      </w:r>
    </w:p>
    <w:p w:rsidR="00264824" w:rsidRPr="00B87B3A" w:rsidRDefault="00526FF6" w:rsidP="00264824">
      <w:pPr>
        <w:pStyle w:val="a8"/>
        <w:suppressAutoHyphens/>
        <w:ind w:firstLine="709"/>
        <w:jc w:val="both"/>
        <w:rPr>
          <w:sz w:val="28"/>
          <w:szCs w:val="28"/>
        </w:rPr>
      </w:pPr>
      <w:r>
        <w:rPr>
          <w:sz w:val="28"/>
        </w:rPr>
        <w:t>Е</w:t>
      </w:r>
      <w:r w:rsidR="00264824" w:rsidRPr="00B87B3A">
        <w:rPr>
          <w:sz w:val="28"/>
          <w:szCs w:val="28"/>
        </w:rPr>
        <w:t>жегодно</w:t>
      </w:r>
      <w:r>
        <w:rPr>
          <w:sz w:val="28"/>
          <w:szCs w:val="28"/>
        </w:rPr>
        <w:t xml:space="preserve"> из районного бюджета выделяются средства на проведение ремонтных работ, но этих средств недостаточно. Поэтому мы ежегодно</w:t>
      </w:r>
      <w:r w:rsidR="00264824" w:rsidRPr="00B87B3A">
        <w:rPr>
          <w:sz w:val="28"/>
          <w:szCs w:val="28"/>
        </w:rPr>
        <w:t xml:space="preserve"> подаем заявки для включения объектов культуры в региональные и федеральные программы.</w:t>
      </w:r>
    </w:p>
    <w:p w:rsidR="00B9756B" w:rsidRPr="00B42A3F" w:rsidRDefault="00EE044A" w:rsidP="00264824">
      <w:pPr>
        <w:spacing w:after="0" w:line="240" w:lineRule="auto"/>
        <w:ind w:firstLine="709"/>
        <w:jc w:val="both"/>
        <w:rPr>
          <w:rFonts w:ascii="Times New Roman" w:hAnsi="Times New Roman" w:cs="Times New Roman"/>
          <w:sz w:val="28"/>
          <w:szCs w:val="28"/>
        </w:rPr>
      </w:pPr>
      <w:r w:rsidRPr="00B42A3F">
        <w:rPr>
          <w:rFonts w:ascii="Times New Roman" w:eastAsia="Times New Roman" w:hAnsi="Times New Roman" w:cs="Times New Roman"/>
          <w:sz w:val="28"/>
          <w:szCs w:val="28"/>
          <w:lang w:eastAsia="ru-RU"/>
        </w:rPr>
        <w:t xml:space="preserve"> </w:t>
      </w:r>
    </w:p>
    <w:p w:rsidR="00875171" w:rsidRDefault="00875171" w:rsidP="00D07A29">
      <w:pPr>
        <w:spacing w:after="0" w:line="240" w:lineRule="auto"/>
        <w:ind w:firstLine="709"/>
        <w:jc w:val="both"/>
        <w:rPr>
          <w:rFonts w:ascii="Times New Roman" w:hAnsi="Times New Roman" w:cs="Times New Roman"/>
          <w:b/>
          <w:sz w:val="28"/>
          <w:szCs w:val="28"/>
        </w:rPr>
      </w:pPr>
    </w:p>
    <w:p w:rsidR="00D977B6" w:rsidRPr="00D07A29" w:rsidRDefault="006428F6" w:rsidP="00D07A29">
      <w:pPr>
        <w:spacing w:after="0" w:line="240" w:lineRule="auto"/>
        <w:ind w:firstLine="709"/>
        <w:jc w:val="both"/>
        <w:rPr>
          <w:rFonts w:ascii="Times New Roman" w:hAnsi="Times New Roman" w:cs="Times New Roman"/>
          <w:b/>
          <w:sz w:val="28"/>
          <w:szCs w:val="28"/>
        </w:rPr>
      </w:pPr>
      <w:r w:rsidRPr="006506AA">
        <w:rPr>
          <w:rFonts w:ascii="Times New Roman" w:hAnsi="Times New Roman" w:cs="Times New Roman"/>
          <w:b/>
          <w:sz w:val="28"/>
          <w:szCs w:val="28"/>
        </w:rPr>
        <w:t>Физическая культура и спорт</w:t>
      </w:r>
    </w:p>
    <w:p w:rsidR="00264824" w:rsidRPr="00377408" w:rsidRDefault="00264824" w:rsidP="00264824">
      <w:pPr>
        <w:pStyle w:val="a8"/>
        <w:suppressAutoHyphens/>
        <w:ind w:firstLine="709"/>
        <w:jc w:val="both"/>
        <w:rPr>
          <w:color w:val="000000" w:themeColor="text1"/>
          <w:sz w:val="28"/>
          <w:szCs w:val="28"/>
        </w:rPr>
      </w:pPr>
      <w:r w:rsidRPr="00B01B5C">
        <w:rPr>
          <w:color w:val="000000" w:themeColor="text1"/>
          <w:sz w:val="28"/>
          <w:szCs w:val="28"/>
        </w:rPr>
        <w:t xml:space="preserve">Важными направлениями деятельности администрации муниципального </w:t>
      </w:r>
      <w:r>
        <w:rPr>
          <w:color w:val="000000" w:themeColor="text1"/>
          <w:sz w:val="28"/>
          <w:szCs w:val="28"/>
        </w:rPr>
        <w:t>района</w:t>
      </w:r>
      <w:r w:rsidRPr="00B01B5C">
        <w:rPr>
          <w:color w:val="000000" w:themeColor="text1"/>
          <w:sz w:val="28"/>
          <w:szCs w:val="28"/>
        </w:rPr>
        <w:t xml:space="preserve"> в области </w:t>
      </w:r>
      <w:r w:rsidRPr="00377408">
        <w:rPr>
          <w:b/>
          <w:color w:val="000000" w:themeColor="text1"/>
          <w:sz w:val="28"/>
          <w:szCs w:val="28"/>
        </w:rPr>
        <w:t>физической культуры и спорта</w:t>
      </w:r>
      <w:r w:rsidRPr="00B01B5C">
        <w:rPr>
          <w:color w:val="000000" w:themeColor="text1"/>
          <w:sz w:val="28"/>
          <w:szCs w:val="28"/>
        </w:rPr>
        <w:t xml:space="preserve"> </w:t>
      </w:r>
      <w:r w:rsidRPr="00B01B5C">
        <w:rPr>
          <w:color w:val="000000" w:themeColor="text1"/>
          <w:sz w:val="28"/>
          <w:szCs w:val="28"/>
        </w:rPr>
        <w:lastRenderedPageBreak/>
        <w:t>являются: патриотическое воспитание детей и молодежи, приобщение широких слоев населения к занятиям физической культурой и оздоровлению, а также предоставление услуг по дополнительному образованию детей.</w:t>
      </w:r>
    </w:p>
    <w:p w:rsidR="00264824" w:rsidRPr="00B42A3F" w:rsidRDefault="00264824" w:rsidP="00264824">
      <w:pPr>
        <w:spacing w:after="0" w:line="240" w:lineRule="auto"/>
        <w:ind w:firstLine="708"/>
        <w:jc w:val="both"/>
        <w:rPr>
          <w:rFonts w:ascii="Times New Roman" w:eastAsia="Times New Roman" w:hAnsi="Times New Roman" w:cs="Times New Roman"/>
          <w:sz w:val="28"/>
          <w:szCs w:val="28"/>
          <w:lang w:eastAsia="ru-RU"/>
        </w:rPr>
      </w:pPr>
      <w:r w:rsidRPr="00B42A3F">
        <w:rPr>
          <w:rFonts w:ascii="Times New Roman" w:hAnsi="Times New Roman" w:cs="Times New Roman"/>
          <w:sz w:val="28"/>
          <w:szCs w:val="28"/>
        </w:rPr>
        <w:t xml:space="preserve">В рамках обеспечения условий для развития на территории Каменского района массового спорта, организации и проведения физкультурно-оздоровительных и спортивных мероприятий, действовала муниципальная программа «Развитие физической культуры и спорта в Каменском районе». </w:t>
      </w:r>
      <w:r w:rsidRPr="00B42A3F">
        <w:rPr>
          <w:rFonts w:ascii="Times New Roman" w:eastAsia="Times New Roman" w:hAnsi="Times New Roman" w:cs="Times New Roman"/>
          <w:sz w:val="28"/>
          <w:szCs w:val="28"/>
          <w:lang w:eastAsia="ru-RU"/>
        </w:rPr>
        <w:t>Общий объём финансирования программы в 2024 году составил 3230,0 тыс. рублей, из них</w:t>
      </w:r>
    </w:p>
    <w:p w:rsidR="00264824" w:rsidRPr="00B42A3F" w:rsidRDefault="00264824" w:rsidP="00264824">
      <w:pPr>
        <w:spacing w:after="0" w:line="240" w:lineRule="auto"/>
        <w:ind w:firstLine="567"/>
        <w:rPr>
          <w:rFonts w:ascii="Times New Roman" w:eastAsia="Times New Roman" w:hAnsi="Times New Roman" w:cs="Times New Roman"/>
          <w:sz w:val="28"/>
          <w:szCs w:val="28"/>
          <w:lang w:eastAsia="ru-RU"/>
        </w:rPr>
      </w:pPr>
      <w:r w:rsidRPr="00B42A3F">
        <w:rPr>
          <w:rFonts w:ascii="Times New Roman" w:eastAsia="Times New Roman" w:hAnsi="Times New Roman" w:cs="Times New Roman"/>
          <w:sz w:val="28"/>
          <w:szCs w:val="28"/>
          <w:lang w:eastAsia="ru-RU"/>
        </w:rPr>
        <w:t xml:space="preserve">          средства районного бюджета – 1350,0 тыс. рублей;</w:t>
      </w:r>
    </w:p>
    <w:p w:rsidR="00264824" w:rsidRPr="00B42A3F" w:rsidRDefault="00264824" w:rsidP="00264824">
      <w:pPr>
        <w:spacing w:after="0" w:line="240" w:lineRule="auto"/>
        <w:ind w:firstLine="567"/>
        <w:rPr>
          <w:rFonts w:ascii="Times New Roman" w:eastAsia="Times New Roman" w:hAnsi="Times New Roman" w:cs="Times New Roman"/>
          <w:sz w:val="28"/>
          <w:szCs w:val="28"/>
          <w:lang w:eastAsia="ru-RU"/>
        </w:rPr>
      </w:pPr>
      <w:r w:rsidRPr="00B42A3F">
        <w:rPr>
          <w:rFonts w:ascii="Times New Roman" w:eastAsia="Times New Roman" w:hAnsi="Times New Roman" w:cs="Times New Roman"/>
          <w:sz w:val="28"/>
          <w:szCs w:val="28"/>
          <w:lang w:eastAsia="ru-RU"/>
        </w:rPr>
        <w:t xml:space="preserve">          средства бюджета городского поселения – 1880,0 тыс. рублей. </w:t>
      </w:r>
    </w:p>
    <w:p w:rsidR="00264824" w:rsidRPr="00B42A3F" w:rsidRDefault="00264824" w:rsidP="00264824">
      <w:pPr>
        <w:spacing w:after="0" w:line="240" w:lineRule="auto"/>
        <w:ind w:firstLine="708"/>
        <w:jc w:val="both"/>
        <w:rPr>
          <w:rFonts w:ascii="Times New Roman" w:hAnsi="Times New Roman" w:cs="Times New Roman"/>
          <w:sz w:val="28"/>
          <w:szCs w:val="28"/>
        </w:rPr>
      </w:pPr>
      <w:r w:rsidRPr="00B42A3F">
        <w:rPr>
          <w:rFonts w:ascii="Times New Roman" w:hAnsi="Times New Roman" w:cs="Times New Roman"/>
          <w:sz w:val="28"/>
          <w:szCs w:val="28"/>
        </w:rPr>
        <w:t xml:space="preserve">В районе действуют: МБУ СП «Каменская спортивная школа» (где трудятся 23 штатных тренера и занимаются 923 ребенка), 19 школьных стадионов, стадион «Спартак», две хоккейные коробки, лыжная база, бассейн «Аквамарин». </w:t>
      </w:r>
    </w:p>
    <w:p w:rsidR="00264824" w:rsidRPr="00B42A3F" w:rsidRDefault="00264824" w:rsidP="00264824">
      <w:pPr>
        <w:spacing w:after="0" w:line="240" w:lineRule="auto"/>
        <w:ind w:firstLine="708"/>
        <w:jc w:val="both"/>
        <w:rPr>
          <w:rFonts w:ascii="Times New Roman" w:hAnsi="Times New Roman" w:cs="Times New Roman"/>
          <w:sz w:val="28"/>
          <w:szCs w:val="28"/>
        </w:rPr>
      </w:pPr>
      <w:r w:rsidRPr="00B42A3F">
        <w:rPr>
          <w:rFonts w:ascii="Times New Roman" w:hAnsi="Times New Roman" w:cs="Times New Roman"/>
          <w:sz w:val="28"/>
          <w:szCs w:val="28"/>
        </w:rPr>
        <w:t>С каждым годом в районе растет число жителей, систематически занимающихся физкультурой и спортом. По итогам 2024 года число</w:t>
      </w:r>
      <w:r w:rsidR="006B1C81" w:rsidRPr="00B42A3F">
        <w:rPr>
          <w:rFonts w:ascii="Times New Roman" w:hAnsi="Times New Roman" w:cs="Times New Roman"/>
          <w:sz w:val="28"/>
          <w:szCs w:val="28"/>
        </w:rPr>
        <w:t xml:space="preserve"> </w:t>
      </w:r>
      <w:proofErr w:type="gramStart"/>
      <w:r w:rsidR="00F07E3B" w:rsidRPr="00B42A3F">
        <w:rPr>
          <w:rFonts w:ascii="Times New Roman" w:hAnsi="Times New Roman" w:cs="Times New Roman"/>
          <w:sz w:val="28"/>
          <w:szCs w:val="28"/>
        </w:rPr>
        <w:t>граждан, систематически</w:t>
      </w:r>
      <w:r w:rsidRPr="00B42A3F">
        <w:rPr>
          <w:rFonts w:ascii="Times New Roman" w:hAnsi="Times New Roman" w:cs="Times New Roman"/>
          <w:sz w:val="28"/>
          <w:szCs w:val="28"/>
        </w:rPr>
        <w:t xml:space="preserve"> занимающихся физкультурой и спортом составила</w:t>
      </w:r>
      <w:proofErr w:type="gramEnd"/>
      <w:r w:rsidRPr="00B42A3F">
        <w:rPr>
          <w:rFonts w:ascii="Times New Roman" w:hAnsi="Times New Roman" w:cs="Times New Roman"/>
          <w:sz w:val="28"/>
          <w:szCs w:val="28"/>
        </w:rPr>
        <w:t xml:space="preserve"> 60,5 %. </w:t>
      </w:r>
    </w:p>
    <w:p w:rsidR="00264824" w:rsidRPr="0058423F" w:rsidRDefault="00264824" w:rsidP="00264824">
      <w:pPr>
        <w:spacing w:after="0" w:line="240" w:lineRule="auto"/>
        <w:ind w:firstLine="708"/>
        <w:jc w:val="both"/>
        <w:rPr>
          <w:rFonts w:ascii="Times New Roman" w:hAnsi="Times New Roman" w:cs="Times New Roman"/>
          <w:sz w:val="28"/>
          <w:szCs w:val="28"/>
        </w:rPr>
      </w:pPr>
      <w:r w:rsidRPr="0058423F">
        <w:rPr>
          <w:rFonts w:ascii="Times New Roman" w:hAnsi="Times New Roman" w:cs="Times New Roman"/>
          <w:sz w:val="28"/>
          <w:szCs w:val="28"/>
        </w:rPr>
        <w:t>Комитет по физической культуре и спорту совместно с Управлением по образованию проводят Спартакиады среди школьников младшего, среднего и старшего возраст. Проводятся «Президентские состязания», «Кросс Наций», «Лыжня России», «Осенний кросс», «Открытие зимнего лыжного сезона», «Легкоатлетическая эстафета в честь Дня Победы». Общеобразовательные школы проводят внутришкольные соревнования по баскетболу, волейболу, футболу, настольному теннису, легкой атлетике и дни здоровья. Ежегодно проводится районная Спартакиада среди студенческой и учащейся молодёжи по четырём видам спорта.</w:t>
      </w:r>
    </w:p>
    <w:p w:rsidR="00264824" w:rsidRPr="00B42A3F" w:rsidRDefault="00264824" w:rsidP="00264824">
      <w:pPr>
        <w:spacing w:after="0" w:line="240" w:lineRule="auto"/>
        <w:ind w:firstLine="708"/>
        <w:jc w:val="both"/>
        <w:rPr>
          <w:rFonts w:ascii="Times New Roman" w:hAnsi="Times New Roman" w:cs="Times New Roman"/>
          <w:sz w:val="26"/>
          <w:szCs w:val="26"/>
        </w:rPr>
      </w:pPr>
      <w:r w:rsidRPr="00B42A3F">
        <w:rPr>
          <w:rFonts w:ascii="Times New Roman" w:hAnsi="Times New Roman" w:cs="Times New Roman"/>
          <w:sz w:val="28"/>
          <w:szCs w:val="28"/>
        </w:rPr>
        <w:t>Для формирования здорового образа жизни, привлечения населения разных возрастов к занятиям различными видами спорта в 2024 году организовано и проведено 155 спортивных мероприятий.</w:t>
      </w:r>
    </w:p>
    <w:p w:rsidR="00264824" w:rsidRPr="00B42A3F" w:rsidRDefault="00264824" w:rsidP="00264824">
      <w:pPr>
        <w:spacing w:after="0" w:line="240" w:lineRule="auto"/>
        <w:ind w:firstLine="708"/>
        <w:jc w:val="both"/>
        <w:rPr>
          <w:rFonts w:ascii="Times New Roman" w:eastAsia="Times New Roman" w:hAnsi="Times New Roman" w:cs="Times New Roman"/>
          <w:sz w:val="28"/>
          <w:szCs w:val="28"/>
        </w:rPr>
      </w:pPr>
      <w:r w:rsidRPr="00B42A3F">
        <w:rPr>
          <w:rFonts w:ascii="Times New Roman" w:eastAsia="Times New Roman" w:hAnsi="Times New Roman" w:cs="Times New Roman"/>
          <w:sz w:val="28"/>
          <w:szCs w:val="28"/>
        </w:rPr>
        <w:t xml:space="preserve">Наиболее яркими и запоминающимися мероприятиями для населения района в прошедшем году стали: </w:t>
      </w:r>
    </w:p>
    <w:p w:rsidR="00264824" w:rsidRPr="00B42A3F" w:rsidRDefault="00264824" w:rsidP="00264824">
      <w:pPr>
        <w:spacing w:after="0" w:line="240" w:lineRule="auto"/>
        <w:ind w:firstLine="708"/>
        <w:jc w:val="both"/>
        <w:rPr>
          <w:rFonts w:ascii="Times New Roman" w:hAnsi="Times New Roman" w:cs="Times New Roman"/>
          <w:sz w:val="28"/>
          <w:szCs w:val="28"/>
        </w:rPr>
      </w:pPr>
      <w:r w:rsidRPr="00B42A3F">
        <w:rPr>
          <w:rFonts w:ascii="Times New Roman" w:hAnsi="Times New Roman" w:cs="Times New Roman"/>
          <w:sz w:val="28"/>
          <w:szCs w:val="28"/>
        </w:rPr>
        <w:t>- соревнования по армрестлингу;</w:t>
      </w:r>
    </w:p>
    <w:p w:rsidR="00264824" w:rsidRPr="00B42A3F" w:rsidRDefault="00264824" w:rsidP="00264824">
      <w:pPr>
        <w:spacing w:after="0" w:line="240" w:lineRule="auto"/>
        <w:ind w:firstLine="708"/>
        <w:jc w:val="both"/>
        <w:rPr>
          <w:rFonts w:ascii="Times New Roman" w:hAnsi="Times New Roman" w:cs="Times New Roman"/>
          <w:sz w:val="28"/>
          <w:szCs w:val="28"/>
        </w:rPr>
      </w:pPr>
      <w:r w:rsidRPr="00B42A3F">
        <w:rPr>
          <w:rFonts w:ascii="Times New Roman" w:hAnsi="Times New Roman" w:cs="Times New Roman"/>
          <w:sz w:val="28"/>
          <w:szCs w:val="28"/>
        </w:rPr>
        <w:t>- краевые соревнования по шахматам;</w:t>
      </w:r>
    </w:p>
    <w:p w:rsidR="00264824" w:rsidRPr="00B42A3F" w:rsidRDefault="00264824" w:rsidP="00264824">
      <w:pPr>
        <w:spacing w:after="0" w:line="240" w:lineRule="auto"/>
        <w:ind w:firstLine="708"/>
        <w:jc w:val="both"/>
        <w:rPr>
          <w:rFonts w:ascii="Times New Roman" w:hAnsi="Times New Roman" w:cs="Times New Roman"/>
          <w:sz w:val="28"/>
          <w:szCs w:val="28"/>
        </w:rPr>
      </w:pPr>
      <w:r w:rsidRPr="00B42A3F">
        <w:rPr>
          <w:rFonts w:ascii="Times New Roman" w:hAnsi="Times New Roman" w:cs="Times New Roman"/>
          <w:sz w:val="28"/>
          <w:szCs w:val="28"/>
        </w:rPr>
        <w:t>-в честь празднования Дня города и Дня района проводились соревнования по мини-футболу и Дартсу;</w:t>
      </w:r>
    </w:p>
    <w:p w:rsidR="00264824"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факельная спортивная эстафета «Бег Гармонии» и т.д.</w:t>
      </w:r>
    </w:p>
    <w:p w:rsidR="00264824" w:rsidRPr="00B42A3F" w:rsidRDefault="00264824" w:rsidP="00264824">
      <w:pPr>
        <w:spacing w:after="0" w:line="240" w:lineRule="auto"/>
        <w:jc w:val="both"/>
        <w:rPr>
          <w:rFonts w:ascii="Times New Roman" w:hAnsi="Times New Roman" w:cs="Times New Roman"/>
          <w:sz w:val="28"/>
          <w:szCs w:val="28"/>
        </w:rPr>
      </w:pPr>
      <w:r w:rsidRPr="00B42A3F">
        <w:rPr>
          <w:rFonts w:ascii="Times New Roman" w:eastAsia="Times New Roman" w:hAnsi="Times New Roman" w:cs="Times New Roman"/>
          <w:sz w:val="28"/>
          <w:szCs w:val="28"/>
        </w:rPr>
        <w:t xml:space="preserve">      </w:t>
      </w:r>
      <w:r w:rsidRPr="00B42A3F">
        <w:rPr>
          <w:rFonts w:ascii="Times New Roman" w:hAnsi="Times New Roman" w:cs="Times New Roman"/>
          <w:sz w:val="28"/>
          <w:szCs w:val="28"/>
        </w:rPr>
        <w:t xml:space="preserve">За счет средств бюджета городского поселения в рамках муниципальной программы «Развитие физической культуры и спорта» приобретен и установлен спортивный комплекс для занятия воркаутом по </w:t>
      </w:r>
      <w:r w:rsidRPr="00B42A3F">
        <w:rPr>
          <w:rFonts w:ascii="Times New Roman" w:hAnsi="Times New Roman" w:cs="Times New Roman"/>
          <w:sz w:val="28"/>
          <w:shd w:val="clear" w:color="auto" w:fill="FFFFFF"/>
        </w:rPr>
        <w:t>ул. Красноармейская 1(территория МБУ ДО КСШ); ул. Первомайская 115 (территория МБОУ СОШ №3)</w:t>
      </w:r>
      <w:r w:rsidRPr="00B42A3F">
        <w:rPr>
          <w:rFonts w:ascii="Times New Roman" w:hAnsi="Times New Roman" w:cs="Times New Roman"/>
          <w:sz w:val="28"/>
          <w:szCs w:val="28"/>
        </w:rPr>
        <w:t xml:space="preserve"> на общую сумму 419,3 тыс. рублей;</w:t>
      </w:r>
    </w:p>
    <w:p w:rsidR="00264824" w:rsidRPr="00B42A3F" w:rsidRDefault="00264824" w:rsidP="00264824">
      <w:pPr>
        <w:spacing w:after="0" w:line="240" w:lineRule="auto"/>
        <w:rPr>
          <w:rFonts w:ascii="Times New Roman" w:hAnsi="Times New Roman" w:cs="Times New Roman"/>
          <w:sz w:val="28"/>
          <w:szCs w:val="28"/>
        </w:rPr>
      </w:pPr>
      <w:r w:rsidRPr="00B42A3F">
        <w:rPr>
          <w:rFonts w:ascii="Times New Roman" w:hAnsi="Times New Roman" w:cs="Times New Roman"/>
          <w:sz w:val="28"/>
          <w:szCs w:val="28"/>
        </w:rPr>
        <w:t xml:space="preserve">            </w:t>
      </w:r>
      <w:r w:rsidRPr="00B42A3F">
        <w:rPr>
          <w:rFonts w:ascii="Times New Roman" w:hAnsi="Times New Roman" w:cs="Times New Roman"/>
          <w:sz w:val="26"/>
          <w:szCs w:val="26"/>
        </w:rPr>
        <w:t xml:space="preserve">- </w:t>
      </w:r>
      <w:r w:rsidRPr="00B42A3F">
        <w:rPr>
          <w:rFonts w:ascii="Times New Roman" w:hAnsi="Times New Roman" w:cs="Times New Roman"/>
          <w:sz w:val="28"/>
          <w:szCs w:val="28"/>
        </w:rPr>
        <w:t xml:space="preserve">спортивная форма для участия </w:t>
      </w:r>
      <w:r w:rsidR="0058423F" w:rsidRPr="00B42A3F">
        <w:rPr>
          <w:rFonts w:ascii="Times New Roman" w:hAnsi="Times New Roman" w:cs="Times New Roman"/>
          <w:sz w:val="28"/>
          <w:szCs w:val="28"/>
        </w:rPr>
        <w:t xml:space="preserve">в </w:t>
      </w:r>
      <w:r w:rsidR="0058423F">
        <w:rPr>
          <w:rFonts w:ascii="Times New Roman" w:hAnsi="Times New Roman" w:cs="Times New Roman"/>
          <w:sz w:val="28"/>
          <w:szCs w:val="28"/>
          <w:lang w:val="en-US"/>
        </w:rPr>
        <w:t>XI</w:t>
      </w:r>
      <w:r w:rsidR="0058423F" w:rsidRPr="0058423F">
        <w:rPr>
          <w:rFonts w:ascii="Times New Roman" w:hAnsi="Times New Roman" w:cs="Times New Roman"/>
          <w:color w:val="000000"/>
          <w:sz w:val="28"/>
          <w:szCs w:val="28"/>
          <w:shd w:val="clear" w:color="auto" w:fill="FFFFFF"/>
        </w:rPr>
        <w:t xml:space="preserve"> летней</w:t>
      </w:r>
      <w:r w:rsidR="0058423F">
        <w:rPr>
          <w:rFonts w:ascii="Segoe UI" w:hAnsi="Segoe UI" w:cs="Segoe UI"/>
          <w:color w:val="000000"/>
          <w:shd w:val="clear" w:color="auto" w:fill="FFFFFF"/>
        </w:rPr>
        <w:t xml:space="preserve"> О</w:t>
      </w:r>
      <w:r w:rsidR="0058423F">
        <w:rPr>
          <w:rFonts w:ascii="Times New Roman" w:hAnsi="Times New Roman" w:cs="Times New Roman"/>
          <w:sz w:val="28"/>
          <w:szCs w:val="28"/>
        </w:rPr>
        <w:t xml:space="preserve">лимпиаде городов </w:t>
      </w:r>
      <w:r w:rsidRPr="00B42A3F">
        <w:rPr>
          <w:rFonts w:ascii="Times New Roman" w:hAnsi="Times New Roman" w:cs="Times New Roman"/>
          <w:sz w:val="28"/>
          <w:szCs w:val="28"/>
        </w:rPr>
        <w:t>Алтайского края на сумму 891,9 тыс. рублей;</w:t>
      </w:r>
    </w:p>
    <w:p w:rsidR="00264824" w:rsidRPr="00B42A3F" w:rsidRDefault="00264824" w:rsidP="00264824">
      <w:pPr>
        <w:spacing w:after="0" w:line="240" w:lineRule="auto"/>
        <w:ind w:firstLine="709"/>
        <w:rPr>
          <w:rFonts w:ascii="Times New Roman" w:hAnsi="Times New Roman" w:cs="Times New Roman"/>
          <w:sz w:val="28"/>
          <w:szCs w:val="28"/>
        </w:rPr>
      </w:pPr>
      <w:r w:rsidRPr="00B42A3F">
        <w:rPr>
          <w:rFonts w:ascii="Times New Roman" w:hAnsi="Times New Roman" w:cs="Times New Roman"/>
          <w:sz w:val="28"/>
          <w:szCs w:val="28"/>
        </w:rPr>
        <w:t>- спортивный инвентарь (лыжи, ружье) на сумму 421,8 тыс. рублей.</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lastRenderedPageBreak/>
        <w:t xml:space="preserve">Средства районного бюджета в рамках муниципальной программы «Развитие физической культуры и спорта» были израсходованы </w:t>
      </w:r>
      <w:proofErr w:type="gramStart"/>
      <w:r w:rsidRPr="00B42A3F">
        <w:rPr>
          <w:rFonts w:ascii="Times New Roman" w:hAnsi="Times New Roman" w:cs="Times New Roman"/>
          <w:sz w:val="28"/>
          <w:szCs w:val="28"/>
        </w:rPr>
        <w:t>на</w:t>
      </w:r>
      <w:proofErr w:type="gramEnd"/>
      <w:r w:rsidRPr="00B42A3F">
        <w:rPr>
          <w:rFonts w:ascii="Times New Roman" w:hAnsi="Times New Roman" w:cs="Times New Roman"/>
          <w:sz w:val="28"/>
          <w:szCs w:val="28"/>
        </w:rPr>
        <w:t>:</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обеспечение участия спортсменов в спортивных мероприятиях (проезд, проживание, питание) на сумму 1 047,1 тыс. руб.;</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приобретение наградного материала для участников спортивных мероприятий на сумму 219,8тыс. руб.;</w:t>
      </w:r>
    </w:p>
    <w:p w:rsidR="00F873C8" w:rsidRPr="00B42A3F" w:rsidRDefault="00264824" w:rsidP="00F873C8">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приобретение ковролина на гелевой основе для борцовского зала сумму 90,0 тыс. рублей.</w:t>
      </w:r>
      <w:r w:rsidR="00F873C8" w:rsidRPr="00B42A3F">
        <w:rPr>
          <w:rFonts w:ascii="Times New Roman" w:hAnsi="Times New Roman" w:cs="Times New Roman"/>
          <w:sz w:val="28"/>
          <w:szCs w:val="28"/>
        </w:rPr>
        <w:t xml:space="preserve"> </w:t>
      </w:r>
    </w:p>
    <w:p w:rsidR="00264824" w:rsidRPr="00B42A3F" w:rsidRDefault="00F873C8" w:rsidP="00F873C8">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Многие здания и спортивные сооружения, требуют текущего либо капитального ремонта.</w:t>
      </w:r>
    </w:p>
    <w:p w:rsidR="00264824" w:rsidRPr="00B87B3A" w:rsidRDefault="00264824" w:rsidP="00264824">
      <w:pPr>
        <w:spacing w:after="0" w:line="240" w:lineRule="auto"/>
        <w:ind w:firstLine="709"/>
        <w:jc w:val="both"/>
        <w:rPr>
          <w:rFonts w:ascii="Times New Roman" w:hAnsi="Times New Roman" w:cs="Times New Roman"/>
          <w:sz w:val="28"/>
          <w:szCs w:val="28"/>
        </w:rPr>
      </w:pPr>
      <w:r w:rsidRPr="00B87B3A">
        <w:rPr>
          <w:rFonts w:ascii="Times New Roman" w:hAnsi="Times New Roman" w:cs="Times New Roman"/>
          <w:sz w:val="28"/>
          <w:szCs w:val="28"/>
        </w:rPr>
        <w:t>На сегодняшний день требуется капитальный ремонт хоккейной коробки Каменской спортивной школы, которая находится в ветхом</w:t>
      </w:r>
      <w:r w:rsidRPr="00B42A3F">
        <w:rPr>
          <w:rFonts w:ascii="Times New Roman" w:hAnsi="Times New Roman" w:cs="Times New Roman"/>
          <w:sz w:val="28"/>
          <w:szCs w:val="28"/>
        </w:rPr>
        <w:t xml:space="preserve"> </w:t>
      </w:r>
      <w:r w:rsidRPr="00B87B3A">
        <w:rPr>
          <w:rFonts w:ascii="Times New Roman" w:hAnsi="Times New Roman" w:cs="Times New Roman"/>
          <w:sz w:val="28"/>
          <w:szCs w:val="28"/>
        </w:rPr>
        <w:t>состоянии. Несмотря на периодические ремонтные работы, коробка требует капитального переустройства и восстановления освещения.</w:t>
      </w:r>
    </w:p>
    <w:p w:rsidR="00264824" w:rsidRPr="00B87B3A" w:rsidRDefault="00F873C8" w:rsidP="00264824">
      <w:pPr>
        <w:spacing w:after="0" w:line="240" w:lineRule="auto"/>
        <w:ind w:firstLine="709"/>
        <w:jc w:val="both"/>
        <w:rPr>
          <w:rFonts w:ascii="Times New Roman" w:hAnsi="Times New Roman" w:cs="Times New Roman"/>
          <w:sz w:val="28"/>
          <w:szCs w:val="28"/>
        </w:rPr>
      </w:pPr>
      <w:r w:rsidRPr="00B87B3A">
        <w:rPr>
          <w:rFonts w:ascii="Times New Roman" w:hAnsi="Times New Roman" w:cs="Times New Roman"/>
          <w:sz w:val="28"/>
          <w:szCs w:val="28"/>
        </w:rPr>
        <w:t>Необходима</w:t>
      </w:r>
      <w:r w:rsidR="00264824" w:rsidRPr="00B87B3A">
        <w:rPr>
          <w:rFonts w:ascii="Times New Roman" w:hAnsi="Times New Roman" w:cs="Times New Roman"/>
          <w:sz w:val="28"/>
          <w:szCs w:val="28"/>
        </w:rPr>
        <w:t xml:space="preserve"> реконструкция стадиона «Спартак». Району </w:t>
      </w:r>
      <w:r w:rsidRPr="00B87B3A">
        <w:rPr>
          <w:rFonts w:ascii="Times New Roman" w:hAnsi="Times New Roman" w:cs="Times New Roman"/>
          <w:sz w:val="28"/>
          <w:szCs w:val="28"/>
        </w:rPr>
        <w:t>требуется</w:t>
      </w:r>
      <w:r w:rsidR="00264824" w:rsidRPr="00B87B3A">
        <w:rPr>
          <w:rFonts w:ascii="Times New Roman" w:hAnsi="Times New Roman" w:cs="Times New Roman"/>
          <w:sz w:val="28"/>
          <w:szCs w:val="28"/>
        </w:rPr>
        <w:t xml:space="preserve"> новое, современное футбольное поле с искусственным покрытием. Для разработки сметной документации </w:t>
      </w:r>
      <w:r w:rsidRPr="00B87B3A">
        <w:rPr>
          <w:rFonts w:ascii="Times New Roman" w:hAnsi="Times New Roman" w:cs="Times New Roman"/>
          <w:sz w:val="28"/>
          <w:szCs w:val="28"/>
        </w:rPr>
        <w:t>нужны</w:t>
      </w:r>
      <w:r w:rsidR="00264824" w:rsidRPr="00B87B3A">
        <w:rPr>
          <w:rFonts w:ascii="Times New Roman" w:hAnsi="Times New Roman" w:cs="Times New Roman"/>
          <w:sz w:val="28"/>
          <w:szCs w:val="28"/>
        </w:rPr>
        <w:t xml:space="preserve"> значительные финансовые средства.</w:t>
      </w:r>
    </w:p>
    <w:p w:rsidR="00264824" w:rsidRPr="00B87B3A" w:rsidRDefault="00264824" w:rsidP="00264824">
      <w:pPr>
        <w:spacing w:after="0" w:line="240" w:lineRule="auto"/>
        <w:ind w:firstLine="709"/>
        <w:jc w:val="both"/>
        <w:rPr>
          <w:rFonts w:ascii="Times New Roman" w:hAnsi="Times New Roman" w:cs="Times New Roman"/>
          <w:sz w:val="28"/>
          <w:szCs w:val="28"/>
        </w:rPr>
      </w:pPr>
      <w:r w:rsidRPr="00B87B3A">
        <w:rPr>
          <w:rFonts w:ascii="Times New Roman" w:hAnsi="Times New Roman" w:cs="Times New Roman"/>
          <w:sz w:val="28"/>
          <w:szCs w:val="28"/>
        </w:rPr>
        <w:t xml:space="preserve">В 2024 году Администрацией района поданы заявки для включения данных проектов в КАИП, как социально значимых объектов района. </w:t>
      </w:r>
    </w:p>
    <w:p w:rsidR="00B402C8" w:rsidRPr="00B87B3A" w:rsidRDefault="00B402C8" w:rsidP="002763FE">
      <w:pPr>
        <w:spacing w:after="0" w:line="240" w:lineRule="auto"/>
        <w:jc w:val="both"/>
        <w:rPr>
          <w:rFonts w:ascii="Times New Roman" w:hAnsi="Times New Roman" w:cs="Times New Roman"/>
          <w:color w:val="4F81BD" w:themeColor="accent1"/>
          <w:sz w:val="28"/>
          <w:szCs w:val="28"/>
        </w:rPr>
      </w:pPr>
    </w:p>
    <w:p w:rsidR="00B402C8" w:rsidRPr="006506AA" w:rsidRDefault="00B402C8" w:rsidP="00B402C8">
      <w:pPr>
        <w:spacing w:after="0" w:line="240" w:lineRule="auto"/>
        <w:ind w:firstLine="709"/>
        <w:rPr>
          <w:rFonts w:ascii="Times New Roman" w:hAnsi="Times New Roman" w:cs="Times New Roman"/>
          <w:b/>
          <w:sz w:val="28"/>
          <w:szCs w:val="28"/>
        </w:rPr>
      </w:pPr>
      <w:r w:rsidRPr="006506AA">
        <w:rPr>
          <w:rFonts w:ascii="Times New Roman" w:hAnsi="Times New Roman" w:cs="Times New Roman"/>
          <w:b/>
          <w:sz w:val="28"/>
          <w:szCs w:val="28"/>
        </w:rPr>
        <w:t>Жилищно-коммунальное хозяйство</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b/>
          <w:sz w:val="28"/>
          <w:szCs w:val="28"/>
        </w:rPr>
        <w:t>Жилищно-коммунальное хозяйство</w:t>
      </w:r>
      <w:r w:rsidRPr="00B42A3F">
        <w:rPr>
          <w:rFonts w:ascii="Times New Roman" w:hAnsi="Times New Roman" w:cs="Times New Roman"/>
          <w:sz w:val="28"/>
          <w:szCs w:val="28"/>
        </w:rPr>
        <w:t xml:space="preserve"> - это отрасль, основной целью функционирования которой является удовлетворение потребностей населения в услугах, обеспечивающих их нормальные условия жизни и работы.</w:t>
      </w:r>
    </w:p>
    <w:p w:rsidR="00264824" w:rsidRPr="00B42A3F" w:rsidRDefault="00264824" w:rsidP="00264824">
      <w:pPr>
        <w:pStyle w:val="22"/>
        <w:shd w:val="clear" w:color="auto" w:fill="auto"/>
        <w:spacing w:after="0" w:line="240" w:lineRule="auto"/>
        <w:ind w:firstLine="709"/>
        <w:jc w:val="both"/>
        <w:rPr>
          <w:rFonts w:ascii="Times New Roman" w:hAnsi="Times New Roman" w:cs="Times New Roman"/>
          <w:lang w:eastAsia="ru-RU" w:bidi="ru-RU"/>
        </w:rPr>
      </w:pPr>
      <w:r w:rsidRPr="00B42A3F">
        <w:rPr>
          <w:rFonts w:ascii="Times New Roman" w:hAnsi="Times New Roman" w:cs="Times New Roman"/>
        </w:rPr>
        <w:t>В 2024 году получили жилые помещения и улучшили свои жилищные условия – 90 семей, в том числе 5 семей получили жилые помещение по договорам социального найма,</w:t>
      </w:r>
      <w:r w:rsidRPr="00B42A3F">
        <w:rPr>
          <w:rFonts w:ascii="Times New Roman" w:hAnsi="Times New Roman" w:cs="Times New Roman"/>
          <w:lang w:eastAsia="ru-RU" w:bidi="ru-RU"/>
        </w:rPr>
        <w:t xml:space="preserve"> </w:t>
      </w:r>
      <w:r w:rsidRPr="00B42A3F">
        <w:rPr>
          <w:rFonts w:ascii="Times New Roman" w:hAnsi="Times New Roman" w:cs="Times New Roman"/>
        </w:rPr>
        <w:t>5 семей получили денежное возмещение за изымаемое жилое помещение,</w:t>
      </w:r>
      <w:r w:rsidRPr="00B42A3F">
        <w:rPr>
          <w:rFonts w:ascii="Times New Roman" w:hAnsi="Times New Roman" w:cs="Times New Roman"/>
          <w:lang w:eastAsia="ru-RU" w:bidi="ru-RU"/>
        </w:rPr>
        <w:t xml:space="preserve"> </w:t>
      </w:r>
      <w:r w:rsidRPr="00B42A3F">
        <w:rPr>
          <w:rFonts w:ascii="Times New Roman" w:hAnsi="Times New Roman" w:cs="Times New Roman"/>
        </w:rPr>
        <w:t>78 семей улучшили свои жилищные условия самостоятельно</w:t>
      </w:r>
      <w:r w:rsidRPr="00B42A3F">
        <w:rPr>
          <w:rFonts w:ascii="Times New Roman" w:hAnsi="Times New Roman" w:cs="Times New Roman"/>
          <w:lang w:eastAsia="ru-RU" w:bidi="ru-RU"/>
        </w:rPr>
        <w:t xml:space="preserve">. </w:t>
      </w:r>
    </w:p>
    <w:p w:rsidR="00264824" w:rsidRPr="00B42A3F" w:rsidRDefault="00264824" w:rsidP="00264824">
      <w:pPr>
        <w:pStyle w:val="22"/>
        <w:shd w:val="clear" w:color="auto" w:fill="auto"/>
        <w:spacing w:after="0" w:line="240" w:lineRule="auto"/>
        <w:ind w:firstLine="709"/>
        <w:jc w:val="both"/>
        <w:rPr>
          <w:rFonts w:ascii="Times New Roman" w:hAnsi="Times New Roman" w:cs="Times New Roman"/>
        </w:rPr>
      </w:pPr>
      <w:r w:rsidRPr="00B42A3F">
        <w:rPr>
          <w:rFonts w:ascii="Times New Roman" w:hAnsi="Times New Roman" w:cs="Times New Roman"/>
        </w:rPr>
        <w:t>Жилые помещения специализированного жилого фонда на период трудовых отношений были предоставлены 5 семьям.</w:t>
      </w:r>
    </w:p>
    <w:p w:rsidR="00264824" w:rsidRPr="00B42A3F" w:rsidRDefault="00264824" w:rsidP="00264824">
      <w:pPr>
        <w:pStyle w:val="22"/>
        <w:shd w:val="clear" w:color="auto" w:fill="auto"/>
        <w:spacing w:after="0" w:line="240" w:lineRule="auto"/>
        <w:jc w:val="both"/>
        <w:rPr>
          <w:rFonts w:ascii="Times New Roman" w:hAnsi="Times New Roman" w:cs="Times New Roman"/>
          <w:lang w:eastAsia="ru-RU" w:bidi="ru-RU"/>
        </w:rPr>
      </w:pPr>
      <w:r w:rsidRPr="00B42A3F">
        <w:rPr>
          <w:rFonts w:ascii="Times New Roman" w:hAnsi="Times New Roman" w:cs="Times New Roman"/>
          <w:lang w:eastAsia="ru-RU" w:bidi="ru-RU"/>
        </w:rPr>
        <w:tab/>
        <w:t>Всего состоящих на учете на получения жилья на 01.01.2025 года - 1526 семей, в том числе 14 человек из сельских поселений.</w:t>
      </w:r>
    </w:p>
    <w:p w:rsidR="00264824" w:rsidRPr="00B42A3F" w:rsidRDefault="00264824" w:rsidP="00264824">
      <w:pPr>
        <w:pStyle w:val="22"/>
        <w:shd w:val="clear" w:color="auto" w:fill="auto"/>
        <w:spacing w:after="0" w:line="240" w:lineRule="auto"/>
        <w:ind w:firstLine="709"/>
        <w:jc w:val="both"/>
        <w:rPr>
          <w:rFonts w:ascii="Times New Roman" w:hAnsi="Times New Roman" w:cs="Times New Roman"/>
        </w:rPr>
      </w:pPr>
      <w:r w:rsidRPr="00B42A3F">
        <w:rPr>
          <w:rFonts w:ascii="Times New Roman" w:hAnsi="Times New Roman" w:cs="Times New Roman"/>
        </w:rPr>
        <w:t xml:space="preserve">  В рамках реализации муниципальной программы «Переселение граждан из аварийного фонда» расселены 11 семей.</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В Каменском районе реализуется краевая программа «Капитальный ремонт общего имущества многоквартирных домов». В 2024 году по данной программе проведен ремонт крыш в многоквартирных домах на сумму 42272,2 тыс. рублей, в 2025 году запланирован ремонт в 6 многоквартирных домах на общую сумму 37447,7 тыс. рублей.</w:t>
      </w:r>
    </w:p>
    <w:p w:rsidR="00264824" w:rsidRPr="00B42A3F" w:rsidRDefault="00264824" w:rsidP="0026482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42A3F">
        <w:rPr>
          <w:rFonts w:ascii="Times New Roman" w:hAnsi="Times New Roman" w:cs="Times New Roman"/>
          <w:sz w:val="28"/>
          <w:szCs w:val="28"/>
        </w:rPr>
        <w:t>Как и в предыдущие годы, продолжена работа по предоставлению дополнительной меры социальной поддержки гражданам в целях соблюдения предельного индекса платы граждан за коммунальные услуги. В 2024 году за счет сре</w:t>
      </w:r>
      <w:proofErr w:type="gramStart"/>
      <w:r w:rsidRPr="00B42A3F">
        <w:rPr>
          <w:rFonts w:ascii="Times New Roman" w:hAnsi="Times New Roman" w:cs="Times New Roman"/>
          <w:sz w:val="28"/>
          <w:szCs w:val="28"/>
        </w:rPr>
        <w:t>дств кр</w:t>
      </w:r>
      <w:proofErr w:type="gramEnd"/>
      <w:r w:rsidRPr="00B42A3F">
        <w:rPr>
          <w:rFonts w:ascii="Times New Roman" w:hAnsi="Times New Roman" w:cs="Times New Roman"/>
          <w:sz w:val="28"/>
          <w:szCs w:val="28"/>
        </w:rPr>
        <w:t xml:space="preserve">аевого бюджет выплачено компенсации </w:t>
      </w:r>
      <w:r w:rsidRPr="00B42A3F">
        <w:rPr>
          <w:rFonts w:ascii="Times New Roman" w:hAnsi="Times New Roman" w:cs="Times New Roman"/>
          <w:sz w:val="28"/>
          <w:szCs w:val="28"/>
        </w:rPr>
        <w:lastRenderedPageBreak/>
        <w:t>гражданам на сумму 15 814,1 тыс. руб., из них:</w:t>
      </w:r>
    </w:p>
    <w:p w:rsidR="00264824" w:rsidRPr="00B42A3F" w:rsidRDefault="00264824" w:rsidP="0026482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теплоснабжение – 10859,1 тыс. руб.;</w:t>
      </w:r>
    </w:p>
    <w:p w:rsidR="00264824" w:rsidRPr="00B42A3F" w:rsidRDefault="00264824" w:rsidP="0026482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водоснабжение – 1865,3тыс. руб.;</w:t>
      </w:r>
    </w:p>
    <w:p w:rsidR="00264824" w:rsidRPr="00B42A3F" w:rsidRDefault="00264824" w:rsidP="0026482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водоотведение – 2756,4 тыс. руб.;</w:t>
      </w:r>
    </w:p>
    <w:p w:rsidR="00264824" w:rsidRPr="00B42A3F" w:rsidRDefault="00264824" w:rsidP="0026482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уголь – 209,0 тыс. руб.;</w:t>
      </w:r>
    </w:p>
    <w:p w:rsidR="00264824" w:rsidRPr="00B42A3F" w:rsidRDefault="00264824" w:rsidP="0026482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дрова – 124,1 тыс. рублей.</w:t>
      </w:r>
    </w:p>
    <w:p w:rsidR="00264824" w:rsidRPr="00B42A3F" w:rsidRDefault="00264824" w:rsidP="00264824">
      <w:pPr>
        <w:spacing w:after="0" w:line="240" w:lineRule="auto"/>
        <w:jc w:val="both"/>
        <w:rPr>
          <w:rFonts w:ascii="Times New Roman" w:hAnsi="Times New Roman" w:cs="Times New Roman"/>
          <w:sz w:val="28"/>
          <w:szCs w:val="28"/>
        </w:rPr>
      </w:pPr>
      <w:r w:rsidRPr="00B42A3F">
        <w:rPr>
          <w:sz w:val="28"/>
          <w:szCs w:val="28"/>
        </w:rPr>
        <w:tab/>
      </w:r>
      <w:r w:rsidRPr="00B42A3F">
        <w:rPr>
          <w:rFonts w:ascii="Times New Roman" w:hAnsi="Times New Roman" w:cs="Times New Roman"/>
          <w:sz w:val="28"/>
          <w:szCs w:val="28"/>
        </w:rPr>
        <w:t>За счет средств городского поселения на сумму 2,3 млн. рублей проведен капитальный и текущий ремонт восьми жилых помещений муниципального жилищного фонда.</w:t>
      </w:r>
    </w:p>
    <w:p w:rsidR="00264824" w:rsidRPr="00B42A3F" w:rsidRDefault="00264824" w:rsidP="00264824">
      <w:pPr>
        <w:spacing w:after="0" w:line="240" w:lineRule="auto"/>
        <w:ind w:firstLine="709"/>
        <w:jc w:val="both"/>
        <w:rPr>
          <w:rFonts w:ascii="Times New Roman" w:hAnsi="Times New Roman" w:cs="Times New Roman"/>
          <w:sz w:val="28"/>
          <w:szCs w:val="26"/>
        </w:rPr>
      </w:pPr>
      <w:r w:rsidRPr="00B42A3F">
        <w:rPr>
          <w:rFonts w:ascii="Times New Roman" w:eastAsia="Times New Roman" w:hAnsi="Times New Roman" w:cs="Times New Roman"/>
          <w:sz w:val="28"/>
          <w:szCs w:val="28"/>
          <w:lang w:eastAsia="ru-RU"/>
        </w:rPr>
        <w:t xml:space="preserve">В 2024 году продолжилась работа по выполнению мероприятий регионального проекта Алтайского края «Формирование комфортной городской среды». </w:t>
      </w:r>
      <w:r w:rsidRPr="00B42A3F">
        <w:rPr>
          <w:rFonts w:ascii="Times New Roman" w:hAnsi="Times New Roman" w:cs="Times New Roman"/>
          <w:sz w:val="28"/>
          <w:szCs w:val="26"/>
        </w:rPr>
        <w:t>По данной программе в 2024 году было благоустроено 2 зоны отдыха (Парк Победы (3 очередь) и Парк Зеленый Клин (2 очередь)) и 2 придомовых территорий. В 2025 году планируется отремонтировать 2 зоны отдыха. Из зон отдыха по итогам общественного голосования выбраны: «Благоустройство парка Зеленый Клин» (3 очередь) и «Благоустройство Парка Победы» по ул. Пушкина (4 очередь).</w:t>
      </w:r>
    </w:p>
    <w:p w:rsidR="00264824" w:rsidRPr="00B42A3F" w:rsidRDefault="00264824" w:rsidP="00264824">
      <w:pPr>
        <w:spacing w:after="0" w:line="240" w:lineRule="auto"/>
        <w:ind w:firstLine="708"/>
        <w:jc w:val="both"/>
        <w:rPr>
          <w:rFonts w:ascii="Times New Roman" w:hAnsi="Times New Roman" w:cs="Times New Roman"/>
          <w:sz w:val="28"/>
          <w:szCs w:val="28"/>
          <w:lang w:eastAsia="ru-RU" w:bidi="ru-RU"/>
        </w:rPr>
      </w:pPr>
      <w:r w:rsidRPr="00B42A3F">
        <w:rPr>
          <w:rFonts w:ascii="Times New Roman" w:hAnsi="Times New Roman" w:cs="Times New Roman"/>
          <w:sz w:val="28"/>
          <w:szCs w:val="28"/>
          <w:lang w:eastAsia="ru-RU" w:bidi="ru-RU"/>
        </w:rPr>
        <w:t>Общая стоимость реализованных проектов составляет 17 561,17 тыс. рублей, в том числе 16 186,5 тыс. руб. средства федерального бюджета, 163,5 тыс. руб. средства краевого бюджета и 1211,17,0 тыс. руб. – городского бюджета.</w:t>
      </w:r>
    </w:p>
    <w:p w:rsidR="00264824" w:rsidRPr="00B42A3F" w:rsidRDefault="00264824" w:rsidP="00264824">
      <w:pPr>
        <w:spacing w:after="0" w:line="240" w:lineRule="auto"/>
        <w:ind w:firstLine="708"/>
        <w:jc w:val="both"/>
        <w:rPr>
          <w:rFonts w:ascii="Times New Roman" w:hAnsi="Times New Roman" w:cs="Times New Roman"/>
          <w:sz w:val="28"/>
          <w:szCs w:val="28"/>
          <w:lang w:eastAsia="ru-RU" w:bidi="ru-RU"/>
        </w:rPr>
      </w:pPr>
      <w:proofErr w:type="gramStart"/>
      <w:r w:rsidRPr="00B42A3F">
        <w:rPr>
          <w:rFonts w:ascii="Times New Roman" w:eastAsia="Calibri" w:hAnsi="Times New Roman" w:cs="Times New Roman"/>
          <w:sz w:val="28"/>
          <w:szCs w:val="28"/>
        </w:rPr>
        <w:t>Денежное вознаграждение</w:t>
      </w:r>
      <w:r w:rsidRPr="00B42A3F">
        <w:rPr>
          <w:rFonts w:ascii="Times New Roman" w:hAnsi="Times New Roman" w:cs="Times New Roman"/>
          <w:sz w:val="28"/>
          <w:szCs w:val="28"/>
        </w:rPr>
        <w:t xml:space="preserve"> за участия в конкурсе</w:t>
      </w:r>
      <w:r w:rsidRPr="00B42A3F">
        <w:rPr>
          <w:rFonts w:ascii="Times New Roman" w:eastAsia="Calibri" w:hAnsi="Times New Roman" w:cs="Times New Roman"/>
          <w:sz w:val="28"/>
          <w:szCs w:val="28"/>
        </w:rPr>
        <w:t xml:space="preserve"> в номинации </w:t>
      </w:r>
      <w:r w:rsidRPr="00B42A3F">
        <w:rPr>
          <w:rFonts w:ascii="Times New Roman" w:hAnsi="Times New Roman" w:cs="Times New Roman"/>
          <w:sz w:val="28"/>
          <w:szCs w:val="28"/>
        </w:rPr>
        <w:t>«</w:t>
      </w:r>
      <w:r w:rsidRPr="00B42A3F">
        <w:rPr>
          <w:rFonts w:ascii="Times New Roman" w:eastAsia="Calibri" w:hAnsi="Times New Roman" w:cs="Times New Roman"/>
          <w:sz w:val="28"/>
          <w:szCs w:val="28"/>
        </w:rPr>
        <w:t xml:space="preserve">Градостроительная политика, обеспечение благоприятной среды жизнедеятельности населения и развитие </w:t>
      </w:r>
      <w:r w:rsidRPr="00B42A3F">
        <w:rPr>
          <w:rFonts w:ascii="Times New Roman" w:hAnsi="Times New Roman" w:cs="Times New Roman"/>
          <w:sz w:val="28"/>
          <w:szCs w:val="28"/>
        </w:rPr>
        <w:t xml:space="preserve">жилищно-коммунального хозяйства» (3 </w:t>
      </w:r>
      <w:r w:rsidRPr="00B42A3F">
        <w:rPr>
          <w:rFonts w:ascii="Times New Roman" w:eastAsia="Calibri" w:hAnsi="Times New Roman" w:cs="Times New Roman"/>
          <w:sz w:val="28"/>
          <w:szCs w:val="28"/>
        </w:rPr>
        <w:t>место</w:t>
      </w:r>
      <w:r w:rsidRPr="00B42A3F">
        <w:rPr>
          <w:rFonts w:ascii="Times New Roman" w:hAnsi="Times New Roman" w:cs="Times New Roman"/>
          <w:sz w:val="28"/>
          <w:szCs w:val="28"/>
          <w:u w:val="single"/>
        </w:rPr>
        <w:t>)</w:t>
      </w:r>
      <w:r w:rsidRPr="00B42A3F">
        <w:rPr>
          <w:rFonts w:ascii="Times New Roman" w:eastAsia="Calibri" w:hAnsi="Times New Roman" w:cs="Times New Roman"/>
          <w:sz w:val="28"/>
          <w:szCs w:val="28"/>
        </w:rPr>
        <w:t xml:space="preserve">  и в номинации </w:t>
      </w:r>
      <w:r w:rsidRPr="00B42A3F">
        <w:rPr>
          <w:rFonts w:ascii="Times New Roman" w:hAnsi="Times New Roman" w:cs="Times New Roman"/>
          <w:sz w:val="28"/>
          <w:szCs w:val="28"/>
        </w:rPr>
        <w:t>«</w:t>
      </w:r>
      <w:r w:rsidRPr="00B42A3F">
        <w:rPr>
          <w:rFonts w:ascii="Times New Roman" w:eastAsia="Calibri" w:hAnsi="Times New Roman" w:cs="Times New Roman"/>
          <w:sz w:val="28"/>
          <w:szCs w:val="28"/>
        </w:rPr>
        <w:t>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w:t>
      </w:r>
      <w:r w:rsidRPr="00B42A3F">
        <w:rPr>
          <w:rFonts w:ascii="Times New Roman" w:hAnsi="Times New Roman" w:cs="Times New Roman"/>
          <w:sz w:val="28"/>
          <w:szCs w:val="28"/>
        </w:rPr>
        <w:t>» (</w:t>
      </w:r>
      <w:r w:rsidRPr="00B42A3F">
        <w:rPr>
          <w:rFonts w:ascii="Times New Roman" w:eastAsia="Calibri" w:hAnsi="Times New Roman" w:cs="Times New Roman"/>
          <w:sz w:val="28"/>
          <w:szCs w:val="28"/>
        </w:rPr>
        <w:t>2  место</w:t>
      </w:r>
      <w:r w:rsidRPr="00B42A3F">
        <w:rPr>
          <w:rFonts w:ascii="Times New Roman" w:hAnsi="Times New Roman" w:cs="Times New Roman"/>
          <w:sz w:val="28"/>
          <w:szCs w:val="28"/>
        </w:rPr>
        <w:t xml:space="preserve">) </w:t>
      </w:r>
      <w:r w:rsidRPr="00B42A3F">
        <w:rPr>
          <w:rFonts w:ascii="Times New Roman" w:eastAsia="Calibri" w:hAnsi="Times New Roman" w:cs="Times New Roman"/>
          <w:sz w:val="28"/>
          <w:szCs w:val="28"/>
        </w:rPr>
        <w:t>Всероссийского конкурса «Лучшая муниципальная практика» в общей сумме 350</w:t>
      </w:r>
      <w:r w:rsidRPr="00B42A3F">
        <w:rPr>
          <w:rFonts w:ascii="Times New Roman" w:hAnsi="Times New Roman" w:cs="Times New Roman"/>
          <w:sz w:val="28"/>
          <w:szCs w:val="28"/>
        </w:rPr>
        <w:t>,</w:t>
      </w:r>
      <w:r w:rsidRPr="00B42A3F">
        <w:rPr>
          <w:rFonts w:ascii="Times New Roman" w:eastAsia="Calibri" w:hAnsi="Times New Roman" w:cs="Times New Roman"/>
          <w:sz w:val="28"/>
          <w:szCs w:val="28"/>
        </w:rPr>
        <w:t>0</w:t>
      </w:r>
      <w:proofErr w:type="gramEnd"/>
      <w:r w:rsidRPr="00B42A3F">
        <w:rPr>
          <w:rFonts w:ascii="Times New Roman" w:hAnsi="Times New Roman" w:cs="Times New Roman"/>
          <w:sz w:val="28"/>
          <w:szCs w:val="28"/>
        </w:rPr>
        <w:t xml:space="preserve"> тыс.</w:t>
      </w:r>
      <w:r w:rsidRPr="00B42A3F">
        <w:rPr>
          <w:rFonts w:ascii="Times New Roman" w:eastAsia="Calibri" w:hAnsi="Times New Roman" w:cs="Times New Roman"/>
          <w:sz w:val="28"/>
          <w:szCs w:val="28"/>
        </w:rPr>
        <w:t xml:space="preserve"> рублей было направлен</w:t>
      </w:r>
      <w:r w:rsidRPr="00B42A3F">
        <w:rPr>
          <w:rFonts w:ascii="Times New Roman" w:hAnsi="Times New Roman" w:cs="Times New Roman"/>
          <w:sz w:val="28"/>
          <w:szCs w:val="28"/>
        </w:rPr>
        <w:t>о</w:t>
      </w:r>
      <w:r w:rsidRPr="00B42A3F">
        <w:rPr>
          <w:rFonts w:ascii="Times New Roman" w:eastAsia="Calibri" w:hAnsi="Times New Roman" w:cs="Times New Roman"/>
          <w:sz w:val="28"/>
          <w:szCs w:val="28"/>
        </w:rPr>
        <w:t xml:space="preserve"> на </w:t>
      </w:r>
      <w:r w:rsidRPr="00B42A3F">
        <w:rPr>
          <w:rFonts w:ascii="Times New Roman" w:hAnsi="Times New Roman" w:cs="Times New Roman"/>
          <w:sz w:val="28"/>
          <w:szCs w:val="28"/>
        </w:rPr>
        <w:t>приобретение</w:t>
      </w:r>
      <w:r w:rsidRPr="00B42A3F">
        <w:rPr>
          <w:rFonts w:ascii="Times New Roman" w:eastAsia="Calibri" w:hAnsi="Times New Roman" w:cs="Times New Roman"/>
          <w:sz w:val="28"/>
          <w:szCs w:val="28"/>
        </w:rPr>
        <w:t xml:space="preserve"> и установку пяти остановочных павильонов на территории города Камень-на-Оби Алтайского края.</w:t>
      </w:r>
    </w:p>
    <w:p w:rsidR="00264824" w:rsidRPr="00B87B3A" w:rsidRDefault="00264824" w:rsidP="00264824">
      <w:pPr>
        <w:spacing w:after="0" w:line="240" w:lineRule="auto"/>
        <w:ind w:firstLine="709"/>
        <w:jc w:val="both"/>
        <w:rPr>
          <w:rFonts w:ascii="Times New Roman" w:eastAsia="Times New Roman" w:hAnsi="Times New Roman" w:cs="Times New Roman"/>
          <w:sz w:val="28"/>
          <w:szCs w:val="28"/>
          <w:lang w:eastAsia="ru-RU"/>
        </w:rPr>
      </w:pPr>
      <w:r w:rsidRPr="00B87B3A">
        <w:rPr>
          <w:rFonts w:ascii="Times New Roman" w:hAnsi="Times New Roman" w:cs="Times New Roman"/>
          <w:sz w:val="28"/>
          <w:szCs w:val="28"/>
        </w:rPr>
        <w:t xml:space="preserve">Неудовлетворительное состояние </w:t>
      </w:r>
      <w:r w:rsidRPr="00B87B3A">
        <w:rPr>
          <w:rFonts w:ascii="Times New Roman" w:hAnsi="Times New Roman" w:cs="Times New Roman"/>
          <w:b/>
          <w:sz w:val="28"/>
          <w:szCs w:val="28"/>
        </w:rPr>
        <w:t xml:space="preserve">улично-дорожной сети - </w:t>
      </w:r>
      <w:r w:rsidRPr="00B87B3A">
        <w:rPr>
          <w:rFonts w:ascii="Times New Roman" w:hAnsi="Times New Roman" w:cs="Times New Roman"/>
          <w:sz w:val="28"/>
          <w:szCs w:val="28"/>
        </w:rPr>
        <w:t>наиболее острая проблема района. Ежегодно из краевого бюджета на ремонт улично-дорожной сети местному бюджету предоставляется субсидия.</w:t>
      </w:r>
    </w:p>
    <w:p w:rsidR="00264824" w:rsidRPr="00B42A3F" w:rsidRDefault="00264824" w:rsidP="00264824">
      <w:pPr>
        <w:spacing w:after="0" w:line="240" w:lineRule="auto"/>
        <w:ind w:firstLine="708"/>
        <w:jc w:val="both"/>
        <w:rPr>
          <w:rFonts w:ascii="Times New Roman" w:hAnsi="Times New Roman" w:cs="Times New Roman"/>
          <w:sz w:val="28"/>
          <w:szCs w:val="28"/>
        </w:rPr>
      </w:pPr>
      <w:r w:rsidRPr="00B87B3A">
        <w:rPr>
          <w:rFonts w:ascii="Times New Roman" w:hAnsi="Times New Roman" w:cs="Times New Roman"/>
          <w:sz w:val="28"/>
          <w:szCs w:val="28"/>
        </w:rPr>
        <w:t>Так в 2024 году по муниципальной программе «Комплексное развитие</w:t>
      </w:r>
      <w:r w:rsidRPr="00B42A3F">
        <w:rPr>
          <w:rFonts w:ascii="Times New Roman" w:hAnsi="Times New Roman" w:cs="Times New Roman"/>
          <w:sz w:val="28"/>
          <w:szCs w:val="28"/>
        </w:rPr>
        <w:t xml:space="preserve"> систем транспортной инфраструктуры муниципального образования город Камень-на-Оби Каменского района Алтайского края» на дорожную деятельность было предусмотрено 18987,1 тыс. рублей, из них:</w:t>
      </w:r>
    </w:p>
    <w:p w:rsidR="00264824" w:rsidRPr="00B42A3F" w:rsidRDefault="00264824" w:rsidP="00264824">
      <w:pPr>
        <w:spacing w:after="0" w:line="240" w:lineRule="auto"/>
        <w:ind w:firstLine="708"/>
        <w:jc w:val="both"/>
        <w:rPr>
          <w:rFonts w:ascii="Times New Roman" w:hAnsi="Times New Roman" w:cs="Times New Roman"/>
          <w:sz w:val="28"/>
          <w:szCs w:val="28"/>
        </w:rPr>
      </w:pPr>
      <w:r w:rsidRPr="00B42A3F">
        <w:rPr>
          <w:rFonts w:ascii="Times New Roman" w:hAnsi="Times New Roman" w:cs="Times New Roman"/>
          <w:sz w:val="28"/>
          <w:szCs w:val="28"/>
        </w:rPr>
        <w:t xml:space="preserve">выполнены работы по ремонту улично-дорожной сети по ул. Гагарина   </w:t>
      </w:r>
      <w:r w:rsidR="003D2503">
        <w:rPr>
          <w:rFonts w:ascii="Times New Roman" w:hAnsi="Times New Roman" w:cs="Times New Roman"/>
          <w:sz w:val="28"/>
          <w:szCs w:val="28"/>
        </w:rPr>
        <w:t xml:space="preserve">  (</w:t>
      </w:r>
      <w:r w:rsidRPr="00B42A3F">
        <w:rPr>
          <w:rFonts w:ascii="Times New Roman" w:hAnsi="Times New Roman" w:cs="Times New Roman"/>
          <w:sz w:val="28"/>
          <w:szCs w:val="28"/>
        </w:rPr>
        <w:t>465 метров</w:t>
      </w:r>
      <w:r w:rsidR="003D2503">
        <w:rPr>
          <w:rFonts w:ascii="Times New Roman" w:hAnsi="Times New Roman" w:cs="Times New Roman"/>
          <w:sz w:val="28"/>
          <w:szCs w:val="28"/>
        </w:rPr>
        <w:t>)</w:t>
      </w:r>
      <w:r w:rsidRPr="00B42A3F">
        <w:rPr>
          <w:rFonts w:ascii="Times New Roman" w:hAnsi="Times New Roman" w:cs="Times New Roman"/>
          <w:sz w:val="28"/>
          <w:szCs w:val="28"/>
        </w:rPr>
        <w:t xml:space="preserve"> на сумму 9481,8 тыс. рублей, из которых: 9387,0 –  средства краевого бюджета, 94,8 тыс. руб.  средства местного бюджета);</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на текущий (ямочный) ремонт</w:t>
      </w:r>
      <w:r w:rsidRPr="00B42A3F">
        <w:rPr>
          <w:rFonts w:ascii="Times New Roman" w:hAnsi="Times New Roman" w:cs="Times New Roman"/>
          <w:sz w:val="28"/>
          <w:szCs w:val="26"/>
        </w:rPr>
        <w:t xml:space="preserve"> из местного бюджета выделено </w:t>
      </w:r>
      <w:r w:rsidRPr="00B42A3F">
        <w:rPr>
          <w:rFonts w:ascii="Times New Roman" w:hAnsi="Times New Roman" w:cs="Times New Roman"/>
          <w:sz w:val="28"/>
          <w:szCs w:val="28"/>
        </w:rPr>
        <w:t>4087,0</w:t>
      </w:r>
      <w:r w:rsidRPr="00B42A3F">
        <w:rPr>
          <w:rFonts w:ascii="Times New Roman" w:hAnsi="Times New Roman" w:cs="Times New Roman"/>
          <w:sz w:val="28"/>
          <w:szCs w:val="26"/>
        </w:rPr>
        <w:t xml:space="preserve"> тыс. рублей. Выполнены работы на территории </w:t>
      </w:r>
      <w:proofErr w:type="gramStart"/>
      <w:r w:rsidRPr="00B42A3F">
        <w:rPr>
          <w:rFonts w:ascii="Times New Roman" w:hAnsi="Times New Roman" w:cs="Times New Roman"/>
          <w:sz w:val="28"/>
          <w:szCs w:val="26"/>
        </w:rPr>
        <w:t>г</w:t>
      </w:r>
      <w:proofErr w:type="gramEnd"/>
      <w:r w:rsidRPr="00B42A3F">
        <w:rPr>
          <w:rFonts w:ascii="Times New Roman" w:hAnsi="Times New Roman" w:cs="Times New Roman"/>
          <w:sz w:val="28"/>
          <w:szCs w:val="26"/>
        </w:rPr>
        <w:t xml:space="preserve">. Камень-на-Оби по </w:t>
      </w:r>
      <w:r w:rsidR="003D2503" w:rsidRPr="00B42A3F">
        <w:rPr>
          <w:rFonts w:ascii="Times New Roman" w:hAnsi="Times New Roman" w:cs="Times New Roman"/>
          <w:sz w:val="28"/>
          <w:szCs w:val="26"/>
        </w:rPr>
        <w:t xml:space="preserve">улицам:  </w:t>
      </w:r>
      <w:proofErr w:type="gramStart"/>
      <w:r w:rsidR="003D2503">
        <w:rPr>
          <w:rFonts w:ascii="Times New Roman" w:hAnsi="Times New Roman" w:cs="Times New Roman"/>
          <w:sz w:val="28"/>
          <w:szCs w:val="28"/>
        </w:rPr>
        <w:t>Д.</w:t>
      </w:r>
      <w:r w:rsidRPr="00B42A3F">
        <w:rPr>
          <w:rFonts w:ascii="Times New Roman" w:hAnsi="Times New Roman" w:cs="Times New Roman"/>
          <w:sz w:val="28"/>
          <w:szCs w:val="28"/>
        </w:rPr>
        <w:t xml:space="preserve">Бедного, Громова, 2-й ЖД переезд, Гагарина, Мамонтова, Радостная, </w:t>
      </w:r>
      <w:r w:rsidRPr="00B42A3F">
        <w:rPr>
          <w:rFonts w:ascii="Times New Roman" w:hAnsi="Times New Roman" w:cs="Times New Roman"/>
          <w:sz w:val="28"/>
          <w:szCs w:val="28"/>
        </w:rPr>
        <w:lastRenderedPageBreak/>
        <w:t>Терешковой, Колесникова – Красноармейская, Пушкина, Первомайская – Комсомольская, Жуковского в объеме 2215,3 кв. м.</w:t>
      </w:r>
      <w:proofErr w:type="gramEnd"/>
    </w:p>
    <w:p w:rsidR="00264824" w:rsidRPr="00B42A3F" w:rsidRDefault="002F0B12" w:rsidP="00264824">
      <w:pPr>
        <w:pStyle w:val="ab"/>
        <w:shd w:val="clear" w:color="auto" w:fill="FFFFFF"/>
        <w:spacing w:before="0" w:beforeAutospacing="0" w:after="0" w:afterAutospacing="0"/>
        <w:ind w:firstLine="708"/>
        <w:jc w:val="both"/>
        <w:textAlignment w:val="top"/>
        <w:rPr>
          <w:sz w:val="28"/>
          <w:szCs w:val="28"/>
        </w:rPr>
      </w:pPr>
      <w:proofErr w:type="gramStart"/>
      <w:r>
        <w:rPr>
          <w:sz w:val="28"/>
          <w:szCs w:val="28"/>
        </w:rPr>
        <w:t>Н</w:t>
      </w:r>
      <w:r w:rsidR="00264824" w:rsidRPr="00B42A3F">
        <w:rPr>
          <w:sz w:val="28"/>
          <w:szCs w:val="28"/>
        </w:rPr>
        <w:t xml:space="preserve">а текущее содержание улично-дорожной сети на территории г. Камень-на-Оби из городского бюджета было предусмотрено 5393,7 тыс. рублей (4500 тыс. рублей – зимнее содержание; 200 тыс. рублей – летнее содержание; 395.0 тыс. рублей использовано на приобретение инертных материалов (песок, соль, щебень), 150,0 тыс. рублей использовано на транспортировку щебня, предоставленную безвозмездно ООО «Малетинский каменный карьер). </w:t>
      </w:r>
      <w:proofErr w:type="gramEnd"/>
    </w:p>
    <w:p w:rsidR="00264824" w:rsidRPr="00B42A3F" w:rsidRDefault="00264824" w:rsidP="00264824">
      <w:pPr>
        <w:pStyle w:val="ab"/>
        <w:shd w:val="clear" w:color="auto" w:fill="FFFFFF"/>
        <w:spacing w:before="0" w:beforeAutospacing="0" w:after="0" w:afterAutospacing="0"/>
        <w:ind w:firstLine="708"/>
        <w:jc w:val="both"/>
        <w:textAlignment w:val="top"/>
        <w:rPr>
          <w:i/>
        </w:rPr>
      </w:pPr>
      <w:r w:rsidRPr="00B42A3F">
        <w:rPr>
          <w:sz w:val="28"/>
          <w:szCs w:val="26"/>
        </w:rPr>
        <w:t>Производились работы по подсыпке мест провалов и выбоин на проезжих частях улиц,</w:t>
      </w:r>
      <w:r w:rsidRPr="00B42A3F">
        <w:rPr>
          <w:sz w:val="28"/>
          <w:szCs w:val="28"/>
        </w:rPr>
        <w:t xml:space="preserve"> работы по срезу обочин и расширению проезжих частей с целью сохранения ширины полосы движения в период расчистки снежной массы и </w:t>
      </w:r>
      <w:proofErr w:type="gramStart"/>
      <w:r w:rsidRPr="00B42A3F">
        <w:rPr>
          <w:sz w:val="28"/>
          <w:szCs w:val="28"/>
        </w:rPr>
        <w:t>другое</w:t>
      </w:r>
      <w:proofErr w:type="gramEnd"/>
      <w:r w:rsidRPr="00B42A3F">
        <w:rPr>
          <w:sz w:val="28"/>
          <w:szCs w:val="28"/>
        </w:rPr>
        <w:t>.</w:t>
      </w:r>
      <w:r w:rsidRPr="00B42A3F">
        <w:rPr>
          <w:i/>
        </w:rPr>
        <w:t xml:space="preserve"> </w:t>
      </w:r>
    </w:p>
    <w:p w:rsidR="00264824" w:rsidRPr="00F160ED" w:rsidRDefault="00264824" w:rsidP="00264824">
      <w:pPr>
        <w:pStyle w:val="ab"/>
        <w:shd w:val="clear" w:color="auto" w:fill="FFFFFF"/>
        <w:spacing w:before="0" w:beforeAutospacing="0" w:after="0" w:afterAutospacing="0"/>
        <w:ind w:firstLine="708"/>
        <w:jc w:val="both"/>
        <w:textAlignment w:val="top"/>
        <w:rPr>
          <w:sz w:val="28"/>
          <w:szCs w:val="28"/>
        </w:rPr>
      </w:pPr>
      <w:r w:rsidRPr="00F160ED">
        <w:rPr>
          <w:sz w:val="28"/>
          <w:szCs w:val="28"/>
        </w:rPr>
        <w:t xml:space="preserve">Администрацией района в адрес Правительства Алтайского края и Министерство транспорта Алтайского края в течение всего года направлялись ходатайства о необходимости увеличения субсидии или возможности дополнительного финансирования на дорожную деятельность. Правительством Алтайского края в 2025 году Каменскому району запланирована субсидия на капитальный ремонт дорог в сумме 50 000,0 тыс. рублей. </w:t>
      </w:r>
      <w:r w:rsidR="009E0503" w:rsidRPr="00F160ED">
        <w:rPr>
          <w:sz w:val="28"/>
          <w:szCs w:val="28"/>
        </w:rPr>
        <w:t>Планируется проведение работ по ремонту улично-дорожной сети                       ул. Кондратюка, Крылова, Жуковского, Терешковой, Республики (около 2500 метров).</w:t>
      </w:r>
    </w:p>
    <w:p w:rsidR="00264824" w:rsidRPr="00B42A3F" w:rsidRDefault="00264824" w:rsidP="00264824">
      <w:pPr>
        <w:spacing w:after="0" w:line="240" w:lineRule="auto"/>
        <w:ind w:firstLine="708"/>
        <w:jc w:val="both"/>
        <w:rPr>
          <w:rFonts w:ascii="Times New Roman" w:hAnsi="Times New Roman" w:cs="Times New Roman"/>
          <w:sz w:val="28"/>
          <w:szCs w:val="28"/>
        </w:rPr>
      </w:pPr>
      <w:r w:rsidRPr="00F160ED">
        <w:rPr>
          <w:rFonts w:ascii="Times New Roman" w:hAnsi="Times New Roman" w:cs="Times New Roman"/>
          <w:sz w:val="28"/>
          <w:szCs w:val="28"/>
        </w:rPr>
        <w:t>По</w:t>
      </w:r>
      <w:r w:rsidRPr="00B42A3F">
        <w:rPr>
          <w:rFonts w:ascii="Times New Roman" w:hAnsi="Times New Roman" w:cs="Times New Roman"/>
          <w:sz w:val="28"/>
          <w:szCs w:val="28"/>
        </w:rPr>
        <w:t xml:space="preserve"> муниципальные программы «</w:t>
      </w:r>
      <w:r w:rsidRPr="00B42A3F">
        <w:rPr>
          <w:rFonts w:ascii="Times New Roman" w:eastAsia="MS Mincho" w:hAnsi="Times New Roman" w:cs="Times New Roman"/>
          <w:sz w:val="28"/>
          <w:szCs w:val="28"/>
        </w:rPr>
        <w:t>Благоустройство муниципального образования город Камень-на-Оби Каменского района Алтайского края</w:t>
      </w:r>
      <w:r w:rsidRPr="00B42A3F">
        <w:rPr>
          <w:rFonts w:ascii="Times New Roman" w:hAnsi="Times New Roman" w:cs="Times New Roman"/>
          <w:sz w:val="28"/>
          <w:szCs w:val="28"/>
        </w:rPr>
        <w:t xml:space="preserve">» подрядной организацией установлены 150 консольных </w:t>
      </w:r>
      <w:r w:rsidRPr="00B42A3F">
        <w:rPr>
          <w:rFonts w:ascii="Times New Roman" w:hAnsi="Times New Roman" w:cs="Times New Roman"/>
          <w:sz w:val="28"/>
          <w:szCs w:val="28"/>
          <w:lang w:val="en-US"/>
        </w:rPr>
        <w:t>LED</w:t>
      </w:r>
      <w:r w:rsidRPr="00B42A3F">
        <w:rPr>
          <w:rFonts w:ascii="Times New Roman" w:hAnsi="Times New Roman" w:cs="Times New Roman"/>
          <w:sz w:val="28"/>
          <w:szCs w:val="28"/>
        </w:rPr>
        <w:t xml:space="preserve"> светильников уличного освещения. Дополнительно приобретены 400 шт. светодиодных уличных светильника и 52 ламп накаливания типа ДРЛ. Данный материал будет установлен на участках улично-дорожной сети в 2025 году взамен устаревших и вышедших из строя фонарей. На данный момент составлена заявка на ул. Северная, ул. Пушкина, ул. Демьяна Бедного. Локально будут заменены по обращению граждан.</w:t>
      </w:r>
    </w:p>
    <w:p w:rsidR="00264824" w:rsidRPr="00B42A3F" w:rsidRDefault="00264824" w:rsidP="00264824">
      <w:pPr>
        <w:spacing w:after="0" w:line="240" w:lineRule="auto"/>
        <w:ind w:firstLine="708"/>
        <w:jc w:val="both"/>
        <w:rPr>
          <w:rFonts w:ascii="Times New Roman" w:hAnsi="Times New Roman" w:cs="Times New Roman"/>
          <w:sz w:val="28"/>
          <w:szCs w:val="28"/>
        </w:rPr>
      </w:pPr>
      <w:r w:rsidRPr="00B42A3F">
        <w:rPr>
          <w:rFonts w:ascii="Times New Roman" w:hAnsi="Times New Roman" w:cs="Times New Roman"/>
          <w:sz w:val="28"/>
          <w:szCs w:val="28"/>
        </w:rPr>
        <w:t xml:space="preserve">На денежные средства, полученные </w:t>
      </w:r>
      <w:r w:rsidRPr="00B42A3F">
        <w:rPr>
          <w:rFonts w:ascii="Times New Roman" w:hAnsi="Times New Roman" w:cs="Times New Roman"/>
          <w:sz w:val="28"/>
          <w:szCs w:val="28"/>
          <w:shd w:val="clear" w:color="auto" w:fill="FFFFFF"/>
        </w:rPr>
        <w:t xml:space="preserve">за победу в восьмом Всероссийском конкурсе проектов инициативного бюджетирования </w:t>
      </w:r>
      <w:r w:rsidRPr="00B42A3F">
        <w:rPr>
          <w:rFonts w:ascii="Times New Roman" w:eastAsia="Times New Roman" w:hAnsi="Times New Roman" w:cs="Times New Roman"/>
          <w:bCs/>
          <w:iCs/>
          <w:sz w:val="28"/>
          <w:szCs w:val="28"/>
        </w:rPr>
        <w:t xml:space="preserve">в номинации </w:t>
      </w:r>
      <w:r w:rsidRPr="00B42A3F">
        <w:rPr>
          <w:rFonts w:ascii="Times New Roman" w:hAnsi="Times New Roman" w:cs="Times New Roman"/>
          <w:sz w:val="28"/>
          <w:szCs w:val="28"/>
        </w:rPr>
        <w:t>«Общественное партнерство» приобретено 42 прожектора для освещения хоккейной коробки, расположенной на территории МБОУ «Лицей № 4».</w:t>
      </w:r>
    </w:p>
    <w:p w:rsidR="00264824" w:rsidRPr="00F160ED" w:rsidRDefault="00264824" w:rsidP="00264824">
      <w:pPr>
        <w:spacing w:after="0" w:line="240" w:lineRule="auto"/>
        <w:ind w:firstLine="708"/>
        <w:jc w:val="both"/>
        <w:rPr>
          <w:rFonts w:ascii="Times New Roman" w:hAnsi="Times New Roman" w:cs="Times New Roman"/>
          <w:sz w:val="28"/>
          <w:szCs w:val="28"/>
        </w:rPr>
      </w:pPr>
      <w:r w:rsidRPr="00F160ED">
        <w:rPr>
          <w:rFonts w:ascii="Times New Roman" w:hAnsi="Times New Roman" w:cs="Times New Roman"/>
          <w:sz w:val="28"/>
          <w:szCs w:val="28"/>
        </w:rPr>
        <w:t xml:space="preserve">По  обращению граждан проведен капитальный ремонт </w:t>
      </w:r>
      <w:hyperlink r:id="rId8" w:history="1">
        <w:r w:rsidRPr="00F160ED">
          <w:rPr>
            <w:rStyle w:val="af2"/>
            <w:rFonts w:ascii="Times New Roman" w:hAnsi="Times New Roman" w:cs="Times New Roman"/>
            <w:color w:val="auto"/>
            <w:sz w:val="28"/>
            <w:szCs w:val="28"/>
            <w:u w:val="none"/>
          </w:rPr>
          <w:t>памятника в честь 50-летия Советской власти</w:t>
        </w:r>
      </w:hyperlink>
      <w:r w:rsidRPr="00F160ED">
        <w:rPr>
          <w:rFonts w:ascii="Times New Roman" w:hAnsi="Times New Roman" w:cs="Times New Roman"/>
          <w:sz w:val="28"/>
          <w:szCs w:val="28"/>
        </w:rPr>
        <w:t xml:space="preserve">, расположенного на общественной территории по   ул. Пушкина, 1. На данные работы направлено из бюджета городского поселения 3217,8 тыс. рублей. </w:t>
      </w:r>
    </w:p>
    <w:p w:rsidR="00264824" w:rsidRPr="00B42A3F" w:rsidRDefault="00264824" w:rsidP="00264824">
      <w:pPr>
        <w:spacing w:after="0" w:line="240" w:lineRule="auto"/>
        <w:ind w:firstLine="709"/>
        <w:jc w:val="both"/>
        <w:rPr>
          <w:rFonts w:ascii="Times New Roman" w:hAnsi="Times New Roman" w:cs="Times New Roman"/>
          <w:bCs/>
          <w:sz w:val="28"/>
          <w:szCs w:val="27"/>
        </w:rPr>
      </w:pPr>
      <w:r w:rsidRPr="00F160ED">
        <w:rPr>
          <w:rFonts w:ascii="Times New Roman" w:hAnsi="Times New Roman" w:cs="Times New Roman"/>
          <w:sz w:val="28"/>
          <w:szCs w:val="28"/>
        </w:rPr>
        <w:t>В рамках муниципальной программы</w:t>
      </w:r>
      <w:r w:rsidRPr="00B42A3F">
        <w:rPr>
          <w:rFonts w:ascii="Times New Roman" w:hAnsi="Times New Roman" w:cs="Times New Roman"/>
          <w:sz w:val="28"/>
          <w:szCs w:val="28"/>
        </w:rPr>
        <w:t xml:space="preserve"> «Повышение безопасности дорожного движения в Каменском районе» </w:t>
      </w:r>
      <w:r w:rsidRPr="00B42A3F">
        <w:rPr>
          <w:rFonts w:ascii="Times New Roman" w:hAnsi="Times New Roman" w:cs="Times New Roman"/>
          <w:bCs/>
          <w:sz w:val="28"/>
          <w:szCs w:val="27"/>
        </w:rPr>
        <w:t xml:space="preserve">в 2024 году проведены установка и ремонт дорожных знаков, в большей части вблизи общеобразовательных учреждений, в соответствии со схемой организации дорожного движения, а также восстановление утраченных знаков и замена знаков, потерявших свои технические характеристики. Подрядной организацией выступало </w:t>
      </w:r>
      <w:r w:rsidRPr="00B42A3F">
        <w:rPr>
          <w:rFonts w:ascii="Times New Roman" w:hAnsi="Times New Roman" w:cs="Times New Roman"/>
          <w:bCs/>
          <w:sz w:val="28"/>
          <w:szCs w:val="27"/>
        </w:rPr>
        <w:lastRenderedPageBreak/>
        <w:t>муниципальное бюджетное учреждение МКУ АХЦ Каменского района. На данные работы направлено 200,0 тыс. рублей из бюджета городского поселения. Восстановлено более 50 дорожных знаков.</w:t>
      </w:r>
    </w:p>
    <w:p w:rsidR="00264824" w:rsidRPr="00B42A3F" w:rsidRDefault="00264824" w:rsidP="00264824">
      <w:pPr>
        <w:spacing w:after="0" w:line="240" w:lineRule="auto"/>
        <w:ind w:firstLine="709"/>
        <w:jc w:val="both"/>
        <w:rPr>
          <w:rFonts w:ascii="Times New Roman" w:hAnsi="Times New Roman" w:cs="Times New Roman"/>
          <w:bCs/>
          <w:sz w:val="28"/>
          <w:szCs w:val="27"/>
        </w:rPr>
      </w:pPr>
      <w:r w:rsidRPr="00B42A3F">
        <w:rPr>
          <w:rFonts w:ascii="Times New Roman" w:hAnsi="Times New Roman" w:cs="Times New Roman"/>
          <w:bCs/>
          <w:sz w:val="28"/>
          <w:szCs w:val="27"/>
        </w:rPr>
        <w:t>Для организации работы в 2025 году приобретено дополнительно 51 дорожный знак на сумму 264,6 тыс. рублей, а также секции пешеходного ограждения на сумму 340,4 тыс. рублей.</w:t>
      </w:r>
    </w:p>
    <w:p w:rsidR="00264824" w:rsidRPr="00B42A3F" w:rsidRDefault="00264824" w:rsidP="00264824">
      <w:pPr>
        <w:spacing w:after="0" w:line="240" w:lineRule="auto"/>
        <w:ind w:firstLine="709"/>
        <w:jc w:val="both"/>
        <w:rPr>
          <w:rFonts w:ascii="Times New Roman" w:hAnsi="Times New Roman" w:cs="Times New Roman"/>
          <w:bCs/>
          <w:sz w:val="28"/>
          <w:szCs w:val="27"/>
        </w:rPr>
      </w:pPr>
      <w:r w:rsidRPr="00B42A3F">
        <w:rPr>
          <w:rFonts w:ascii="Times New Roman" w:hAnsi="Times New Roman" w:cs="Times New Roman"/>
          <w:bCs/>
          <w:sz w:val="28"/>
          <w:szCs w:val="27"/>
        </w:rPr>
        <w:t>В течение 2024 года проводились работы по нанесению дорожной разметки (пешеходные переходы, искусс</w:t>
      </w:r>
      <w:r w:rsidR="003D2503">
        <w:rPr>
          <w:rFonts w:ascii="Times New Roman" w:hAnsi="Times New Roman" w:cs="Times New Roman"/>
          <w:bCs/>
          <w:sz w:val="28"/>
          <w:szCs w:val="27"/>
        </w:rPr>
        <w:t>твенные неровности, Дети и др.).</w:t>
      </w:r>
      <w:r w:rsidRPr="00B42A3F">
        <w:rPr>
          <w:rFonts w:ascii="Times New Roman" w:hAnsi="Times New Roman" w:cs="Times New Roman"/>
          <w:bCs/>
          <w:sz w:val="28"/>
          <w:szCs w:val="27"/>
        </w:rPr>
        <w:t xml:space="preserve"> </w:t>
      </w:r>
      <w:r w:rsidR="003D2503">
        <w:rPr>
          <w:rFonts w:ascii="Times New Roman" w:hAnsi="Times New Roman" w:cs="Times New Roman"/>
          <w:bCs/>
          <w:sz w:val="28"/>
          <w:szCs w:val="27"/>
        </w:rPr>
        <w:t>Н</w:t>
      </w:r>
      <w:r w:rsidR="003D2503" w:rsidRPr="00B42A3F">
        <w:rPr>
          <w:rFonts w:ascii="Times New Roman" w:hAnsi="Times New Roman" w:cs="Times New Roman"/>
          <w:bCs/>
          <w:sz w:val="28"/>
          <w:szCs w:val="27"/>
        </w:rPr>
        <w:t>а</w:t>
      </w:r>
      <w:r w:rsidRPr="00B42A3F">
        <w:rPr>
          <w:rFonts w:ascii="Times New Roman" w:hAnsi="Times New Roman" w:cs="Times New Roman"/>
          <w:bCs/>
          <w:sz w:val="28"/>
          <w:szCs w:val="27"/>
        </w:rPr>
        <w:t xml:space="preserve"> данное мероприятие направлено 500,0 тыс. рублей. </w:t>
      </w:r>
    </w:p>
    <w:p w:rsidR="00264824" w:rsidRPr="00B42A3F" w:rsidRDefault="00264824" w:rsidP="00264824">
      <w:pPr>
        <w:spacing w:after="0" w:line="240" w:lineRule="auto"/>
        <w:ind w:firstLine="709"/>
        <w:jc w:val="both"/>
        <w:rPr>
          <w:rFonts w:ascii="Times New Roman" w:hAnsi="Times New Roman" w:cs="Times New Roman"/>
          <w:bCs/>
          <w:sz w:val="28"/>
          <w:szCs w:val="27"/>
        </w:rPr>
      </w:pPr>
      <w:r w:rsidRPr="00B42A3F">
        <w:rPr>
          <w:rFonts w:ascii="Times New Roman" w:hAnsi="Times New Roman" w:cs="Times New Roman"/>
          <w:bCs/>
          <w:sz w:val="28"/>
          <w:szCs w:val="27"/>
        </w:rPr>
        <w:t xml:space="preserve">Вблизи общеобразовательных учреждений (школа № 1, 3), на переходе к парку «Зеленый клин» и на пересечении ул. Новоярковский тракт и ул. Радостная установлены предупреждающие </w:t>
      </w:r>
      <w:r w:rsidR="003D2503">
        <w:rPr>
          <w:rFonts w:ascii="Times New Roman" w:hAnsi="Times New Roman" w:cs="Times New Roman"/>
          <w:bCs/>
          <w:sz w:val="28"/>
          <w:szCs w:val="27"/>
        </w:rPr>
        <w:t>светофоры</w:t>
      </w:r>
      <w:r w:rsidRPr="00B42A3F">
        <w:rPr>
          <w:rFonts w:ascii="Times New Roman" w:hAnsi="Times New Roman" w:cs="Times New Roman"/>
          <w:bCs/>
          <w:sz w:val="28"/>
          <w:szCs w:val="27"/>
        </w:rPr>
        <w:t xml:space="preserve"> типа Т</w:t>
      </w:r>
      <w:proofErr w:type="gramStart"/>
      <w:r w:rsidRPr="00B42A3F">
        <w:rPr>
          <w:rFonts w:ascii="Times New Roman" w:hAnsi="Times New Roman" w:cs="Times New Roman"/>
          <w:bCs/>
          <w:sz w:val="28"/>
          <w:szCs w:val="27"/>
        </w:rPr>
        <w:t>7</w:t>
      </w:r>
      <w:proofErr w:type="gramEnd"/>
      <w:r w:rsidRPr="00B42A3F">
        <w:rPr>
          <w:rFonts w:ascii="Times New Roman" w:hAnsi="Times New Roman" w:cs="Times New Roman"/>
          <w:bCs/>
          <w:sz w:val="28"/>
          <w:szCs w:val="27"/>
        </w:rPr>
        <w:t>. На организацию работ направлено 410,0 тыс. рублей из средств районного дорожного фонда.</w:t>
      </w:r>
    </w:p>
    <w:p w:rsidR="00264824" w:rsidRPr="00B42A3F" w:rsidRDefault="00264824" w:rsidP="00264824">
      <w:pPr>
        <w:spacing w:after="0" w:line="240" w:lineRule="auto"/>
        <w:ind w:firstLine="708"/>
        <w:jc w:val="both"/>
        <w:rPr>
          <w:rFonts w:ascii="Times New Roman" w:hAnsi="Times New Roman" w:cs="Times New Roman"/>
          <w:sz w:val="28"/>
          <w:szCs w:val="28"/>
        </w:rPr>
      </w:pPr>
      <w:r w:rsidRPr="00B42A3F">
        <w:rPr>
          <w:rFonts w:ascii="Times New Roman" w:hAnsi="Times New Roman" w:cs="Times New Roman"/>
          <w:sz w:val="28"/>
          <w:szCs w:val="28"/>
        </w:rPr>
        <w:t xml:space="preserve">С целью поддержания работоспособности и модернизации светофоров на постоянной основе и по требованиям ГОСТ проводились работы по мелко срочному ремонту светофорных объектов, а также их модернизация. </w:t>
      </w:r>
      <w:r w:rsidRPr="00B42A3F">
        <w:rPr>
          <w:rFonts w:ascii="Times New Roman" w:hAnsi="Times New Roman" w:cs="Times New Roman"/>
          <w:bCs/>
          <w:sz w:val="28"/>
          <w:szCs w:val="27"/>
        </w:rPr>
        <w:t>Подрядной организацией является муниципальное казенное учреждение АХЦ Каменского района. На данные работы направлено 330,0 тыс. рублей.</w:t>
      </w:r>
    </w:p>
    <w:p w:rsidR="00264824" w:rsidRPr="00B42A3F" w:rsidRDefault="00264824" w:rsidP="00264824">
      <w:pPr>
        <w:spacing w:after="0" w:line="240" w:lineRule="auto"/>
        <w:ind w:firstLine="708"/>
        <w:jc w:val="both"/>
        <w:rPr>
          <w:rFonts w:ascii="Times New Roman" w:hAnsi="Times New Roman" w:cs="Times New Roman"/>
          <w:sz w:val="28"/>
          <w:szCs w:val="28"/>
        </w:rPr>
      </w:pPr>
      <w:r w:rsidRPr="00B42A3F">
        <w:rPr>
          <w:rFonts w:ascii="Times New Roman" w:hAnsi="Times New Roman" w:cs="Times New Roman"/>
          <w:sz w:val="28"/>
          <w:szCs w:val="28"/>
        </w:rPr>
        <w:t>За счет средств районного бюджета в зимний период 2024 года производилась расчистка межпоселковых автомобильных дорог от снега и наледи: дорога от трассы до ст. Новая Дубрава, с. Аллак – д. Духовая, дорога к пос. 3 Интернационал, дорога с</w:t>
      </w:r>
      <w:proofErr w:type="gramStart"/>
      <w:r w:rsidRPr="00B42A3F">
        <w:rPr>
          <w:rFonts w:ascii="Times New Roman" w:hAnsi="Times New Roman" w:cs="Times New Roman"/>
          <w:sz w:val="28"/>
          <w:szCs w:val="28"/>
        </w:rPr>
        <w:t>.К</w:t>
      </w:r>
      <w:proofErr w:type="gramEnd"/>
      <w:r w:rsidRPr="00B42A3F">
        <w:rPr>
          <w:rFonts w:ascii="Times New Roman" w:hAnsi="Times New Roman" w:cs="Times New Roman"/>
          <w:sz w:val="28"/>
          <w:szCs w:val="28"/>
        </w:rPr>
        <w:t>лючи – с.Малетино – с.Соколово. Общая протяженность подведомственных автомобильных дорог составляет порядка 43 км. Направлено на реализацию мероприятий – 665.0 тыс. рублей.</w:t>
      </w:r>
    </w:p>
    <w:p w:rsidR="00264824" w:rsidRPr="00B42A3F" w:rsidRDefault="00264824" w:rsidP="00264824">
      <w:pPr>
        <w:spacing w:after="0" w:line="240" w:lineRule="auto"/>
        <w:ind w:firstLine="708"/>
        <w:jc w:val="both"/>
        <w:rPr>
          <w:rFonts w:ascii="Times New Roman" w:hAnsi="Times New Roman" w:cs="Times New Roman"/>
          <w:sz w:val="28"/>
          <w:szCs w:val="28"/>
        </w:rPr>
      </w:pPr>
      <w:r w:rsidRPr="00F160ED">
        <w:rPr>
          <w:rFonts w:ascii="Times New Roman" w:hAnsi="Times New Roman" w:cs="Times New Roman"/>
          <w:sz w:val="28"/>
          <w:szCs w:val="28"/>
        </w:rPr>
        <w:t xml:space="preserve">Проблема </w:t>
      </w:r>
      <w:r w:rsidRPr="00F160ED">
        <w:rPr>
          <w:rFonts w:ascii="Times New Roman" w:hAnsi="Times New Roman" w:cs="Times New Roman"/>
          <w:b/>
          <w:sz w:val="28"/>
          <w:szCs w:val="28"/>
        </w:rPr>
        <w:t>бродячих собак</w:t>
      </w:r>
      <w:r w:rsidRPr="00F160ED">
        <w:rPr>
          <w:rFonts w:ascii="Times New Roman" w:hAnsi="Times New Roman" w:cs="Times New Roman"/>
          <w:sz w:val="28"/>
          <w:szCs w:val="28"/>
        </w:rPr>
        <w:t xml:space="preserve"> на территории города одна из самых серьезных. Ежегодно из краевого бюджета на отлов и содержание животных бюджету района выделяется субвенция. </w:t>
      </w:r>
      <w:r w:rsidR="008C41D9" w:rsidRPr="00F160ED">
        <w:rPr>
          <w:rFonts w:ascii="Times New Roman" w:hAnsi="Times New Roman" w:cs="Times New Roman"/>
          <w:sz w:val="28"/>
          <w:szCs w:val="28"/>
        </w:rPr>
        <w:t>В</w:t>
      </w:r>
      <w:r w:rsidRPr="00F160ED">
        <w:rPr>
          <w:rFonts w:ascii="Times New Roman" w:hAnsi="Times New Roman" w:cs="Times New Roman"/>
          <w:sz w:val="28"/>
          <w:szCs w:val="28"/>
        </w:rPr>
        <w:t xml:space="preserve"> 2024 году подрядной организацией были выполнены работы по отлову и содержанию животных без владельцев. В рамках выделенных финансовых </w:t>
      </w:r>
      <w:r w:rsidR="00A43A90" w:rsidRPr="00F160ED">
        <w:rPr>
          <w:rFonts w:ascii="Times New Roman" w:hAnsi="Times New Roman" w:cs="Times New Roman"/>
          <w:sz w:val="28"/>
          <w:szCs w:val="28"/>
        </w:rPr>
        <w:t>средств (</w:t>
      </w:r>
      <w:r w:rsidR="00360918" w:rsidRPr="00F160ED">
        <w:rPr>
          <w:rFonts w:ascii="Times New Roman" w:hAnsi="Times New Roman" w:cs="Times New Roman"/>
          <w:sz w:val="28"/>
          <w:szCs w:val="28"/>
        </w:rPr>
        <w:t>549 тыс. рублей из краевого бюджета)</w:t>
      </w:r>
      <w:r w:rsidRPr="00F160ED">
        <w:rPr>
          <w:rFonts w:ascii="Times New Roman" w:hAnsi="Times New Roman" w:cs="Times New Roman"/>
          <w:sz w:val="28"/>
          <w:szCs w:val="28"/>
        </w:rPr>
        <w:t xml:space="preserve"> подрядная организация произвела работы с 74 особями собак</w:t>
      </w:r>
      <w:r w:rsidR="00360918" w:rsidRPr="00F160ED">
        <w:rPr>
          <w:rFonts w:ascii="Times New Roman" w:hAnsi="Times New Roman" w:cs="Times New Roman"/>
          <w:sz w:val="28"/>
          <w:szCs w:val="28"/>
        </w:rPr>
        <w:t>.</w:t>
      </w:r>
      <w:r w:rsidRPr="00F160ED">
        <w:rPr>
          <w:rFonts w:ascii="Times New Roman" w:hAnsi="Times New Roman" w:cs="Times New Roman"/>
          <w:sz w:val="28"/>
          <w:szCs w:val="28"/>
        </w:rPr>
        <w:t xml:space="preserve"> Все отловленные собаки в соответствии со статьей 18 Федерального закона от 27.12.2018 № 498-ФЗ возвращены на прежние места их обитания.</w:t>
      </w:r>
      <w:r w:rsidRPr="00B42A3F">
        <w:rPr>
          <w:rFonts w:ascii="Times New Roman" w:hAnsi="Times New Roman" w:cs="Times New Roman"/>
          <w:sz w:val="28"/>
          <w:szCs w:val="28"/>
        </w:rPr>
        <w:t xml:space="preserve"> </w:t>
      </w:r>
    </w:p>
    <w:p w:rsidR="008C41D9" w:rsidRPr="00B42A3F" w:rsidRDefault="008C41D9" w:rsidP="00360918">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Данный вопрос находится на постоянном контроле.</w:t>
      </w:r>
    </w:p>
    <w:p w:rsidR="00264824" w:rsidRPr="00B42A3F" w:rsidRDefault="00264824" w:rsidP="00360918">
      <w:pPr>
        <w:pStyle w:val="22"/>
        <w:shd w:val="clear" w:color="auto" w:fill="auto"/>
        <w:spacing w:after="0" w:line="240" w:lineRule="auto"/>
        <w:ind w:firstLine="708"/>
        <w:jc w:val="both"/>
        <w:rPr>
          <w:rFonts w:ascii="Times New Roman" w:eastAsiaTheme="minorHAnsi" w:hAnsi="Times New Roman" w:cs="Times New Roman"/>
        </w:rPr>
      </w:pPr>
      <w:r w:rsidRPr="00B42A3F">
        <w:rPr>
          <w:rFonts w:ascii="Times New Roman" w:eastAsiaTheme="minorHAnsi" w:hAnsi="Times New Roman" w:cs="Times New Roman"/>
        </w:rPr>
        <w:t>В целях проведения мероприятий по реконструкции и модернизации объектов теплоснабжения, водоснабжения и водоотведения успешно реализуется государственная программа Алтайского края «Обеспечение населения Алтайского края жилищно-коммунальными услугами» и муниципальная программа «Комплексное развитие коммунальной инфраструктуры</w:t>
      </w:r>
      <w:r w:rsidRPr="00B42A3F">
        <w:rPr>
          <w:rFonts w:ascii="Times New Roman" w:hAnsi="Times New Roman" w:cs="Times New Roman"/>
        </w:rPr>
        <w:t xml:space="preserve"> Каменского района Алтайского края</w:t>
      </w:r>
      <w:r w:rsidRPr="00B42A3F">
        <w:rPr>
          <w:rFonts w:ascii="Times New Roman" w:eastAsiaTheme="minorHAnsi" w:hAnsi="Times New Roman" w:cs="Times New Roman"/>
        </w:rPr>
        <w:t>».</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В рамках данной программы в 2024 году: </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w:t>
      </w:r>
      <w:r w:rsidRPr="00B42A3F">
        <w:rPr>
          <w:rFonts w:ascii="Times New Roman" w:hAnsi="Times New Roman"/>
          <w:sz w:val="28"/>
          <w:szCs w:val="28"/>
        </w:rPr>
        <w:t xml:space="preserve">  проведен капитальный ремонт </w:t>
      </w:r>
      <w:r w:rsidRPr="00B42A3F">
        <w:rPr>
          <w:rFonts w:ascii="Times New Roman" w:eastAsia="Calibri" w:hAnsi="Times New Roman" w:cs="Times New Roman"/>
          <w:sz w:val="28"/>
          <w:szCs w:val="28"/>
        </w:rPr>
        <w:t>сетей теплоснабжения по</w:t>
      </w:r>
      <w:r w:rsidRPr="00B42A3F">
        <w:rPr>
          <w:rFonts w:ascii="Times New Roman" w:eastAsia="Calibri" w:hAnsi="Times New Roman" w:cs="Times New Roman"/>
          <w:sz w:val="28"/>
          <w:szCs w:val="28"/>
          <w:shd w:val="clear" w:color="auto" w:fill="F0FDFF"/>
        </w:rPr>
        <w:t xml:space="preserve"> </w:t>
      </w:r>
      <w:r w:rsidRPr="00B42A3F">
        <w:rPr>
          <w:rFonts w:ascii="Times New Roman" w:eastAsia="Calibri" w:hAnsi="Times New Roman" w:cs="Times New Roman"/>
          <w:sz w:val="28"/>
          <w:szCs w:val="28"/>
        </w:rPr>
        <w:t>улице Чехова в городе Камень-на-Оби Алтайского края</w:t>
      </w:r>
      <w:r w:rsidRPr="00B42A3F">
        <w:rPr>
          <w:rFonts w:ascii="Times New Roman" w:hAnsi="Times New Roman"/>
          <w:sz w:val="28"/>
          <w:szCs w:val="28"/>
        </w:rPr>
        <w:t xml:space="preserve"> на сумму </w:t>
      </w:r>
      <w:r w:rsidRPr="00B42A3F">
        <w:rPr>
          <w:rFonts w:ascii="Times New Roman" w:eastAsia="Calibri" w:hAnsi="Times New Roman" w:cs="Times New Roman"/>
          <w:sz w:val="28"/>
          <w:szCs w:val="28"/>
        </w:rPr>
        <w:t>2</w:t>
      </w:r>
      <w:r w:rsidR="002F62B2">
        <w:rPr>
          <w:rFonts w:ascii="Times New Roman" w:eastAsia="Calibri" w:hAnsi="Times New Roman" w:cs="Times New Roman"/>
          <w:sz w:val="28"/>
          <w:szCs w:val="28"/>
        </w:rPr>
        <w:t>4</w:t>
      </w:r>
      <w:r w:rsidRPr="00B42A3F">
        <w:rPr>
          <w:rFonts w:ascii="Times New Roman" w:hAnsi="Times New Roman"/>
          <w:sz w:val="28"/>
          <w:szCs w:val="28"/>
        </w:rPr>
        <w:t xml:space="preserve"> </w:t>
      </w:r>
      <w:r w:rsidR="002F62B2">
        <w:rPr>
          <w:rFonts w:ascii="Times New Roman" w:eastAsia="Calibri" w:hAnsi="Times New Roman" w:cs="Times New Roman"/>
          <w:sz w:val="28"/>
          <w:szCs w:val="28"/>
        </w:rPr>
        <w:t>049</w:t>
      </w:r>
      <w:r w:rsidRPr="00B42A3F">
        <w:rPr>
          <w:rFonts w:ascii="Times New Roman" w:hAnsi="Times New Roman"/>
          <w:sz w:val="28"/>
          <w:szCs w:val="28"/>
        </w:rPr>
        <w:t>,</w:t>
      </w:r>
      <w:r w:rsidR="002F62B2">
        <w:rPr>
          <w:rFonts w:ascii="Times New Roman" w:eastAsia="Calibri" w:hAnsi="Times New Roman" w:cs="Times New Roman"/>
          <w:sz w:val="28"/>
          <w:szCs w:val="28"/>
        </w:rPr>
        <w:t>4</w:t>
      </w:r>
      <w:r w:rsidRPr="00B42A3F">
        <w:rPr>
          <w:rFonts w:ascii="Times New Roman" w:hAnsi="Times New Roman"/>
          <w:sz w:val="28"/>
          <w:szCs w:val="28"/>
        </w:rPr>
        <w:t xml:space="preserve"> тыс. рублей;</w:t>
      </w:r>
    </w:p>
    <w:p w:rsidR="00264824" w:rsidRPr="00B42A3F" w:rsidRDefault="00264824" w:rsidP="00264824">
      <w:pPr>
        <w:spacing w:after="0" w:line="240" w:lineRule="auto"/>
        <w:ind w:firstLine="709"/>
        <w:jc w:val="both"/>
        <w:rPr>
          <w:rFonts w:ascii="Times New Roman" w:hAnsi="Times New Roman"/>
          <w:sz w:val="28"/>
          <w:szCs w:val="28"/>
        </w:rPr>
      </w:pPr>
      <w:r w:rsidRPr="00B42A3F">
        <w:rPr>
          <w:rFonts w:ascii="Times New Roman" w:hAnsi="Times New Roman"/>
          <w:sz w:val="28"/>
          <w:szCs w:val="28"/>
        </w:rPr>
        <w:t>- к</w:t>
      </w:r>
      <w:r w:rsidRPr="00B42A3F">
        <w:rPr>
          <w:rFonts w:ascii="Times New Roman" w:eastAsia="Calibri" w:hAnsi="Times New Roman" w:cs="Times New Roman"/>
          <w:sz w:val="28"/>
          <w:szCs w:val="28"/>
        </w:rPr>
        <w:t>апит</w:t>
      </w:r>
      <w:r w:rsidRPr="00B42A3F">
        <w:rPr>
          <w:rFonts w:ascii="Times New Roman" w:hAnsi="Times New Roman"/>
          <w:sz w:val="28"/>
          <w:szCs w:val="28"/>
        </w:rPr>
        <w:t xml:space="preserve">альный ремонт здания котельной в селе </w:t>
      </w:r>
      <w:proofErr w:type="gramStart"/>
      <w:r w:rsidRPr="00B42A3F">
        <w:rPr>
          <w:rFonts w:ascii="Times New Roman" w:eastAsia="Calibri" w:hAnsi="Times New Roman" w:cs="Times New Roman"/>
          <w:sz w:val="28"/>
          <w:szCs w:val="28"/>
        </w:rPr>
        <w:t>Рыбное</w:t>
      </w:r>
      <w:proofErr w:type="gramEnd"/>
      <w:r w:rsidRPr="00B42A3F">
        <w:rPr>
          <w:rFonts w:ascii="Times New Roman" w:hAnsi="Times New Roman"/>
          <w:sz w:val="28"/>
          <w:szCs w:val="28"/>
        </w:rPr>
        <w:t xml:space="preserve"> на сумму</w:t>
      </w:r>
      <w:r w:rsidRPr="00B42A3F">
        <w:rPr>
          <w:rFonts w:ascii="Times New Roman" w:eastAsia="Calibri" w:hAnsi="Times New Roman" w:cs="Times New Roman"/>
          <w:sz w:val="28"/>
          <w:szCs w:val="28"/>
        </w:rPr>
        <w:t xml:space="preserve"> 1</w:t>
      </w:r>
      <w:r w:rsidRPr="00B42A3F">
        <w:rPr>
          <w:rFonts w:ascii="Times New Roman" w:hAnsi="Times New Roman"/>
          <w:sz w:val="28"/>
          <w:szCs w:val="28"/>
        </w:rPr>
        <w:t> </w:t>
      </w:r>
      <w:r w:rsidRPr="00B42A3F">
        <w:rPr>
          <w:rFonts w:ascii="Times New Roman" w:eastAsia="Calibri" w:hAnsi="Times New Roman" w:cs="Times New Roman"/>
          <w:sz w:val="28"/>
          <w:szCs w:val="28"/>
        </w:rPr>
        <w:t>522</w:t>
      </w:r>
      <w:r w:rsidRPr="00B42A3F">
        <w:rPr>
          <w:rFonts w:ascii="Times New Roman" w:hAnsi="Times New Roman"/>
          <w:sz w:val="28"/>
          <w:szCs w:val="28"/>
        </w:rPr>
        <w:t>,</w:t>
      </w:r>
      <w:r w:rsidRPr="00B42A3F">
        <w:rPr>
          <w:rFonts w:ascii="Times New Roman" w:eastAsia="Calibri" w:hAnsi="Times New Roman" w:cs="Times New Roman"/>
          <w:sz w:val="28"/>
          <w:szCs w:val="28"/>
        </w:rPr>
        <w:t>4</w:t>
      </w:r>
      <w:r w:rsidRPr="00B42A3F">
        <w:rPr>
          <w:rFonts w:ascii="Times New Roman" w:hAnsi="Times New Roman"/>
          <w:sz w:val="28"/>
          <w:szCs w:val="28"/>
        </w:rPr>
        <w:t xml:space="preserve"> тыс. рублей</w:t>
      </w:r>
      <w:r w:rsidRPr="00B42A3F">
        <w:rPr>
          <w:rFonts w:ascii="Times New Roman" w:hAnsi="Times New Roman" w:cs="Times New Roman"/>
          <w:sz w:val="28"/>
          <w:szCs w:val="28"/>
        </w:rPr>
        <w:t xml:space="preserve">; </w:t>
      </w:r>
      <w:r w:rsidRPr="00B42A3F">
        <w:rPr>
          <w:rFonts w:ascii="Times New Roman" w:hAnsi="Times New Roman"/>
          <w:sz w:val="28"/>
          <w:szCs w:val="28"/>
        </w:rPr>
        <w:t xml:space="preserve"> </w:t>
      </w:r>
    </w:p>
    <w:p w:rsidR="00264824" w:rsidRPr="00B42A3F" w:rsidRDefault="00264824" w:rsidP="00264824">
      <w:pPr>
        <w:spacing w:after="0" w:line="240" w:lineRule="auto"/>
        <w:ind w:firstLine="709"/>
        <w:jc w:val="both"/>
        <w:rPr>
          <w:rFonts w:ascii="Times New Roman" w:hAnsi="Times New Roman"/>
          <w:sz w:val="28"/>
          <w:szCs w:val="28"/>
        </w:rPr>
      </w:pPr>
      <w:r w:rsidRPr="00B42A3F">
        <w:rPr>
          <w:rFonts w:ascii="Times New Roman" w:hAnsi="Times New Roman"/>
          <w:sz w:val="28"/>
          <w:szCs w:val="28"/>
        </w:rPr>
        <w:lastRenderedPageBreak/>
        <w:t xml:space="preserve">-  - закуплено </w:t>
      </w:r>
      <w:r w:rsidRPr="00B42A3F">
        <w:rPr>
          <w:rFonts w:ascii="Times New Roman" w:eastAsia="Calibri" w:hAnsi="Times New Roman" w:cs="Times New Roman"/>
          <w:sz w:val="28"/>
          <w:szCs w:val="28"/>
        </w:rPr>
        <w:t>котельн</w:t>
      </w:r>
      <w:r w:rsidRPr="00B42A3F">
        <w:rPr>
          <w:rFonts w:ascii="Times New Roman" w:hAnsi="Times New Roman"/>
          <w:sz w:val="28"/>
          <w:szCs w:val="28"/>
        </w:rPr>
        <w:t>ое</w:t>
      </w:r>
      <w:r w:rsidRPr="00B42A3F">
        <w:rPr>
          <w:rFonts w:ascii="Times New Roman" w:eastAsia="Calibri" w:hAnsi="Times New Roman" w:cs="Times New Roman"/>
          <w:sz w:val="28"/>
          <w:szCs w:val="28"/>
        </w:rPr>
        <w:t xml:space="preserve"> оборудовани</w:t>
      </w:r>
      <w:r w:rsidRPr="00B42A3F">
        <w:rPr>
          <w:rFonts w:ascii="Times New Roman" w:hAnsi="Times New Roman"/>
          <w:sz w:val="28"/>
          <w:szCs w:val="28"/>
        </w:rPr>
        <w:t>е для МУП «Каменские Телосети» в сумме</w:t>
      </w:r>
      <w:r w:rsidRPr="00B42A3F">
        <w:rPr>
          <w:rFonts w:ascii="Times New Roman" w:eastAsia="Calibri" w:hAnsi="Times New Roman" w:cs="Times New Roman"/>
          <w:sz w:val="28"/>
          <w:szCs w:val="28"/>
        </w:rPr>
        <w:t xml:space="preserve"> </w:t>
      </w:r>
      <w:r w:rsidR="002F62B2">
        <w:rPr>
          <w:rFonts w:ascii="Times New Roman" w:eastAsia="Calibri" w:hAnsi="Times New Roman" w:cs="Times New Roman"/>
          <w:sz w:val="28"/>
          <w:szCs w:val="28"/>
        </w:rPr>
        <w:t>10 098</w:t>
      </w:r>
      <w:r w:rsidRPr="00B42A3F">
        <w:rPr>
          <w:rFonts w:ascii="Times New Roman" w:hAnsi="Times New Roman"/>
          <w:sz w:val="28"/>
          <w:szCs w:val="28"/>
        </w:rPr>
        <w:t>,</w:t>
      </w:r>
      <w:r w:rsidR="002F62B2">
        <w:rPr>
          <w:rFonts w:ascii="Times New Roman" w:eastAsia="Calibri" w:hAnsi="Times New Roman" w:cs="Times New Roman"/>
          <w:sz w:val="28"/>
          <w:szCs w:val="28"/>
        </w:rPr>
        <w:t>5</w:t>
      </w:r>
      <w:r w:rsidRPr="00B42A3F">
        <w:rPr>
          <w:rFonts w:ascii="Times New Roman" w:hAnsi="Times New Roman"/>
          <w:sz w:val="28"/>
          <w:szCs w:val="28"/>
        </w:rPr>
        <w:t xml:space="preserve"> тыс. рублей;</w:t>
      </w:r>
    </w:p>
    <w:p w:rsidR="00264824" w:rsidRDefault="00264824" w:rsidP="00264824">
      <w:pPr>
        <w:spacing w:after="0" w:line="240" w:lineRule="auto"/>
        <w:ind w:firstLine="709"/>
        <w:jc w:val="both"/>
        <w:rPr>
          <w:rFonts w:ascii="Times New Roman" w:hAnsi="Times New Roman"/>
          <w:sz w:val="28"/>
          <w:szCs w:val="28"/>
        </w:rPr>
      </w:pPr>
      <w:r w:rsidRPr="00B42A3F">
        <w:rPr>
          <w:rFonts w:ascii="Times New Roman" w:hAnsi="Times New Roman"/>
          <w:sz w:val="28"/>
          <w:szCs w:val="28"/>
        </w:rPr>
        <w:t>- закуплено</w:t>
      </w:r>
      <w:r w:rsidRPr="00B42A3F">
        <w:rPr>
          <w:rFonts w:ascii="Times New Roman" w:eastAsia="Calibri" w:hAnsi="Times New Roman" w:cs="Times New Roman"/>
          <w:sz w:val="28"/>
          <w:szCs w:val="28"/>
        </w:rPr>
        <w:t xml:space="preserve"> оборудовани</w:t>
      </w:r>
      <w:r w:rsidRPr="00B42A3F">
        <w:rPr>
          <w:rFonts w:ascii="Times New Roman" w:hAnsi="Times New Roman"/>
          <w:sz w:val="28"/>
          <w:szCs w:val="28"/>
        </w:rPr>
        <w:t>е</w:t>
      </w:r>
      <w:r w:rsidRPr="00B42A3F">
        <w:rPr>
          <w:rFonts w:ascii="Times New Roman" w:eastAsia="Calibri" w:hAnsi="Times New Roman" w:cs="Times New Roman"/>
          <w:sz w:val="28"/>
          <w:szCs w:val="28"/>
        </w:rPr>
        <w:t xml:space="preserve"> для объектов водоснабжения</w:t>
      </w:r>
      <w:r w:rsidRPr="00B42A3F">
        <w:rPr>
          <w:rFonts w:ascii="Times New Roman" w:hAnsi="Times New Roman"/>
          <w:sz w:val="28"/>
          <w:szCs w:val="28"/>
        </w:rPr>
        <w:t xml:space="preserve"> для МУП «Каменские </w:t>
      </w:r>
      <w:r w:rsidR="002F62B2" w:rsidRPr="00B42A3F">
        <w:rPr>
          <w:rFonts w:ascii="Times New Roman" w:hAnsi="Times New Roman"/>
          <w:sz w:val="28"/>
          <w:szCs w:val="28"/>
        </w:rPr>
        <w:t>Телосети» на</w:t>
      </w:r>
      <w:r w:rsidRPr="00B42A3F">
        <w:rPr>
          <w:rFonts w:ascii="Times New Roman" w:hAnsi="Times New Roman"/>
          <w:sz w:val="28"/>
          <w:szCs w:val="28"/>
        </w:rPr>
        <w:t xml:space="preserve"> сумму </w:t>
      </w:r>
      <w:r w:rsidRPr="006D201F">
        <w:rPr>
          <w:rFonts w:ascii="Times New Roman" w:hAnsi="Times New Roman"/>
          <w:sz w:val="28"/>
          <w:szCs w:val="28"/>
        </w:rPr>
        <w:t>2</w:t>
      </w:r>
      <w:r w:rsidR="002F62B2" w:rsidRPr="006D201F">
        <w:rPr>
          <w:rFonts w:ascii="Times New Roman" w:hAnsi="Times New Roman"/>
          <w:sz w:val="28"/>
          <w:szCs w:val="28"/>
        </w:rPr>
        <w:t>5</w:t>
      </w:r>
      <w:r w:rsidRPr="00B42A3F">
        <w:rPr>
          <w:rFonts w:ascii="Times New Roman" w:hAnsi="Times New Roman"/>
          <w:sz w:val="28"/>
          <w:szCs w:val="28"/>
        </w:rPr>
        <w:t xml:space="preserve"> </w:t>
      </w:r>
      <w:r w:rsidR="002F62B2" w:rsidRPr="006D201F">
        <w:rPr>
          <w:rFonts w:ascii="Times New Roman" w:hAnsi="Times New Roman"/>
          <w:sz w:val="28"/>
          <w:szCs w:val="28"/>
        </w:rPr>
        <w:t>093</w:t>
      </w:r>
      <w:r w:rsidRPr="00B42A3F">
        <w:rPr>
          <w:rFonts w:ascii="Times New Roman" w:hAnsi="Times New Roman"/>
          <w:sz w:val="28"/>
          <w:szCs w:val="28"/>
        </w:rPr>
        <w:t>,</w:t>
      </w:r>
      <w:r w:rsidR="002F62B2" w:rsidRPr="006D201F">
        <w:rPr>
          <w:rFonts w:ascii="Times New Roman" w:hAnsi="Times New Roman"/>
          <w:sz w:val="28"/>
          <w:szCs w:val="28"/>
        </w:rPr>
        <w:t>4</w:t>
      </w:r>
      <w:r w:rsidR="006D201F">
        <w:rPr>
          <w:rFonts w:ascii="Times New Roman" w:hAnsi="Times New Roman"/>
          <w:sz w:val="28"/>
          <w:szCs w:val="28"/>
        </w:rPr>
        <w:t xml:space="preserve"> тыс. рублей.</w:t>
      </w:r>
    </w:p>
    <w:p w:rsidR="006D201F" w:rsidRPr="00B42A3F" w:rsidRDefault="006D201F" w:rsidP="006D201F">
      <w:pPr>
        <w:spacing w:after="0" w:line="240" w:lineRule="auto"/>
        <w:ind w:firstLine="709"/>
        <w:jc w:val="both"/>
        <w:rPr>
          <w:rFonts w:ascii="Times New Roman" w:hAnsi="Times New Roman"/>
          <w:sz w:val="28"/>
          <w:szCs w:val="28"/>
        </w:rPr>
      </w:pPr>
      <w:r w:rsidRPr="006D201F">
        <w:rPr>
          <w:rFonts w:ascii="Times New Roman" w:hAnsi="Times New Roman"/>
          <w:sz w:val="28"/>
          <w:szCs w:val="28"/>
        </w:rPr>
        <w:t xml:space="preserve">За качественную подготовку объектов ЖКХ к отопительному сезону в 2024 году муниципалитет получил паспорт готовности муниципального образования к отопительному периоду. Стоит отметить, что получение паспорта  готовности - это огромный труд и финансовые вложения. За несколько последних лет проведена масштабная работа модернизации теплового хозяйства города. </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На плановой основе в районе ведется работа по обеспечению населения качественной водой. По государственной программе Алтайского края «Обеспечение населения Алтайского края жилищно-коммунальными услугами на 2019-2024 годы» выполнены работы:</w:t>
      </w:r>
    </w:p>
    <w:p w:rsidR="00264824" w:rsidRPr="00B42A3F" w:rsidRDefault="00264824" w:rsidP="00264824">
      <w:pPr>
        <w:spacing w:after="0" w:line="240" w:lineRule="auto"/>
        <w:ind w:firstLine="709"/>
        <w:jc w:val="both"/>
        <w:rPr>
          <w:rFonts w:ascii="Times New Roman" w:hAnsi="Times New Roman" w:cs="Times New Roman"/>
          <w:sz w:val="28"/>
          <w:szCs w:val="28"/>
        </w:rPr>
      </w:pPr>
      <w:r w:rsidRPr="00B42A3F">
        <w:rPr>
          <w:rFonts w:ascii="Times New Roman" w:hAnsi="Times New Roman" w:cs="Times New Roman"/>
          <w:sz w:val="28"/>
          <w:szCs w:val="28"/>
        </w:rPr>
        <w:t xml:space="preserve"> по капитальному ремонту </w:t>
      </w:r>
      <w:r w:rsidRPr="00B42A3F">
        <w:rPr>
          <w:rFonts w:ascii="Times New Roman" w:eastAsia="Calibri" w:hAnsi="Times New Roman" w:cs="Times New Roman"/>
          <w:sz w:val="28"/>
          <w:szCs w:val="28"/>
        </w:rPr>
        <w:t xml:space="preserve">водозаборного узла </w:t>
      </w:r>
      <w:proofErr w:type="gramStart"/>
      <w:r w:rsidRPr="00B42A3F">
        <w:rPr>
          <w:rFonts w:ascii="Times New Roman" w:eastAsia="Calibri" w:hAnsi="Times New Roman" w:cs="Times New Roman"/>
          <w:sz w:val="28"/>
          <w:szCs w:val="28"/>
        </w:rPr>
        <w:t>в</w:t>
      </w:r>
      <w:proofErr w:type="gramEnd"/>
      <w:r w:rsidRPr="00B42A3F">
        <w:rPr>
          <w:rFonts w:ascii="Times New Roman" w:eastAsia="Calibri" w:hAnsi="Times New Roman" w:cs="Times New Roman"/>
          <w:sz w:val="28"/>
          <w:szCs w:val="28"/>
        </w:rPr>
        <w:t xml:space="preserve"> с. Верх-Аллак </w:t>
      </w:r>
      <w:r w:rsidRPr="00B42A3F">
        <w:rPr>
          <w:rFonts w:ascii="Times New Roman" w:hAnsi="Times New Roman" w:cs="Times New Roman"/>
          <w:sz w:val="28"/>
          <w:szCs w:val="28"/>
        </w:rPr>
        <w:t xml:space="preserve">на сумму </w:t>
      </w:r>
      <w:r w:rsidRPr="00B42A3F">
        <w:rPr>
          <w:rFonts w:ascii="Times New Roman" w:eastAsia="Calibri" w:hAnsi="Times New Roman" w:cs="Times New Roman"/>
          <w:sz w:val="28"/>
          <w:szCs w:val="28"/>
        </w:rPr>
        <w:t>3</w:t>
      </w:r>
      <w:r w:rsidRPr="00B42A3F">
        <w:rPr>
          <w:rFonts w:ascii="Times New Roman" w:hAnsi="Times New Roman" w:cs="Times New Roman"/>
          <w:sz w:val="28"/>
          <w:szCs w:val="28"/>
        </w:rPr>
        <w:t xml:space="preserve"> </w:t>
      </w:r>
      <w:r w:rsidRPr="00B42A3F">
        <w:rPr>
          <w:rFonts w:ascii="Times New Roman" w:eastAsia="Calibri" w:hAnsi="Times New Roman" w:cs="Times New Roman"/>
          <w:sz w:val="28"/>
          <w:szCs w:val="28"/>
        </w:rPr>
        <w:t>041</w:t>
      </w:r>
      <w:r w:rsidRPr="00B42A3F">
        <w:rPr>
          <w:rFonts w:ascii="Times New Roman" w:hAnsi="Times New Roman" w:cs="Times New Roman"/>
          <w:sz w:val="28"/>
          <w:szCs w:val="28"/>
        </w:rPr>
        <w:t>,</w:t>
      </w:r>
      <w:r w:rsidRPr="00B42A3F">
        <w:rPr>
          <w:rFonts w:ascii="Times New Roman" w:eastAsia="Calibri" w:hAnsi="Times New Roman" w:cs="Times New Roman"/>
          <w:sz w:val="28"/>
          <w:szCs w:val="28"/>
        </w:rPr>
        <w:t>5</w:t>
      </w:r>
      <w:r w:rsidRPr="00B42A3F">
        <w:rPr>
          <w:rFonts w:ascii="Times New Roman" w:hAnsi="Times New Roman" w:cs="Times New Roman"/>
          <w:sz w:val="28"/>
          <w:szCs w:val="28"/>
        </w:rPr>
        <w:t xml:space="preserve"> тыс. рублей; </w:t>
      </w:r>
    </w:p>
    <w:p w:rsidR="00264824" w:rsidRPr="00B42A3F" w:rsidRDefault="00264824" w:rsidP="00264824">
      <w:pPr>
        <w:spacing w:after="0" w:line="240" w:lineRule="auto"/>
        <w:ind w:firstLine="709"/>
        <w:jc w:val="both"/>
        <w:rPr>
          <w:rFonts w:ascii="Times New Roman" w:hAnsi="Times New Roman"/>
          <w:sz w:val="28"/>
          <w:szCs w:val="28"/>
        </w:rPr>
      </w:pPr>
      <w:r w:rsidRPr="00B42A3F">
        <w:rPr>
          <w:rFonts w:ascii="Times New Roman" w:eastAsia="Calibri" w:hAnsi="Times New Roman" w:cs="Times New Roman"/>
          <w:sz w:val="28"/>
          <w:szCs w:val="28"/>
        </w:rPr>
        <w:t>- работ</w:t>
      </w:r>
      <w:r w:rsidRPr="00B42A3F">
        <w:rPr>
          <w:rFonts w:ascii="Times New Roman" w:hAnsi="Times New Roman"/>
          <w:sz w:val="28"/>
          <w:szCs w:val="28"/>
        </w:rPr>
        <w:t>ы</w:t>
      </w:r>
      <w:r w:rsidRPr="00B42A3F">
        <w:rPr>
          <w:rFonts w:ascii="Times New Roman" w:eastAsia="Calibri" w:hAnsi="Times New Roman" w:cs="Times New Roman"/>
          <w:sz w:val="28"/>
          <w:szCs w:val="28"/>
        </w:rPr>
        <w:t xml:space="preserve"> по подводке и подключению водопроводной сети к водозаборному узлу в </w:t>
      </w:r>
      <w:proofErr w:type="gramStart"/>
      <w:r w:rsidRPr="00B42A3F">
        <w:rPr>
          <w:rFonts w:ascii="Times New Roman" w:eastAsia="Calibri" w:hAnsi="Times New Roman" w:cs="Times New Roman"/>
          <w:sz w:val="28"/>
          <w:szCs w:val="28"/>
        </w:rPr>
        <w:t>с</w:t>
      </w:r>
      <w:proofErr w:type="gramEnd"/>
      <w:r w:rsidRPr="00B42A3F">
        <w:rPr>
          <w:rFonts w:ascii="Times New Roman" w:eastAsia="Calibri" w:hAnsi="Times New Roman" w:cs="Times New Roman"/>
          <w:sz w:val="28"/>
          <w:szCs w:val="28"/>
        </w:rPr>
        <w:t>.</w:t>
      </w:r>
      <w:r w:rsidRPr="00B42A3F">
        <w:rPr>
          <w:rFonts w:ascii="Times New Roman" w:hAnsi="Times New Roman"/>
          <w:sz w:val="28"/>
          <w:szCs w:val="28"/>
        </w:rPr>
        <w:t xml:space="preserve"> </w:t>
      </w:r>
      <w:r w:rsidRPr="00B42A3F">
        <w:rPr>
          <w:rFonts w:ascii="Times New Roman" w:eastAsia="Calibri" w:hAnsi="Times New Roman" w:cs="Times New Roman"/>
          <w:sz w:val="28"/>
          <w:szCs w:val="28"/>
        </w:rPr>
        <w:t>Столбово</w:t>
      </w:r>
      <w:r w:rsidRPr="00B42A3F">
        <w:rPr>
          <w:rFonts w:ascii="Times New Roman" w:hAnsi="Times New Roman"/>
          <w:sz w:val="28"/>
          <w:szCs w:val="28"/>
        </w:rPr>
        <w:t xml:space="preserve"> на сумму 834,3 тыс. рублей;</w:t>
      </w:r>
    </w:p>
    <w:p w:rsidR="00264824" w:rsidRDefault="00264824" w:rsidP="00264824">
      <w:pPr>
        <w:spacing w:after="0" w:line="240" w:lineRule="auto"/>
        <w:ind w:firstLine="709"/>
        <w:jc w:val="both"/>
        <w:rPr>
          <w:rFonts w:ascii="Times New Roman" w:hAnsi="Times New Roman"/>
          <w:sz w:val="28"/>
          <w:szCs w:val="28"/>
        </w:rPr>
      </w:pPr>
      <w:r w:rsidRPr="00B42A3F">
        <w:rPr>
          <w:rFonts w:ascii="Times New Roman" w:hAnsi="Times New Roman"/>
          <w:sz w:val="28"/>
          <w:szCs w:val="28"/>
        </w:rPr>
        <w:t>- з</w:t>
      </w:r>
      <w:r w:rsidRPr="00B42A3F">
        <w:rPr>
          <w:rFonts w:ascii="Times New Roman" w:eastAsia="Calibri" w:hAnsi="Times New Roman" w:cs="Times New Roman"/>
          <w:sz w:val="28"/>
          <w:szCs w:val="28"/>
        </w:rPr>
        <w:t>акуп</w:t>
      </w:r>
      <w:r w:rsidRPr="00B42A3F">
        <w:rPr>
          <w:rFonts w:ascii="Times New Roman" w:hAnsi="Times New Roman"/>
          <w:sz w:val="28"/>
          <w:szCs w:val="28"/>
        </w:rPr>
        <w:t>лено</w:t>
      </w:r>
      <w:r w:rsidRPr="00B42A3F">
        <w:rPr>
          <w:rFonts w:ascii="Times New Roman" w:eastAsia="Calibri" w:hAnsi="Times New Roman" w:cs="Times New Roman"/>
          <w:sz w:val="28"/>
          <w:szCs w:val="28"/>
        </w:rPr>
        <w:t xml:space="preserve"> оборудовани</w:t>
      </w:r>
      <w:r w:rsidRPr="00B42A3F">
        <w:rPr>
          <w:rFonts w:ascii="Times New Roman" w:hAnsi="Times New Roman"/>
          <w:sz w:val="28"/>
          <w:szCs w:val="28"/>
        </w:rPr>
        <w:t>е</w:t>
      </w:r>
      <w:r w:rsidRPr="00B42A3F">
        <w:rPr>
          <w:rFonts w:ascii="Times New Roman" w:eastAsia="Calibri" w:hAnsi="Times New Roman" w:cs="Times New Roman"/>
          <w:sz w:val="28"/>
          <w:szCs w:val="28"/>
        </w:rPr>
        <w:t xml:space="preserve"> для МУП «Водоканал» </w:t>
      </w:r>
      <w:r w:rsidRPr="00B42A3F">
        <w:rPr>
          <w:rFonts w:ascii="Times New Roman" w:hAnsi="Times New Roman"/>
          <w:sz w:val="28"/>
          <w:szCs w:val="28"/>
        </w:rPr>
        <w:t>на сумму</w:t>
      </w:r>
      <w:r w:rsidRPr="00B42A3F">
        <w:rPr>
          <w:rFonts w:ascii="Times New Roman" w:eastAsia="Calibri" w:hAnsi="Times New Roman" w:cs="Times New Roman"/>
          <w:sz w:val="28"/>
          <w:szCs w:val="28"/>
        </w:rPr>
        <w:t xml:space="preserve"> 2,3 </w:t>
      </w:r>
      <w:r w:rsidRPr="00B42A3F">
        <w:rPr>
          <w:rFonts w:ascii="Times New Roman" w:hAnsi="Times New Roman"/>
          <w:sz w:val="28"/>
          <w:szCs w:val="28"/>
        </w:rPr>
        <w:t xml:space="preserve">тыс. </w:t>
      </w:r>
      <w:r w:rsidRPr="00B42A3F">
        <w:rPr>
          <w:rFonts w:ascii="Times New Roman" w:eastAsia="Calibri" w:hAnsi="Times New Roman" w:cs="Times New Roman"/>
          <w:sz w:val="28"/>
          <w:szCs w:val="28"/>
        </w:rPr>
        <w:t>рублей</w:t>
      </w:r>
      <w:r w:rsidRPr="00B42A3F">
        <w:rPr>
          <w:rFonts w:ascii="Times New Roman" w:hAnsi="Times New Roman"/>
          <w:sz w:val="28"/>
          <w:szCs w:val="28"/>
        </w:rPr>
        <w:t>.</w:t>
      </w:r>
    </w:p>
    <w:p w:rsidR="00A43A90" w:rsidRPr="00B87B3A" w:rsidRDefault="00AD339C" w:rsidP="00A43A90">
      <w:pPr>
        <w:spacing w:after="0" w:line="240" w:lineRule="auto"/>
        <w:ind w:firstLine="708"/>
        <w:jc w:val="both"/>
        <w:rPr>
          <w:rFonts w:ascii="Times New Roman" w:hAnsi="Times New Roman" w:cs="Times New Roman"/>
          <w:sz w:val="28"/>
          <w:szCs w:val="28"/>
        </w:rPr>
      </w:pPr>
      <w:r w:rsidRPr="00B87B3A">
        <w:rPr>
          <w:rFonts w:ascii="Times New Roman" w:hAnsi="Times New Roman" w:cs="Times New Roman"/>
          <w:sz w:val="28"/>
          <w:szCs w:val="28"/>
        </w:rPr>
        <w:t xml:space="preserve">Одной из проблем в муниципальном образовании является </w:t>
      </w:r>
      <w:r w:rsidRPr="00B87B3A">
        <w:rPr>
          <w:rFonts w:ascii="Times New Roman" w:hAnsi="Times New Roman" w:cs="Times New Roman"/>
          <w:b/>
          <w:sz w:val="28"/>
          <w:szCs w:val="28"/>
        </w:rPr>
        <w:t>аварийное состояние  Набережной р</w:t>
      </w:r>
      <w:proofErr w:type="gramStart"/>
      <w:r w:rsidRPr="00B87B3A">
        <w:rPr>
          <w:rFonts w:ascii="Times New Roman" w:hAnsi="Times New Roman" w:cs="Times New Roman"/>
          <w:b/>
          <w:sz w:val="28"/>
          <w:szCs w:val="28"/>
        </w:rPr>
        <w:t>.О</w:t>
      </w:r>
      <w:proofErr w:type="gramEnd"/>
      <w:r w:rsidRPr="00B87B3A">
        <w:rPr>
          <w:rFonts w:ascii="Times New Roman" w:hAnsi="Times New Roman" w:cs="Times New Roman"/>
          <w:b/>
          <w:sz w:val="28"/>
          <w:szCs w:val="28"/>
        </w:rPr>
        <w:t>бь.</w:t>
      </w:r>
      <w:r w:rsidRPr="00B87B3A">
        <w:rPr>
          <w:rFonts w:ascii="Times New Roman" w:hAnsi="Times New Roman" w:cs="Times New Roman"/>
          <w:sz w:val="28"/>
          <w:szCs w:val="28"/>
        </w:rPr>
        <w:t xml:space="preserve"> </w:t>
      </w:r>
      <w:r w:rsidR="00A43A90" w:rsidRPr="00B87B3A">
        <w:rPr>
          <w:rFonts w:ascii="Times New Roman" w:hAnsi="Times New Roman" w:cs="Times New Roman"/>
          <w:sz w:val="28"/>
          <w:szCs w:val="28"/>
        </w:rPr>
        <w:t>Из-за ежегодного подъема воды в период паводка происходило постепенное разрушение берегоукрепительной стенки. На сегодняшний день подпорная стенка быстро разрушается, происходит ее обрушение непосредственно в реку Обь. Практически по всей протяженности набережной происходят провалы, т.к. бетонное основание промыто, и вода проникает за подпорную стенку.</w:t>
      </w:r>
    </w:p>
    <w:p w:rsidR="00A43A90" w:rsidRPr="00B87B3A" w:rsidRDefault="00A43A90" w:rsidP="00A43A90">
      <w:pPr>
        <w:spacing w:after="0" w:line="240" w:lineRule="auto"/>
        <w:ind w:firstLine="708"/>
        <w:jc w:val="both"/>
        <w:rPr>
          <w:rFonts w:ascii="Times New Roman" w:hAnsi="Times New Roman" w:cs="Times New Roman"/>
          <w:sz w:val="28"/>
          <w:szCs w:val="28"/>
        </w:rPr>
      </w:pPr>
      <w:r w:rsidRPr="00B87B3A">
        <w:rPr>
          <w:rFonts w:ascii="Times New Roman" w:hAnsi="Times New Roman" w:cs="Times New Roman"/>
          <w:sz w:val="28"/>
          <w:szCs w:val="28"/>
        </w:rPr>
        <w:t>Ранее ремонт набережной не проводился, т.к. объект является сооружением и для проведения работ необходима проектная документация и соответствующие изыскания.</w:t>
      </w:r>
    </w:p>
    <w:p w:rsidR="00A43A90" w:rsidRPr="00B87B3A" w:rsidRDefault="00A43A90" w:rsidP="00AD339C">
      <w:pPr>
        <w:spacing w:after="0" w:line="240" w:lineRule="auto"/>
        <w:ind w:firstLine="708"/>
        <w:jc w:val="both"/>
        <w:rPr>
          <w:rFonts w:ascii="Times New Roman" w:hAnsi="Times New Roman" w:cs="Times New Roman"/>
          <w:sz w:val="28"/>
          <w:szCs w:val="28"/>
        </w:rPr>
      </w:pPr>
      <w:r w:rsidRPr="00B87B3A">
        <w:rPr>
          <w:rFonts w:ascii="Times New Roman" w:hAnsi="Times New Roman" w:cs="Times New Roman"/>
          <w:sz w:val="28"/>
          <w:szCs w:val="28"/>
        </w:rPr>
        <w:t xml:space="preserve">Согласно сводной сметы стоимость на проектно-изыскательские работы по объекту «Капитальный ремонт сооружения территория набережной р. Обь в </w:t>
      </w:r>
      <w:proofErr w:type="gramStart"/>
      <w:r w:rsidRPr="00B87B3A">
        <w:rPr>
          <w:rFonts w:ascii="Times New Roman" w:hAnsi="Times New Roman" w:cs="Times New Roman"/>
          <w:sz w:val="28"/>
          <w:szCs w:val="28"/>
        </w:rPr>
        <w:t>г</w:t>
      </w:r>
      <w:proofErr w:type="gramEnd"/>
      <w:r w:rsidRPr="00B87B3A">
        <w:rPr>
          <w:rFonts w:ascii="Times New Roman" w:hAnsi="Times New Roman" w:cs="Times New Roman"/>
          <w:sz w:val="28"/>
          <w:szCs w:val="28"/>
        </w:rPr>
        <w:t xml:space="preserve">. Камень-на-Оби, </w:t>
      </w:r>
      <w:r w:rsidR="00AD339C" w:rsidRPr="00B87B3A">
        <w:rPr>
          <w:rFonts w:ascii="Times New Roman" w:hAnsi="Times New Roman" w:cs="Times New Roman"/>
          <w:sz w:val="28"/>
          <w:szCs w:val="28"/>
        </w:rPr>
        <w:t>с подпорной</w:t>
      </w:r>
      <w:r w:rsidRPr="00B87B3A">
        <w:rPr>
          <w:rFonts w:ascii="Times New Roman" w:hAnsi="Times New Roman" w:cs="Times New Roman"/>
          <w:sz w:val="28"/>
          <w:szCs w:val="28"/>
        </w:rPr>
        <w:t xml:space="preserve"> </w:t>
      </w:r>
      <w:r w:rsidR="00AD339C" w:rsidRPr="00B87B3A">
        <w:rPr>
          <w:rFonts w:ascii="Times New Roman" w:hAnsi="Times New Roman" w:cs="Times New Roman"/>
          <w:sz w:val="28"/>
          <w:szCs w:val="28"/>
        </w:rPr>
        <w:t>стенкой для берегоукрепления</w:t>
      </w:r>
      <w:r w:rsidRPr="00B87B3A">
        <w:rPr>
          <w:rFonts w:ascii="Times New Roman" w:hAnsi="Times New Roman" w:cs="Times New Roman"/>
          <w:sz w:val="28"/>
          <w:szCs w:val="28"/>
        </w:rPr>
        <w:t xml:space="preserve"> р. Обь» составила 7789,7 тысяч рублей (в ценах 2023 года). </w:t>
      </w:r>
    </w:p>
    <w:p w:rsidR="00A43A90" w:rsidRPr="00B87B3A" w:rsidRDefault="00A43A90" w:rsidP="00AD339C">
      <w:pPr>
        <w:spacing w:after="0"/>
        <w:ind w:firstLine="708"/>
        <w:jc w:val="both"/>
        <w:rPr>
          <w:rFonts w:ascii="Times New Roman" w:hAnsi="Times New Roman" w:cs="Times New Roman"/>
          <w:sz w:val="28"/>
          <w:szCs w:val="28"/>
        </w:rPr>
      </w:pPr>
      <w:r w:rsidRPr="00B87B3A">
        <w:rPr>
          <w:rFonts w:ascii="Times New Roman" w:hAnsi="Times New Roman" w:cs="Times New Roman"/>
          <w:sz w:val="28"/>
          <w:szCs w:val="28"/>
        </w:rPr>
        <w:t>Для предотвращения дальнейшего разрушения подпорной стенки для берегоукрепления р</w:t>
      </w:r>
      <w:proofErr w:type="gramStart"/>
      <w:r w:rsidRPr="00B87B3A">
        <w:rPr>
          <w:rFonts w:ascii="Times New Roman" w:hAnsi="Times New Roman" w:cs="Times New Roman"/>
          <w:sz w:val="28"/>
          <w:szCs w:val="28"/>
        </w:rPr>
        <w:t>.О</w:t>
      </w:r>
      <w:proofErr w:type="gramEnd"/>
      <w:r w:rsidRPr="00B87B3A">
        <w:rPr>
          <w:rFonts w:ascii="Times New Roman" w:hAnsi="Times New Roman" w:cs="Times New Roman"/>
          <w:sz w:val="28"/>
          <w:szCs w:val="28"/>
        </w:rPr>
        <w:t>бь в черте города Камень-на-Оби Алтайского края на участке протяженностью 1134 метра необходимо провести капитальный ремонт сооружения.</w:t>
      </w:r>
    </w:p>
    <w:p w:rsidR="00A43A90" w:rsidRPr="00B87B3A" w:rsidRDefault="00AD339C" w:rsidP="00AD339C">
      <w:pPr>
        <w:spacing w:after="0" w:line="240" w:lineRule="auto"/>
        <w:ind w:firstLine="709"/>
        <w:jc w:val="both"/>
        <w:rPr>
          <w:rFonts w:ascii="Times New Roman" w:hAnsi="Times New Roman" w:cs="Times New Roman"/>
          <w:sz w:val="28"/>
          <w:szCs w:val="28"/>
        </w:rPr>
      </w:pPr>
      <w:r w:rsidRPr="00B87B3A">
        <w:rPr>
          <w:rFonts w:ascii="Times New Roman" w:hAnsi="Times New Roman" w:cs="Times New Roman"/>
          <w:sz w:val="28"/>
          <w:szCs w:val="28"/>
        </w:rPr>
        <w:t>Ежегодно с 2022 года Администрацией Каменского района направляет заявку в Министерство Природных ресурсов и экологии Алтайского края на финансирование разработки проектно-сметной документации в рамках Краевой адресной инвестиционной программы (КАИП).</w:t>
      </w:r>
    </w:p>
    <w:p w:rsidR="00AD339C" w:rsidRPr="00B87B3A" w:rsidRDefault="00AD339C" w:rsidP="00AD339C">
      <w:pPr>
        <w:pStyle w:val="ab"/>
        <w:spacing w:before="0" w:beforeAutospacing="0" w:after="0" w:afterAutospacing="0"/>
        <w:ind w:firstLine="709"/>
        <w:jc w:val="both"/>
        <w:rPr>
          <w:sz w:val="28"/>
          <w:szCs w:val="28"/>
        </w:rPr>
      </w:pPr>
      <w:r w:rsidRPr="00B87B3A">
        <w:rPr>
          <w:sz w:val="28"/>
          <w:szCs w:val="28"/>
        </w:rPr>
        <w:t xml:space="preserve">На данный момент проводится актуализация расчетов стоимости проведения проектно-изыскательских работ по объекту «Капитальный ремонт сооружения территория набережной р. Обь в </w:t>
      </w:r>
      <w:proofErr w:type="gramStart"/>
      <w:r w:rsidRPr="00B87B3A">
        <w:rPr>
          <w:sz w:val="28"/>
          <w:szCs w:val="28"/>
        </w:rPr>
        <w:t>г</w:t>
      </w:r>
      <w:proofErr w:type="gramEnd"/>
      <w:r w:rsidRPr="00B87B3A">
        <w:rPr>
          <w:sz w:val="28"/>
          <w:szCs w:val="28"/>
        </w:rPr>
        <w:t xml:space="preserve">. Камень-на-Оби, с подпорной стенкой для берегоукрепления р. Обь» </w:t>
      </w:r>
    </w:p>
    <w:p w:rsidR="00AD339C" w:rsidRPr="00B87B3A" w:rsidRDefault="00A55237" w:rsidP="00AD339C">
      <w:pPr>
        <w:pStyle w:val="ab"/>
        <w:spacing w:before="0" w:beforeAutospacing="0" w:after="0" w:afterAutospacing="0"/>
        <w:ind w:firstLine="709"/>
        <w:jc w:val="both"/>
        <w:rPr>
          <w:sz w:val="28"/>
          <w:szCs w:val="28"/>
        </w:rPr>
      </w:pPr>
      <w:r w:rsidRPr="00B87B3A">
        <w:rPr>
          <w:sz w:val="28"/>
          <w:szCs w:val="28"/>
        </w:rPr>
        <w:lastRenderedPageBreak/>
        <w:t>Много поступает</w:t>
      </w:r>
      <w:r w:rsidR="00AD339C" w:rsidRPr="00B87B3A">
        <w:rPr>
          <w:sz w:val="28"/>
          <w:szCs w:val="28"/>
        </w:rPr>
        <w:t xml:space="preserve"> </w:t>
      </w:r>
      <w:r w:rsidRPr="00B87B3A">
        <w:rPr>
          <w:sz w:val="28"/>
          <w:szCs w:val="28"/>
        </w:rPr>
        <w:t xml:space="preserve">обращений </w:t>
      </w:r>
      <w:r w:rsidR="00BC6C1C" w:rsidRPr="00B87B3A">
        <w:rPr>
          <w:sz w:val="28"/>
          <w:szCs w:val="28"/>
        </w:rPr>
        <w:t xml:space="preserve">от </w:t>
      </w:r>
      <w:r w:rsidRPr="00B87B3A">
        <w:rPr>
          <w:sz w:val="28"/>
          <w:szCs w:val="28"/>
        </w:rPr>
        <w:t>граждан</w:t>
      </w:r>
      <w:r w:rsidR="00BC6C1C" w:rsidRPr="00B87B3A">
        <w:rPr>
          <w:sz w:val="28"/>
          <w:szCs w:val="28"/>
        </w:rPr>
        <w:t xml:space="preserve"> </w:t>
      </w:r>
      <w:r w:rsidRPr="00B87B3A">
        <w:rPr>
          <w:sz w:val="28"/>
          <w:szCs w:val="28"/>
        </w:rPr>
        <w:t>с</w:t>
      </w:r>
      <w:r w:rsidR="00AD339C" w:rsidRPr="00B87B3A">
        <w:rPr>
          <w:bCs/>
          <w:sz w:val="28"/>
          <w:szCs w:val="28"/>
        </w:rPr>
        <w:t xml:space="preserve"> вопросом </w:t>
      </w:r>
      <w:r w:rsidRPr="00B87B3A">
        <w:rPr>
          <w:b/>
          <w:bCs/>
          <w:sz w:val="28"/>
          <w:szCs w:val="28"/>
        </w:rPr>
        <w:t>газификации</w:t>
      </w:r>
      <w:r w:rsidRPr="00B87B3A">
        <w:rPr>
          <w:bCs/>
          <w:sz w:val="28"/>
          <w:szCs w:val="28"/>
        </w:rPr>
        <w:t xml:space="preserve"> района</w:t>
      </w:r>
      <w:r w:rsidR="00AD339C" w:rsidRPr="00B87B3A">
        <w:rPr>
          <w:bCs/>
          <w:sz w:val="28"/>
          <w:szCs w:val="28"/>
        </w:rPr>
        <w:t>.</w:t>
      </w:r>
    </w:p>
    <w:p w:rsidR="00AD339C" w:rsidRPr="00B87B3A" w:rsidRDefault="00BC6C1C" w:rsidP="00BC6C1C">
      <w:pPr>
        <w:spacing w:after="0" w:line="240" w:lineRule="auto"/>
        <w:ind w:firstLine="709"/>
        <w:jc w:val="both"/>
        <w:rPr>
          <w:rFonts w:ascii="Times New Roman" w:hAnsi="Times New Roman" w:cs="Times New Roman"/>
          <w:bCs/>
          <w:sz w:val="28"/>
          <w:szCs w:val="28"/>
        </w:rPr>
      </w:pPr>
      <w:r w:rsidRPr="00B87B3A">
        <w:rPr>
          <w:rFonts w:ascii="Times New Roman" w:hAnsi="Times New Roman" w:cs="Times New Roman"/>
          <w:bCs/>
          <w:sz w:val="28"/>
          <w:szCs w:val="28"/>
        </w:rPr>
        <w:t>С 2022 года Администрацией Каменского района направляла заявки о включение Каменского района в программу развития газоснабжения и газификации Алтайского края в Министерство строительства и жилищно-коммунального хозяйства Алтайского края.</w:t>
      </w:r>
    </w:p>
    <w:p w:rsidR="00BC6C1C" w:rsidRPr="00B87B3A" w:rsidRDefault="00BC6C1C" w:rsidP="00BC6C1C">
      <w:pPr>
        <w:spacing w:after="0" w:line="240" w:lineRule="auto"/>
        <w:ind w:firstLine="709"/>
        <w:jc w:val="both"/>
        <w:rPr>
          <w:rFonts w:ascii="Times New Roman" w:hAnsi="Times New Roman" w:cs="Times New Roman"/>
          <w:bCs/>
          <w:sz w:val="28"/>
          <w:szCs w:val="28"/>
        </w:rPr>
      </w:pPr>
      <w:r w:rsidRPr="00B87B3A">
        <w:rPr>
          <w:rFonts w:ascii="Times New Roman" w:hAnsi="Times New Roman" w:cs="Times New Roman"/>
          <w:bCs/>
          <w:sz w:val="28"/>
          <w:szCs w:val="28"/>
        </w:rPr>
        <w:t xml:space="preserve">В соответствии с положением региональной программы Администрация Каменского района направила данные о потребности (объемах) в Минстрой Алтайского края. </w:t>
      </w:r>
    </w:p>
    <w:p w:rsidR="00BC6C1C" w:rsidRPr="00B87B3A" w:rsidRDefault="00BC6C1C" w:rsidP="00BC6C1C">
      <w:pPr>
        <w:tabs>
          <w:tab w:val="left" w:pos="709"/>
        </w:tabs>
        <w:suppressAutoHyphens/>
        <w:spacing w:line="240" w:lineRule="auto"/>
        <w:ind w:firstLine="709"/>
        <w:jc w:val="both"/>
        <w:rPr>
          <w:rFonts w:ascii="Times New Roman" w:hAnsi="Times New Roman" w:cs="Times New Roman"/>
          <w:bCs/>
          <w:sz w:val="28"/>
          <w:szCs w:val="28"/>
        </w:rPr>
      </w:pPr>
      <w:r w:rsidRPr="00B87B3A">
        <w:rPr>
          <w:rFonts w:ascii="Times New Roman" w:hAnsi="Times New Roman" w:cs="Times New Roman"/>
          <w:sz w:val="28"/>
          <w:szCs w:val="28"/>
          <w:shd w:val="clear" w:color="auto" w:fill="FFFFFF"/>
        </w:rPr>
        <w:t>На данный момент времени информация о газификации Каменского района отсутствует, соответственно отсутствует возможность разработки заинтересованными лицами проектов газификации объектов, принадлежащих физическим или юридическим лицам, а также социальной сферы.</w:t>
      </w:r>
    </w:p>
    <w:p w:rsidR="00BC6C1C" w:rsidRPr="00B87B3A" w:rsidRDefault="00BC6C1C" w:rsidP="00BC6C1C">
      <w:pPr>
        <w:spacing w:after="0" w:line="240" w:lineRule="auto"/>
        <w:ind w:firstLine="709"/>
        <w:jc w:val="both"/>
        <w:rPr>
          <w:rFonts w:ascii="Times New Roman" w:hAnsi="Times New Roman" w:cs="Times New Roman"/>
          <w:b/>
          <w:sz w:val="28"/>
          <w:szCs w:val="28"/>
        </w:rPr>
      </w:pPr>
      <w:r w:rsidRPr="00B87B3A">
        <w:rPr>
          <w:rFonts w:ascii="Times New Roman" w:hAnsi="Times New Roman" w:cs="Times New Roman"/>
          <w:bCs/>
          <w:sz w:val="28"/>
          <w:szCs w:val="28"/>
        </w:rPr>
        <w:t>Администрация Каменского района Алтайского края заинтересована в развитие газоснабжения и газификации на территории Камен</w:t>
      </w:r>
      <w:r w:rsidR="00CA5E85">
        <w:rPr>
          <w:rFonts w:ascii="Times New Roman" w:hAnsi="Times New Roman" w:cs="Times New Roman"/>
          <w:bCs/>
          <w:sz w:val="28"/>
          <w:szCs w:val="28"/>
        </w:rPr>
        <w:t>ского района Алтайского края, в с</w:t>
      </w:r>
      <w:r w:rsidRPr="00B87B3A">
        <w:rPr>
          <w:rFonts w:ascii="Times New Roman" w:hAnsi="Times New Roman" w:cs="Times New Roman"/>
          <w:bCs/>
          <w:sz w:val="28"/>
          <w:szCs w:val="28"/>
        </w:rPr>
        <w:t>вязи с чем</w:t>
      </w:r>
      <w:r w:rsidR="00CA5E85">
        <w:rPr>
          <w:rFonts w:ascii="Times New Roman" w:hAnsi="Times New Roman" w:cs="Times New Roman"/>
          <w:bCs/>
          <w:sz w:val="28"/>
          <w:szCs w:val="28"/>
        </w:rPr>
        <w:t>,</w:t>
      </w:r>
      <w:r w:rsidRPr="00B87B3A">
        <w:rPr>
          <w:rFonts w:ascii="Times New Roman" w:hAnsi="Times New Roman" w:cs="Times New Roman"/>
          <w:bCs/>
          <w:sz w:val="28"/>
          <w:szCs w:val="28"/>
        </w:rPr>
        <w:t xml:space="preserve"> проводит требующуюся работу, а также направляет необходимые письма для включения Каменского района в Программу развития газоснабжения и газификации Алтайского края.</w:t>
      </w:r>
    </w:p>
    <w:p w:rsidR="00487B05" w:rsidRPr="00BC6C1C" w:rsidRDefault="0014094F" w:rsidP="00BA6A8C">
      <w:pPr>
        <w:pStyle w:val="ab"/>
        <w:spacing w:before="0" w:beforeAutospacing="0" w:after="0" w:afterAutospacing="0"/>
        <w:ind w:firstLine="709"/>
        <w:jc w:val="both"/>
        <w:rPr>
          <w:sz w:val="28"/>
          <w:szCs w:val="28"/>
        </w:rPr>
      </w:pPr>
      <w:r w:rsidRPr="00BC6C1C">
        <w:rPr>
          <w:sz w:val="28"/>
          <w:szCs w:val="28"/>
        </w:rPr>
        <w:t>Проблем в</w:t>
      </w:r>
      <w:r w:rsidR="002D56EF" w:rsidRPr="00BC6C1C">
        <w:rPr>
          <w:sz w:val="28"/>
          <w:szCs w:val="28"/>
        </w:rPr>
        <w:t xml:space="preserve"> сфере жилищно-коммунального хозяйства много, но муниципалитет старается </w:t>
      </w:r>
      <w:r w:rsidR="007060CC" w:rsidRPr="00BC6C1C">
        <w:rPr>
          <w:sz w:val="28"/>
          <w:szCs w:val="28"/>
        </w:rPr>
        <w:t>и</w:t>
      </w:r>
      <w:r w:rsidR="00BA6A8C" w:rsidRPr="00BC6C1C">
        <w:rPr>
          <w:sz w:val="28"/>
          <w:szCs w:val="28"/>
        </w:rPr>
        <w:t>х</w:t>
      </w:r>
      <w:r w:rsidR="007060CC" w:rsidRPr="00BC6C1C">
        <w:rPr>
          <w:sz w:val="28"/>
          <w:szCs w:val="28"/>
        </w:rPr>
        <w:t xml:space="preserve"> своевременно решать за счет участия в краевых и федеральных программах</w:t>
      </w:r>
      <w:r w:rsidR="00BA6A8C" w:rsidRPr="00BC6C1C">
        <w:rPr>
          <w:sz w:val="28"/>
          <w:szCs w:val="28"/>
        </w:rPr>
        <w:t>.</w:t>
      </w:r>
      <w:r w:rsidR="002D56EF" w:rsidRPr="00BC6C1C">
        <w:rPr>
          <w:sz w:val="28"/>
          <w:szCs w:val="28"/>
        </w:rPr>
        <w:t xml:space="preserve"> </w:t>
      </w:r>
    </w:p>
    <w:p w:rsidR="00C00A4A" w:rsidRDefault="00C00A4A" w:rsidP="00B402C8">
      <w:pPr>
        <w:pStyle w:val="ab"/>
        <w:spacing w:before="0" w:beforeAutospacing="0" w:after="0" w:afterAutospacing="0"/>
        <w:ind w:firstLine="709"/>
        <w:rPr>
          <w:b/>
          <w:sz w:val="28"/>
          <w:szCs w:val="28"/>
        </w:rPr>
      </w:pPr>
    </w:p>
    <w:p w:rsidR="00FA46BA" w:rsidRPr="00B42A3F" w:rsidRDefault="00FA46BA" w:rsidP="00B402C8">
      <w:pPr>
        <w:pStyle w:val="ab"/>
        <w:spacing w:before="0" w:beforeAutospacing="0" w:after="0" w:afterAutospacing="0"/>
        <w:ind w:firstLine="709"/>
        <w:rPr>
          <w:b/>
          <w:sz w:val="28"/>
          <w:szCs w:val="28"/>
        </w:rPr>
      </w:pPr>
      <w:r w:rsidRPr="00B42A3F">
        <w:rPr>
          <w:b/>
          <w:sz w:val="28"/>
          <w:szCs w:val="28"/>
        </w:rPr>
        <w:t xml:space="preserve">АХЦ </w:t>
      </w:r>
    </w:p>
    <w:p w:rsidR="00487B05" w:rsidRPr="0029272A" w:rsidRDefault="00487B05" w:rsidP="0029272A">
      <w:pPr>
        <w:pStyle w:val="ab"/>
        <w:spacing w:before="0" w:beforeAutospacing="0" w:after="0" w:afterAutospacing="0"/>
        <w:ind w:firstLine="709"/>
        <w:jc w:val="both"/>
        <w:rPr>
          <w:color w:val="FF0000"/>
          <w:sz w:val="28"/>
          <w:szCs w:val="28"/>
        </w:rPr>
      </w:pPr>
      <w:r w:rsidRPr="002A4E27">
        <w:rPr>
          <w:color w:val="000000" w:themeColor="text1"/>
          <w:sz w:val="28"/>
          <w:szCs w:val="28"/>
        </w:rPr>
        <w:t xml:space="preserve">В 2024 году </w:t>
      </w:r>
      <w:r w:rsidRPr="005028A4">
        <w:rPr>
          <w:sz w:val="28"/>
          <w:szCs w:val="28"/>
        </w:rPr>
        <w:t xml:space="preserve">Постановлением </w:t>
      </w:r>
      <w:r w:rsidR="007355C4">
        <w:rPr>
          <w:sz w:val="28"/>
          <w:szCs w:val="28"/>
        </w:rPr>
        <w:t>А</w:t>
      </w:r>
      <w:r w:rsidRPr="005028A4">
        <w:rPr>
          <w:sz w:val="28"/>
          <w:szCs w:val="28"/>
        </w:rPr>
        <w:t>дминистрации Каменского</w:t>
      </w:r>
      <w:r w:rsidRPr="005028A4">
        <w:rPr>
          <w:sz w:val="28"/>
          <w:szCs w:val="28"/>
        </w:rPr>
        <w:br/>
        <w:t>района Алтайского края создано муниципальное бюджетное учреждение «Административно-хозяйс</w:t>
      </w:r>
      <w:r w:rsidRPr="002A4E27">
        <w:rPr>
          <w:color w:val="000000" w:themeColor="text1"/>
          <w:sz w:val="28"/>
          <w:szCs w:val="28"/>
        </w:rPr>
        <w:t>твенный центр»</w:t>
      </w:r>
      <w:r w:rsidR="00DA003E">
        <w:rPr>
          <w:color w:val="000000" w:themeColor="text1"/>
          <w:sz w:val="28"/>
          <w:szCs w:val="28"/>
        </w:rPr>
        <w:t xml:space="preserve"> </w:t>
      </w:r>
      <w:r w:rsidR="0073489E">
        <w:rPr>
          <w:color w:val="000000" w:themeColor="text1"/>
          <w:sz w:val="28"/>
          <w:szCs w:val="28"/>
        </w:rPr>
        <w:t>(далее</w:t>
      </w:r>
      <w:r>
        <w:rPr>
          <w:color w:val="000000" w:themeColor="text1"/>
          <w:sz w:val="28"/>
          <w:szCs w:val="28"/>
        </w:rPr>
        <w:t>–МБУ «АХЦ»)</w:t>
      </w:r>
      <w:r w:rsidRPr="002A4E27">
        <w:rPr>
          <w:color w:val="000000" w:themeColor="text1"/>
          <w:sz w:val="28"/>
          <w:szCs w:val="28"/>
        </w:rPr>
        <w:t>.</w:t>
      </w:r>
      <w:r w:rsidRPr="002A4E27">
        <w:rPr>
          <w:color w:val="000000" w:themeColor="text1"/>
        </w:rPr>
        <w:t xml:space="preserve"> </w:t>
      </w:r>
      <w:r w:rsidRPr="002A4E27">
        <w:rPr>
          <w:color w:val="000000" w:themeColor="text1"/>
          <w:sz w:val="28"/>
          <w:szCs w:val="28"/>
        </w:rPr>
        <w:t xml:space="preserve">Учреждение было создано для осуществления функций в сфере благоустройства на </w:t>
      </w:r>
      <w:r w:rsidRPr="0029272A">
        <w:rPr>
          <w:color w:val="000000" w:themeColor="text1"/>
          <w:sz w:val="28"/>
          <w:szCs w:val="28"/>
        </w:rPr>
        <w:t>территории городского поселения Камень-на-Оби</w:t>
      </w:r>
      <w:r w:rsidR="00DA003E">
        <w:rPr>
          <w:color w:val="000000" w:themeColor="text1"/>
          <w:sz w:val="28"/>
          <w:szCs w:val="28"/>
        </w:rPr>
        <w:t>.</w:t>
      </w:r>
    </w:p>
    <w:p w:rsidR="009D1AEC" w:rsidRDefault="00487B05" w:rsidP="00F31C77">
      <w:pPr>
        <w:suppressAutoHyphens/>
        <w:spacing w:after="0" w:line="240" w:lineRule="auto"/>
        <w:ind w:firstLine="709"/>
        <w:jc w:val="both"/>
        <w:rPr>
          <w:rFonts w:ascii="Times New Roman" w:hAnsi="Times New Roman" w:cs="Times New Roman"/>
          <w:color w:val="000000" w:themeColor="text1"/>
          <w:sz w:val="28"/>
          <w:szCs w:val="28"/>
        </w:rPr>
      </w:pPr>
      <w:r w:rsidRPr="0029272A">
        <w:rPr>
          <w:rFonts w:ascii="Times New Roman" w:hAnsi="Times New Roman" w:cs="Times New Roman"/>
          <w:color w:val="000000" w:themeColor="text1"/>
          <w:sz w:val="28"/>
          <w:szCs w:val="28"/>
        </w:rPr>
        <w:t xml:space="preserve">МБУ «АХЦ» имеет штатную численность работников </w:t>
      </w:r>
      <w:r w:rsidR="00A57D5D">
        <w:rPr>
          <w:rFonts w:ascii="Times New Roman" w:hAnsi="Times New Roman" w:cs="Times New Roman"/>
          <w:color w:val="000000" w:themeColor="text1"/>
          <w:sz w:val="28"/>
          <w:szCs w:val="28"/>
        </w:rPr>
        <w:t>51</w:t>
      </w:r>
      <w:r w:rsidRPr="0029272A">
        <w:rPr>
          <w:rFonts w:ascii="Times New Roman" w:hAnsi="Times New Roman" w:cs="Times New Roman"/>
          <w:color w:val="000000" w:themeColor="text1"/>
          <w:sz w:val="28"/>
          <w:szCs w:val="28"/>
        </w:rPr>
        <w:t xml:space="preserve"> единиц</w:t>
      </w:r>
      <w:r w:rsidR="00A57D5D">
        <w:rPr>
          <w:rFonts w:ascii="Times New Roman" w:hAnsi="Times New Roman" w:cs="Times New Roman"/>
          <w:color w:val="000000" w:themeColor="text1"/>
          <w:sz w:val="28"/>
          <w:szCs w:val="28"/>
        </w:rPr>
        <w:t>у</w:t>
      </w:r>
      <w:r w:rsidRPr="0029272A">
        <w:rPr>
          <w:rFonts w:ascii="Times New Roman" w:hAnsi="Times New Roman" w:cs="Times New Roman"/>
          <w:color w:val="000000" w:themeColor="text1"/>
          <w:sz w:val="28"/>
          <w:szCs w:val="28"/>
        </w:rPr>
        <w:t>. Среднегодовая численность фактически работающих работников в 202</w:t>
      </w:r>
      <w:r w:rsidR="0029272A" w:rsidRPr="0029272A">
        <w:rPr>
          <w:rFonts w:ascii="Times New Roman" w:hAnsi="Times New Roman" w:cs="Times New Roman"/>
          <w:color w:val="000000" w:themeColor="text1"/>
          <w:sz w:val="28"/>
          <w:szCs w:val="28"/>
        </w:rPr>
        <w:t>4</w:t>
      </w:r>
      <w:r w:rsidRPr="0029272A">
        <w:rPr>
          <w:rFonts w:ascii="Times New Roman" w:hAnsi="Times New Roman" w:cs="Times New Roman"/>
          <w:color w:val="000000" w:themeColor="text1"/>
          <w:sz w:val="28"/>
          <w:szCs w:val="28"/>
        </w:rPr>
        <w:t xml:space="preserve"> году составила </w:t>
      </w:r>
      <w:r w:rsidR="00A57D5D" w:rsidRPr="00A57D5D">
        <w:rPr>
          <w:rFonts w:ascii="Times New Roman" w:hAnsi="Times New Roman" w:cs="Times New Roman"/>
          <w:sz w:val="28"/>
          <w:szCs w:val="28"/>
        </w:rPr>
        <w:t>69</w:t>
      </w:r>
      <w:r w:rsidRPr="00A57D5D">
        <w:rPr>
          <w:rFonts w:ascii="Times New Roman" w:hAnsi="Times New Roman" w:cs="Times New Roman"/>
          <w:sz w:val="28"/>
          <w:szCs w:val="28"/>
        </w:rPr>
        <w:t xml:space="preserve"> чел</w:t>
      </w:r>
      <w:r w:rsidR="00A57D5D" w:rsidRPr="00A57D5D">
        <w:rPr>
          <w:rFonts w:ascii="Times New Roman" w:hAnsi="Times New Roman" w:cs="Times New Roman"/>
          <w:sz w:val="28"/>
          <w:szCs w:val="28"/>
        </w:rPr>
        <w:t>овек</w:t>
      </w:r>
      <w:r w:rsidRPr="00A57D5D">
        <w:rPr>
          <w:rFonts w:ascii="Times New Roman" w:hAnsi="Times New Roman" w:cs="Times New Roman"/>
          <w:sz w:val="28"/>
          <w:szCs w:val="28"/>
        </w:rPr>
        <w:t>.</w:t>
      </w:r>
      <w:r w:rsidRPr="0029272A">
        <w:rPr>
          <w:rFonts w:ascii="Times New Roman" w:hAnsi="Times New Roman" w:cs="Times New Roman"/>
          <w:color w:val="000000" w:themeColor="text1"/>
          <w:sz w:val="28"/>
          <w:szCs w:val="28"/>
        </w:rPr>
        <w:t xml:space="preserve"> О</w:t>
      </w:r>
      <w:r w:rsidRPr="0029272A">
        <w:rPr>
          <w:rFonts w:ascii="Times New Roman" w:hAnsi="Times New Roman" w:cs="Times New Roman"/>
          <w:color w:val="000000" w:themeColor="text1"/>
          <w:spacing w:val="5"/>
          <w:sz w:val="28"/>
          <w:szCs w:val="28"/>
        </w:rPr>
        <w:t xml:space="preserve">сновной целью деятельности учреждения является </w:t>
      </w:r>
      <w:r w:rsidR="0029272A" w:rsidRPr="0029272A">
        <w:rPr>
          <w:rFonts w:ascii="Times New Roman" w:hAnsi="Times New Roman" w:cs="Times New Roman"/>
          <w:color w:val="000000" w:themeColor="text1"/>
          <w:sz w:val="28"/>
          <w:szCs w:val="28"/>
        </w:rPr>
        <w:t>ликвидация несанкционированных стихийных свалок, вывоз мусора, содержание площадок временного накопления ТКО, благоустройство общественных территорий муниципалитета</w:t>
      </w:r>
      <w:r w:rsidRPr="0029272A">
        <w:rPr>
          <w:rFonts w:ascii="Times New Roman" w:hAnsi="Times New Roman" w:cs="Times New Roman"/>
          <w:color w:val="000000" w:themeColor="text1"/>
          <w:sz w:val="28"/>
          <w:szCs w:val="28"/>
        </w:rPr>
        <w:t xml:space="preserve">. В распоряжении учреждения находится </w:t>
      </w:r>
      <w:r w:rsidR="0029272A" w:rsidRPr="0029272A">
        <w:rPr>
          <w:rFonts w:ascii="Times New Roman" w:hAnsi="Times New Roman" w:cs="Times New Roman"/>
          <w:color w:val="000000" w:themeColor="text1"/>
          <w:sz w:val="28"/>
          <w:szCs w:val="28"/>
        </w:rPr>
        <w:t>5</w:t>
      </w:r>
      <w:r w:rsidRPr="0029272A">
        <w:rPr>
          <w:rFonts w:ascii="Times New Roman" w:hAnsi="Times New Roman" w:cs="Times New Roman"/>
          <w:color w:val="000000" w:themeColor="text1"/>
          <w:sz w:val="28"/>
          <w:szCs w:val="28"/>
        </w:rPr>
        <w:t xml:space="preserve"> единиц техники для проведения уборки механизированным способом. В 202</w:t>
      </w:r>
      <w:r w:rsidR="0029272A" w:rsidRPr="0029272A">
        <w:rPr>
          <w:rFonts w:ascii="Times New Roman" w:hAnsi="Times New Roman" w:cs="Times New Roman"/>
          <w:color w:val="000000" w:themeColor="text1"/>
          <w:sz w:val="28"/>
          <w:szCs w:val="28"/>
        </w:rPr>
        <w:t>4</w:t>
      </w:r>
      <w:r w:rsidRPr="0029272A">
        <w:rPr>
          <w:rFonts w:ascii="Times New Roman" w:hAnsi="Times New Roman" w:cs="Times New Roman"/>
          <w:color w:val="000000" w:themeColor="text1"/>
          <w:sz w:val="28"/>
          <w:szCs w:val="28"/>
        </w:rPr>
        <w:t xml:space="preserve"> году учреждением выполнены следующие работы: устройство ливневого стока талых и дождевых вод;</w:t>
      </w:r>
      <w:r w:rsidR="0029272A" w:rsidRPr="0029272A">
        <w:rPr>
          <w:rFonts w:ascii="Times New Roman" w:hAnsi="Times New Roman" w:cs="Times New Roman"/>
          <w:color w:val="000000" w:themeColor="text1"/>
          <w:sz w:val="28"/>
          <w:szCs w:val="28"/>
        </w:rPr>
        <w:t xml:space="preserve"> прочистка водоотводных канав и траншей (440 тыс. кв</w:t>
      </w:r>
      <w:proofErr w:type="gramStart"/>
      <w:r w:rsidR="0029272A" w:rsidRPr="0029272A">
        <w:rPr>
          <w:rFonts w:ascii="Times New Roman" w:hAnsi="Times New Roman" w:cs="Times New Roman"/>
          <w:color w:val="000000" w:themeColor="text1"/>
          <w:sz w:val="28"/>
          <w:szCs w:val="28"/>
        </w:rPr>
        <w:t>.м</w:t>
      </w:r>
      <w:proofErr w:type="gramEnd"/>
      <w:r w:rsidR="0029272A" w:rsidRPr="0029272A">
        <w:rPr>
          <w:rFonts w:ascii="Times New Roman" w:hAnsi="Times New Roman" w:cs="Times New Roman"/>
          <w:color w:val="000000" w:themeColor="text1"/>
          <w:sz w:val="28"/>
          <w:szCs w:val="28"/>
        </w:rPr>
        <w:t>);</w:t>
      </w:r>
      <w:r w:rsidRPr="0029272A">
        <w:rPr>
          <w:rFonts w:ascii="Times New Roman" w:hAnsi="Times New Roman" w:cs="Times New Roman"/>
          <w:color w:val="000000" w:themeColor="text1"/>
          <w:sz w:val="28"/>
          <w:szCs w:val="28"/>
        </w:rPr>
        <w:t xml:space="preserve"> обрезка зеленых насаждений, валка сухостойных деревьев; уборка мест общего пользования; содержание мест захоронения городского кладбища</w:t>
      </w:r>
      <w:r w:rsidR="0029272A" w:rsidRPr="0029272A">
        <w:rPr>
          <w:rFonts w:ascii="Times New Roman" w:hAnsi="Times New Roman" w:cs="Times New Roman"/>
          <w:color w:val="000000" w:themeColor="text1"/>
          <w:sz w:val="28"/>
          <w:szCs w:val="28"/>
        </w:rPr>
        <w:t>; ликвидацией дикорастущей конопли, кошение газонов, придорожных полос (140 тыс.</w:t>
      </w:r>
      <w:r w:rsidR="009D1AEC">
        <w:rPr>
          <w:rFonts w:ascii="Times New Roman" w:hAnsi="Times New Roman" w:cs="Times New Roman"/>
          <w:color w:val="000000" w:themeColor="text1"/>
          <w:sz w:val="28"/>
          <w:szCs w:val="28"/>
        </w:rPr>
        <w:t xml:space="preserve"> </w:t>
      </w:r>
      <w:r w:rsidR="0029272A" w:rsidRPr="0029272A">
        <w:rPr>
          <w:rFonts w:ascii="Times New Roman" w:hAnsi="Times New Roman" w:cs="Times New Roman"/>
          <w:color w:val="000000" w:themeColor="text1"/>
          <w:sz w:val="28"/>
          <w:szCs w:val="28"/>
        </w:rPr>
        <w:t>кв.м)</w:t>
      </w:r>
      <w:r w:rsidRPr="0029272A">
        <w:rPr>
          <w:rFonts w:ascii="Times New Roman" w:hAnsi="Times New Roman" w:cs="Times New Roman"/>
          <w:color w:val="000000" w:themeColor="text1"/>
          <w:sz w:val="28"/>
          <w:szCs w:val="28"/>
        </w:rPr>
        <w:t xml:space="preserve">; ликвидация несанкционированных </w:t>
      </w:r>
      <w:r w:rsidR="0029272A" w:rsidRPr="0029272A">
        <w:rPr>
          <w:rFonts w:ascii="Times New Roman" w:hAnsi="Times New Roman" w:cs="Times New Roman"/>
          <w:color w:val="000000" w:themeColor="text1"/>
          <w:sz w:val="28"/>
          <w:szCs w:val="28"/>
        </w:rPr>
        <w:t>свалок (вывезено 180 т мусора)</w:t>
      </w:r>
      <w:r w:rsidRPr="0029272A">
        <w:rPr>
          <w:rFonts w:ascii="Times New Roman" w:hAnsi="Times New Roman" w:cs="Times New Roman"/>
          <w:color w:val="000000" w:themeColor="text1"/>
          <w:sz w:val="28"/>
          <w:szCs w:val="28"/>
        </w:rPr>
        <w:t>.</w:t>
      </w:r>
      <w:r w:rsidR="0029272A" w:rsidRPr="0029272A">
        <w:rPr>
          <w:rFonts w:ascii="Times New Roman" w:hAnsi="Times New Roman" w:cs="Times New Roman"/>
          <w:color w:val="000000" w:themeColor="text1"/>
          <w:sz w:val="28"/>
          <w:szCs w:val="28"/>
        </w:rPr>
        <w:t xml:space="preserve"> </w:t>
      </w:r>
    </w:p>
    <w:p w:rsidR="005C4674" w:rsidRPr="007E733F" w:rsidRDefault="005C4674" w:rsidP="005C4674">
      <w:pPr>
        <w:suppressAutoHyphens/>
        <w:spacing w:after="0" w:line="240" w:lineRule="auto"/>
        <w:ind w:firstLine="709"/>
        <w:jc w:val="both"/>
        <w:rPr>
          <w:rFonts w:ascii="Times New Roman" w:hAnsi="Times New Roman" w:cs="Times New Roman"/>
          <w:color w:val="000000" w:themeColor="text1"/>
          <w:sz w:val="28"/>
          <w:szCs w:val="28"/>
        </w:rPr>
      </w:pPr>
      <w:r w:rsidRPr="007E733F">
        <w:rPr>
          <w:rFonts w:ascii="Times New Roman" w:hAnsi="Times New Roman" w:cs="Times New Roman"/>
          <w:color w:val="000000" w:themeColor="text1"/>
          <w:sz w:val="28"/>
          <w:szCs w:val="28"/>
        </w:rPr>
        <w:t xml:space="preserve">Большая работа была проведена в период весеннего паводка. </w:t>
      </w:r>
    </w:p>
    <w:p w:rsidR="005C4674" w:rsidRPr="007E733F" w:rsidRDefault="005C4674" w:rsidP="005C4674">
      <w:pPr>
        <w:suppressAutoHyphens/>
        <w:spacing w:after="0" w:line="240" w:lineRule="auto"/>
        <w:ind w:firstLine="709"/>
        <w:jc w:val="both"/>
        <w:rPr>
          <w:rFonts w:ascii="Times New Roman" w:hAnsi="Times New Roman" w:cs="Times New Roman"/>
          <w:color w:val="000000" w:themeColor="text1"/>
          <w:sz w:val="28"/>
          <w:szCs w:val="28"/>
        </w:rPr>
      </w:pPr>
      <w:r w:rsidRPr="007E733F">
        <w:rPr>
          <w:rFonts w:ascii="Times New Roman" w:hAnsi="Times New Roman" w:cs="Times New Roman"/>
          <w:color w:val="000000" w:themeColor="text1"/>
          <w:sz w:val="28"/>
          <w:szCs w:val="28"/>
        </w:rPr>
        <w:t xml:space="preserve">Активно велись работы по восстановлению водоотведения. В работе было задействовано 4 </w:t>
      </w:r>
      <w:r w:rsidR="00E460B4" w:rsidRPr="007E733F">
        <w:rPr>
          <w:rFonts w:ascii="Times New Roman" w:hAnsi="Times New Roman" w:cs="Times New Roman"/>
          <w:color w:val="000000" w:themeColor="text1"/>
          <w:sz w:val="28"/>
          <w:szCs w:val="28"/>
        </w:rPr>
        <w:t>единицы</w:t>
      </w:r>
      <w:r w:rsidRPr="007E733F">
        <w:rPr>
          <w:rFonts w:ascii="Times New Roman" w:hAnsi="Times New Roman" w:cs="Times New Roman"/>
          <w:color w:val="000000" w:themeColor="text1"/>
          <w:sz w:val="28"/>
          <w:szCs w:val="28"/>
        </w:rPr>
        <w:t xml:space="preserve"> техники имеющихся в распоряжении МБУ «АХЦ» и 6 единиц наемных по договору технических средств из </w:t>
      </w:r>
      <w:r w:rsidRPr="007E733F">
        <w:rPr>
          <w:rFonts w:ascii="Times New Roman" w:hAnsi="Times New Roman" w:cs="Times New Roman"/>
          <w:color w:val="000000" w:themeColor="text1"/>
          <w:sz w:val="28"/>
          <w:szCs w:val="28"/>
        </w:rPr>
        <w:lastRenderedPageBreak/>
        <w:t>специализированных организаций. В итоге были восстановлены наиболее проточные места путем углубления, восстановления профиля водосточных канав, а также устройство новых. Установлены трубы, лотки, отсыпаны неровности прилегающих дорог грунтом, шлаком, проведено гре</w:t>
      </w:r>
      <w:r w:rsidR="008679B0">
        <w:rPr>
          <w:rFonts w:ascii="Times New Roman" w:hAnsi="Times New Roman" w:cs="Times New Roman"/>
          <w:color w:val="000000" w:themeColor="text1"/>
          <w:sz w:val="28"/>
          <w:szCs w:val="28"/>
        </w:rPr>
        <w:t>й</w:t>
      </w:r>
      <w:r w:rsidRPr="007E733F">
        <w:rPr>
          <w:rFonts w:ascii="Times New Roman" w:hAnsi="Times New Roman" w:cs="Times New Roman"/>
          <w:color w:val="000000" w:themeColor="text1"/>
          <w:sz w:val="28"/>
          <w:szCs w:val="28"/>
        </w:rPr>
        <w:t>дирование.</w:t>
      </w:r>
    </w:p>
    <w:p w:rsidR="005C4674" w:rsidRPr="007E733F" w:rsidRDefault="005C4674" w:rsidP="005C4674">
      <w:pPr>
        <w:suppressAutoHyphens/>
        <w:spacing w:after="0" w:line="240" w:lineRule="auto"/>
        <w:ind w:firstLine="709"/>
        <w:jc w:val="both"/>
        <w:rPr>
          <w:rFonts w:ascii="Times New Roman" w:hAnsi="Times New Roman" w:cs="Times New Roman"/>
          <w:color w:val="000000" w:themeColor="text1"/>
          <w:sz w:val="28"/>
          <w:szCs w:val="28"/>
        </w:rPr>
      </w:pPr>
      <w:r w:rsidRPr="007E733F">
        <w:rPr>
          <w:rFonts w:ascii="Times New Roman" w:hAnsi="Times New Roman" w:cs="Times New Roman"/>
          <w:color w:val="000000" w:themeColor="text1"/>
          <w:sz w:val="28"/>
          <w:szCs w:val="28"/>
        </w:rPr>
        <w:t>Кроме этого произведено капитальное строительство водопропускных канав с закладкой дорожных труб по ул. Терешковой (район ЖБИ), Д. Бедного, Корниловский тракт.</w:t>
      </w:r>
    </w:p>
    <w:p w:rsidR="005C4674" w:rsidRPr="007E733F" w:rsidRDefault="005C4674" w:rsidP="005C4674">
      <w:pPr>
        <w:suppressAutoHyphens/>
        <w:spacing w:after="0" w:line="240" w:lineRule="auto"/>
        <w:ind w:firstLine="709"/>
        <w:jc w:val="both"/>
        <w:rPr>
          <w:rFonts w:ascii="Times New Roman" w:hAnsi="Times New Roman" w:cs="Times New Roman"/>
          <w:color w:val="000000" w:themeColor="text1"/>
          <w:sz w:val="28"/>
          <w:szCs w:val="28"/>
        </w:rPr>
      </w:pPr>
      <w:r w:rsidRPr="007E733F">
        <w:rPr>
          <w:rFonts w:ascii="Times New Roman" w:hAnsi="Times New Roman" w:cs="Times New Roman"/>
          <w:color w:val="000000" w:themeColor="text1"/>
          <w:sz w:val="28"/>
          <w:szCs w:val="28"/>
        </w:rPr>
        <w:t xml:space="preserve"> В особую зону </w:t>
      </w:r>
      <w:r w:rsidR="0051311A" w:rsidRPr="007E733F">
        <w:rPr>
          <w:rFonts w:ascii="Times New Roman" w:hAnsi="Times New Roman" w:cs="Times New Roman"/>
          <w:color w:val="000000" w:themeColor="text1"/>
          <w:sz w:val="28"/>
          <w:szCs w:val="28"/>
        </w:rPr>
        <w:t>внимания было</w:t>
      </w:r>
      <w:r w:rsidRPr="007E733F">
        <w:rPr>
          <w:rFonts w:ascii="Times New Roman" w:hAnsi="Times New Roman" w:cs="Times New Roman"/>
          <w:color w:val="000000" w:themeColor="text1"/>
          <w:sz w:val="28"/>
          <w:szCs w:val="28"/>
        </w:rPr>
        <w:t xml:space="preserve"> взято городское кладбище. В мае 2024 года обустроено место захоронения воинов. Произведена грунтовая отсыпка площади захоронения, устроена щебеночная дорога. Подготовлена вторая площадь захоронения, уложены трубы, выкопаны водосточные канавы.</w:t>
      </w:r>
    </w:p>
    <w:p w:rsidR="005C4674" w:rsidRPr="007E733F" w:rsidRDefault="005C4674" w:rsidP="005C4674">
      <w:pPr>
        <w:suppressAutoHyphens/>
        <w:spacing w:after="0" w:line="240" w:lineRule="auto"/>
        <w:ind w:firstLine="709"/>
        <w:jc w:val="both"/>
        <w:rPr>
          <w:rFonts w:ascii="Times New Roman" w:hAnsi="Times New Roman" w:cs="Times New Roman"/>
          <w:color w:val="000000" w:themeColor="text1"/>
          <w:sz w:val="28"/>
          <w:szCs w:val="28"/>
        </w:rPr>
      </w:pPr>
      <w:r w:rsidRPr="007E733F">
        <w:rPr>
          <w:rFonts w:ascii="Times New Roman" w:hAnsi="Times New Roman" w:cs="Times New Roman"/>
          <w:color w:val="000000" w:themeColor="text1"/>
          <w:sz w:val="28"/>
          <w:szCs w:val="28"/>
        </w:rPr>
        <w:t>В зимний период времени работа была направлена на зимнее содержание города. Это очис</w:t>
      </w:r>
      <w:r w:rsidR="00E73AEB">
        <w:rPr>
          <w:rFonts w:ascii="Times New Roman" w:hAnsi="Times New Roman" w:cs="Times New Roman"/>
          <w:color w:val="000000" w:themeColor="text1"/>
          <w:sz w:val="28"/>
          <w:szCs w:val="28"/>
        </w:rPr>
        <w:t>т</w:t>
      </w:r>
      <w:r w:rsidRPr="007E733F">
        <w:rPr>
          <w:rFonts w:ascii="Times New Roman" w:hAnsi="Times New Roman" w:cs="Times New Roman"/>
          <w:color w:val="000000" w:themeColor="text1"/>
          <w:sz w:val="28"/>
          <w:szCs w:val="28"/>
        </w:rPr>
        <w:t>ка и вывоз снега с общественных территорий.</w:t>
      </w:r>
    </w:p>
    <w:p w:rsidR="005C4674" w:rsidRPr="007E733F" w:rsidRDefault="005C4674" w:rsidP="005C4674">
      <w:pPr>
        <w:suppressAutoHyphens/>
        <w:spacing w:after="0" w:line="240" w:lineRule="auto"/>
        <w:ind w:firstLine="709"/>
        <w:jc w:val="both"/>
        <w:rPr>
          <w:rFonts w:ascii="Times New Roman" w:hAnsi="Times New Roman" w:cs="Times New Roman"/>
          <w:color w:val="000000" w:themeColor="text1"/>
          <w:sz w:val="28"/>
          <w:szCs w:val="28"/>
        </w:rPr>
      </w:pPr>
      <w:r w:rsidRPr="007E733F">
        <w:rPr>
          <w:rFonts w:ascii="Times New Roman" w:hAnsi="Times New Roman" w:cs="Times New Roman"/>
          <w:color w:val="000000" w:themeColor="text1"/>
          <w:sz w:val="28"/>
          <w:szCs w:val="28"/>
        </w:rPr>
        <w:t>Кроме этого МБУ «АХЦ» регулярно занимается вывозом несанкциони</w:t>
      </w:r>
      <w:r w:rsidR="00E73AEB">
        <w:rPr>
          <w:rFonts w:ascii="Times New Roman" w:hAnsi="Times New Roman" w:cs="Times New Roman"/>
          <w:color w:val="000000" w:themeColor="text1"/>
          <w:sz w:val="28"/>
          <w:szCs w:val="28"/>
        </w:rPr>
        <w:t>рованных накоплений мусора. Сбор</w:t>
      </w:r>
      <w:r w:rsidRPr="007E733F">
        <w:rPr>
          <w:rFonts w:ascii="Times New Roman" w:hAnsi="Times New Roman" w:cs="Times New Roman"/>
          <w:color w:val="000000" w:themeColor="text1"/>
          <w:sz w:val="28"/>
          <w:szCs w:val="28"/>
        </w:rPr>
        <w:t xml:space="preserve"> мусора осуществляет бригада дворников и 4 единицы техники.</w:t>
      </w:r>
    </w:p>
    <w:p w:rsidR="005C4674" w:rsidRDefault="005C4674" w:rsidP="005C4674">
      <w:pPr>
        <w:suppressAutoHyphens/>
        <w:spacing w:after="0" w:line="240" w:lineRule="auto"/>
        <w:ind w:firstLine="709"/>
        <w:jc w:val="both"/>
        <w:rPr>
          <w:rFonts w:ascii="Times New Roman" w:hAnsi="Times New Roman" w:cs="Times New Roman"/>
          <w:color w:val="000000" w:themeColor="text1"/>
          <w:sz w:val="28"/>
          <w:szCs w:val="28"/>
        </w:rPr>
      </w:pPr>
      <w:r w:rsidRPr="007E733F">
        <w:rPr>
          <w:rFonts w:ascii="Times New Roman" w:hAnsi="Times New Roman" w:cs="Times New Roman"/>
          <w:sz w:val="28"/>
          <w:szCs w:val="28"/>
        </w:rPr>
        <w:t>Хочется обратить внимание на то, что при одинаковом объеме финансирования в 2023-2024 годах по мероприятию «Благоустройство городского поселения город Камень-на-Оби Каменского района Алтайского края», в 2024 году МБУ «</w:t>
      </w:r>
      <w:r w:rsidR="001060C9" w:rsidRPr="007E733F">
        <w:rPr>
          <w:rFonts w:ascii="Times New Roman" w:hAnsi="Times New Roman" w:cs="Times New Roman"/>
          <w:sz w:val="28"/>
          <w:szCs w:val="28"/>
        </w:rPr>
        <w:t>АХЦ» значительно</w:t>
      </w:r>
      <w:r w:rsidRPr="007E733F">
        <w:rPr>
          <w:rFonts w:ascii="Times New Roman" w:hAnsi="Times New Roman" w:cs="Times New Roman"/>
          <w:sz w:val="28"/>
          <w:szCs w:val="28"/>
        </w:rPr>
        <w:t xml:space="preserve"> </w:t>
      </w:r>
      <w:r w:rsidR="001060C9" w:rsidRPr="007E733F">
        <w:rPr>
          <w:rFonts w:ascii="Times New Roman" w:hAnsi="Times New Roman" w:cs="Times New Roman"/>
          <w:sz w:val="28"/>
          <w:szCs w:val="28"/>
        </w:rPr>
        <w:t>больше выполнило работ</w:t>
      </w:r>
      <w:r w:rsidRPr="007E733F">
        <w:rPr>
          <w:rFonts w:ascii="Times New Roman" w:hAnsi="Times New Roman" w:cs="Times New Roman"/>
          <w:sz w:val="28"/>
          <w:szCs w:val="28"/>
        </w:rPr>
        <w:t xml:space="preserve"> по благоустройству территории городского пос</w:t>
      </w:r>
      <w:r w:rsidR="0051311A">
        <w:rPr>
          <w:rFonts w:ascii="Times New Roman" w:hAnsi="Times New Roman" w:cs="Times New Roman"/>
          <w:sz w:val="28"/>
          <w:szCs w:val="28"/>
        </w:rPr>
        <w:t>е</w:t>
      </w:r>
      <w:r w:rsidRPr="007E733F">
        <w:rPr>
          <w:rFonts w:ascii="Times New Roman" w:hAnsi="Times New Roman" w:cs="Times New Roman"/>
          <w:sz w:val="28"/>
          <w:szCs w:val="28"/>
        </w:rPr>
        <w:t>ления по сравнению с прошлыми годами.</w:t>
      </w:r>
    </w:p>
    <w:p w:rsidR="005C4674" w:rsidRPr="00B87B3A" w:rsidRDefault="005C4674" w:rsidP="005131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C2D2E"/>
          <w:sz w:val="28"/>
          <w:szCs w:val="28"/>
          <w:lang w:eastAsia="ru-RU"/>
        </w:rPr>
        <w:t xml:space="preserve"> </w:t>
      </w:r>
      <w:r w:rsidRPr="007E733F">
        <w:rPr>
          <w:rFonts w:ascii="Times New Roman" w:eastAsia="Times New Roman" w:hAnsi="Times New Roman" w:cs="Times New Roman"/>
          <w:sz w:val="28"/>
          <w:szCs w:val="28"/>
          <w:lang w:eastAsia="ru-RU"/>
        </w:rPr>
        <w:t xml:space="preserve">Но, </w:t>
      </w:r>
      <w:r w:rsidRPr="00B87B3A">
        <w:rPr>
          <w:rFonts w:ascii="Times New Roman" w:eastAsia="Times New Roman" w:hAnsi="Times New Roman" w:cs="Times New Roman"/>
          <w:sz w:val="28"/>
          <w:szCs w:val="28"/>
          <w:lang w:eastAsia="ru-RU"/>
        </w:rPr>
        <w:t xml:space="preserve">основной проблемой учреждения является нехватка кадров (рабочих по благоустройству, машинистов и трактористов). Для </w:t>
      </w:r>
      <w:r w:rsidR="0051311A" w:rsidRPr="00B87B3A">
        <w:rPr>
          <w:rFonts w:ascii="Times New Roman" w:eastAsia="Times New Roman" w:hAnsi="Times New Roman" w:cs="Times New Roman"/>
          <w:sz w:val="28"/>
          <w:szCs w:val="28"/>
          <w:lang w:eastAsia="ru-RU"/>
        </w:rPr>
        <w:t>привлечения трудовых</w:t>
      </w:r>
      <w:r w:rsidRPr="00B87B3A">
        <w:rPr>
          <w:rFonts w:ascii="Times New Roman" w:eastAsia="Times New Roman" w:hAnsi="Times New Roman" w:cs="Times New Roman"/>
          <w:sz w:val="28"/>
          <w:szCs w:val="28"/>
          <w:lang w:eastAsia="ru-RU"/>
        </w:rPr>
        <w:t xml:space="preserve"> кадров МБУ АХЦ подает заявки в Центр занятости населения, публикует информацию в социальных сетях. </w:t>
      </w:r>
    </w:p>
    <w:p w:rsidR="0051311A" w:rsidRPr="0051311A" w:rsidRDefault="0051311A" w:rsidP="0051311A">
      <w:pPr>
        <w:spacing w:after="0" w:line="240" w:lineRule="auto"/>
        <w:ind w:firstLine="709"/>
        <w:jc w:val="both"/>
        <w:rPr>
          <w:rFonts w:ascii="Times New Roman" w:eastAsia="Times New Roman" w:hAnsi="Times New Roman" w:cs="Times New Roman"/>
          <w:sz w:val="28"/>
          <w:szCs w:val="28"/>
          <w:lang w:eastAsia="ru-RU"/>
        </w:rPr>
      </w:pPr>
    </w:p>
    <w:p w:rsidR="007B022A" w:rsidRPr="006F52C9" w:rsidRDefault="007B022A" w:rsidP="006F52C9">
      <w:pPr>
        <w:suppressAutoHyphens/>
        <w:spacing w:line="240" w:lineRule="auto"/>
        <w:ind w:firstLine="709"/>
        <w:jc w:val="both"/>
        <w:rPr>
          <w:rFonts w:ascii="Times New Roman" w:hAnsi="Times New Roman" w:cs="Times New Roman"/>
          <w:color w:val="000000" w:themeColor="text1"/>
          <w:sz w:val="28"/>
          <w:szCs w:val="28"/>
        </w:rPr>
      </w:pPr>
      <w:r w:rsidRPr="006F52C9">
        <w:rPr>
          <w:rFonts w:ascii="Times New Roman" w:hAnsi="Times New Roman"/>
          <w:sz w:val="28"/>
          <w:szCs w:val="28"/>
        </w:rPr>
        <w:t>В тесном контакте Администрация района работает с управлением социальной защиты населения</w:t>
      </w:r>
      <w:r w:rsidRPr="006F52C9">
        <w:rPr>
          <w:sz w:val="28"/>
          <w:szCs w:val="28"/>
          <w:lang w:eastAsia="ru-RU"/>
        </w:rPr>
        <w:t xml:space="preserve"> </w:t>
      </w:r>
      <w:r w:rsidRPr="006F52C9">
        <w:rPr>
          <w:rFonts w:ascii="Times New Roman" w:hAnsi="Times New Roman" w:cs="Times New Roman"/>
          <w:sz w:val="28"/>
          <w:szCs w:val="28"/>
          <w:lang w:eastAsia="ru-RU"/>
        </w:rPr>
        <w:t>и КГБУЗ «Каменская МБ».</w:t>
      </w:r>
    </w:p>
    <w:p w:rsidR="002A616E" w:rsidRPr="007B022A" w:rsidRDefault="002A616E" w:rsidP="00D50907">
      <w:pPr>
        <w:suppressAutoHyphens/>
        <w:spacing w:after="0"/>
        <w:ind w:firstLine="709"/>
        <w:jc w:val="both"/>
        <w:rPr>
          <w:rFonts w:ascii="Times New Roman" w:hAnsi="Times New Roman" w:cs="Times New Roman"/>
          <w:color w:val="000000" w:themeColor="text1"/>
          <w:sz w:val="28"/>
          <w:szCs w:val="28"/>
        </w:rPr>
      </w:pPr>
      <w:r w:rsidRPr="002763FE">
        <w:rPr>
          <w:rFonts w:ascii="Times New Roman" w:hAnsi="Times New Roman" w:cs="Times New Roman"/>
          <w:b/>
          <w:sz w:val="28"/>
          <w:szCs w:val="28"/>
        </w:rPr>
        <w:t>Социальная защита.</w:t>
      </w:r>
    </w:p>
    <w:p w:rsidR="002A616E" w:rsidRDefault="002A616E" w:rsidP="002A616E">
      <w:pPr>
        <w:shd w:val="clear" w:color="auto" w:fill="FFFFFF"/>
        <w:spacing w:after="0" w:line="240" w:lineRule="auto"/>
        <w:ind w:firstLine="709"/>
        <w:jc w:val="both"/>
        <w:rPr>
          <w:rFonts w:ascii="Times New Roman" w:hAnsi="Times New Roman" w:cs="Times New Roman"/>
          <w:sz w:val="28"/>
          <w:szCs w:val="28"/>
          <w:lang w:eastAsia="ru-RU"/>
        </w:rPr>
      </w:pPr>
      <w:r w:rsidRPr="002763FE">
        <w:rPr>
          <w:rFonts w:ascii="Times New Roman" w:eastAsia="Times New Roman" w:hAnsi="Times New Roman" w:cs="Times New Roman"/>
          <w:color w:val="1A1A1A"/>
          <w:sz w:val="28"/>
          <w:szCs w:val="28"/>
          <w:lang w:eastAsia="ru-RU"/>
        </w:rPr>
        <w:t>Система социальной защиты – один из основных ресурсов реализации</w:t>
      </w:r>
      <w:r>
        <w:rPr>
          <w:rFonts w:ascii="Times New Roman" w:eastAsia="Times New Roman" w:hAnsi="Times New Roman" w:cs="Times New Roman"/>
          <w:color w:val="1A1A1A"/>
          <w:sz w:val="28"/>
          <w:szCs w:val="28"/>
          <w:lang w:eastAsia="ru-RU"/>
        </w:rPr>
        <w:t xml:space="preserve"> роста </w:t>
      </w:r>
      <w:r w:rsidRPr="002763FE">
        <w:rPr>
          <w:rFonts w:ascii="Times New Roman" w:eastAsia="Times New Roman" w:hAnsi="Times New Roman" w:cs="Times New Roman"/>
          <w:color w:val="1A1A1A"/>
          <w:sz w:val="28"/>
          <w:szCs w:val="28"/>
          <w:lang w:eastAsia="ru-RU"/>
        </w:rPr>
        <w:t>благосостояния и повышения качества жизни граждан</w:t>
      </w:r>
      <w:r w:rsidRPr="00347DE2">
        <w:rPr>
          <w:rFonts w:ascii="Times New Roman" w:hAnsi="Times New Roman" w:cs="Times New Roman"/>
          <w:sz w:val="28"/>
          <w:szCs w:val="28"/>
          <w:lang w:eastAsia="ru-RU"/>
        </w:rPr>
        <w:t xml:space="preserve"> </w:t>
      </w:r>
    </w:p>
    <w:p w:rsidR="002A616E" w:rsidRPr="00347DE2" w:rsidRDefault="002A616E" w:rsidP="002A616E">
      <w:pPr>
        <w:shd w:val="clear" w:color="auto" w:fill="FFFFFF"/>
        <w:spacing w:after="0" w:line="240" w:lineRule="auto"/>
        <w:ind w:firstLine="709"/>
        <w:jc w:val="both"/>
        <w:rPr>
          <w:rFonts w:ascii="Times New Roman" w:hAnsi="Times New Roman" w:cs="Times New Roman"/>
          <w:sz w:val="28"/>
          <w:szCs w:val="28"/>
          <w:lang w:eastAsia="ru-RU"/>
        </w:rPr>
      </w:pPr>
      <w:r w:rsidRPr="00347DE2">
        <w:rPr>
          <w:rFonts w:ascii="Times New Roman" w:hAnsi="Times New Roman" w:cs="Times New Roman"/>
          <w:sz w:val="28"/>
          <w:szCs w:val="28"/>
          <w:lang w:eastAsia="ru-RU"/>
        </w:rPr>
        <w:t xml:space="preserve">В течение 2024 года Управлением социальной защиты населения были приняты меры по обеспечению прав и льгот инвалидам и участникам войны, вдовам, семьям, воспитывающим детей – инвалидов, установленных федеральным и краевым законодательством, а также организована работа по оказанию участникам СВО и членам их семей социальной, бытовой, медицинской, психологической и юридической помощи. </w:t>
      </w:r>
    </w:p>
    <w:p w:rsidR="002A616E" w:rsidRPr="002763FE" w:rsidRDefault="002A616E" w:rsidP="002A616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2763FE">
        <w:rPr>
          <w:rFonts w:ascii="Times New Roman" w:eastAsia="Times New Roman" w:hAnsi="Times New Roman" w:cs="Times New Roman"/>
          <w:color w:val="1A1A1A"/>
          <w:sz w:val="28"/>
          <w:szCs w:val="28"/>
          <w:lang w:eastAsia="ru-RU"/>
        </w:rPr>
        <w:t xml:space="preserve">В муниципальном </w:t>
      </w:r>
      <w:r>
        <w:rPr>
          <w:rFonts w:ascii="Times New Roman" w:eastAsia="Times New Roman" w:hAnsi="Times New Roman" w:cs="Times New Roman"/>
          <w:color w:val="1A1A1A"/>
          <w:sz w:val="28"/>
          <w:szCs w:val="28"/>
          <w:lang w:eastAsia="ru-RU"/>
        </w:rPr>
        <w:t>районе</w:t>
      </w:r>
      <w:r w:rsidRPr="002763FE">
        <w:rPr>
          <w:rFonts w:ascii="Times New Roman" w:eastAsia="Times New Roman" w:hAnsi="Times New Roman" w:cs="Times New Roman"/>
          <w:color w:val="1A1A1A"/>
          <w:sz w:val="28"/>
          <w:szCs w:val="28"/>
          <w:lang w:eastAsia="ru-RU"/>
        </w:rPr>
        <w:t xml:space="preserve"> сохранены все ключевые формы</w:t>
      </w:r>
      <w:r>
        <w:rPr>
          <w:rFonts w:ascii="Times New Roman" w:eastAsia="Times New Roman" w:hAnsi="Times New Roman" w:cs="Times New Roman"/>
          <w:color w:val="1A1A1A"/>
          <w:sz w:val="28"/>
          <w:szCs w:val="28"/>
          <w:lang w:eastAsia="ru-RU"/>
        </w:rPr>
        <w:t xml:space="preserve"> </w:t>
      </w:r>
      <w:r w:rsidRPr="002763FE">
        <w:rPr>
          <w:rFonts w:ascii="Times New Roman" w:eastAsia="Times New Roman" w:hAnsi="Times New Roman" w:cs="Times New Roman"/>
          <w:color w:val="1A1A1A"/>
          <w:sz w:val="28"/>
          <w:szCs w:val="28"/>
          <w:lang w:eastAsia="ru-RU"/>
        </w:rPr>
        <w:t>социальной поддержки ветеранов, инвалидов и семей с детьми.</w:t>
      </w:r>
    </w:p>
    <w:p w:rsidR="007B022A" w:rsidRPr="006F52C9" w:rsidRDefault="007B022A" w:rsidP="007B022A">
      <w:pPr>
        <w:pStyle w:val="a8"/>
        <w:ind w:firstLine="709"/>
        <w:jc w:val="both"/>
        <w:rPr>
          <w:sz w:val="28"/>
          <w:szCs w:val="28"/>
        </w:rPr>
      </w:pPr>
      <w:r w:rsidRPr="006F52C9">
        <w:rPr>
          <w:sz w:val="28"/>
          <w:szCs w:val="28"/>
        </w:rPr>
        <w:t xml:space="preserve">В 2024 году </w:t>
      </w:r>
      <w:r w:rsidR="006C3966" w:rsidRPr="006F52C9">
        <w:rPr>
          <w:sz w:val="28"/>
          <w:szCs w:val="28"/>
        </w:rPr>
        <w:t xml:space="preserve">в </w:t>
      </w:r>
      <w:r w:rsidR="006C3966">
        <w:rPr>
          <w:sz w:val="28"/>
          <w:szCs w:val="28"/>
        </w:rPr>
        <w:t>У</w:t>
      </w:r>
      <w:r w:rsidR="006C3966" w:rsidRPr="006F52C9">
        <w:rPr>
          <w:sz w:val="28"/>
          <w:szCs w:val="28"/>
        </w:rPr>
        <w:t>правление</w:t>
      </w:r>
      <w:r w:rsidRPr="006F52C9">
        <w:rPr>
          <w:sz w:val="28"/>
          <w:szCs w:val="28"/>
        </w:rPr>
        <w:t xml:space="preserve"> социальной защиты населения обратилось 14826 человек за предоставлением мер социальной поддержки. Основными направлениями расходования бюджетных средств являются выплаты семьям с детьми, компенсация оплаты жилищно-коммунальных услуг, субсидии, оказание материальной помощи. </w:t>
      </w:r>
    </w:p>
    <w:p w:rsidR="002A616E" w:rsidRPr="007D0726" w:rsidRDefault="002A616E" w:rsidP="00B42A3F">
      <w:pPr>
        <w:pStyle w:val="a8"/>
        <w:suppressAutoHyphens/>
        <w:ind w:firstLine="709"/>
        <w:jc w:val="both"/>
        <w:rPr>
          <w:sz w:val="28"/>
          <w:szCs w:val="28"/>
          <w:lang w:eastAsia="ru-RU"/>
        </w:rPr>
      </w:pPr>
      <w:r w:rsidRPr="009E3314">
        <w:rPr>
          <w:sz w:val="28"/>
          <w:szCs w:val="28"/>
          <w:lang w:eastAsia="ru-RU"/>
        </w:rPr>
        <w:lastRenderedPageBreak/>
        <w:t>Традиционно основными направлениями расходования бюджетных средств являются выплаты семьям с детьми, компенсация оплаты ЖКУ и субсидии, оказание материальной помощи. В прошедшем году на предоставление всех видов социальных выплат направлено 347,1 млн.</w:t>
      </w:r>
      <w:r>
        <w:rPr>
          <w:sz w:val="28"/>
          <w:szCs w:val="28"/>
          <w:lang w:eastAsia="ru-RU"/>
        </w:rPr>
        <w:t xml:space="preserve"> рублей.</w:t>
      </w:r>
    </w:p>
    <w:p w:rsidR="002A616E" w:rsidRPr="00E513BD" w:rsidRDefault="002A616E" w:rsidP="002A616E">
      <w:pPr>
        <w:pStyle w:val="a8"/>
        <w:suppressAutoHyphens/>
        <w:jc w:val="both"/>
        <w:rPr>
          <w:sz w:val="28"/>
          <w:szCs w:val="28"/>
          <w:lang w:eastAsia="ru-RU"/>
        </w:rPr>
      </w:pPr>
      <w:r>
        <w:rPr>
          <w:sz w:val="28"/>
          <w:szCs w:val="28"/>
          <w:lang w:eastAsia="ru-RU"/>
        </w:rPr>
        <w:t xml:space="preserve">        </w:t>
      </w:r>
      <w:r w:rsidRPr="00E513BD">
        <w:rPr>
          <w:sz w:val="28"/>
          <w:szCs w:val="28"/>
          <w:lang w:eastAsia="ru-RU"/>
        </w:rPr>
        <w:t>Одн</w:t>
      </w:r>
      <w:r>
        <w:rPr>
          <w:sz w:val="28"/>
          <w:szCs w:val="28"/>
          <w:lang w:eastAsia="ru-RU"/>
        </w:rPr>
        <w:t xml:space="preserve">ой </w:t>
      </w:r>
      <w:r w:rsidRPr="00E513BD">
        <w:rPr>
          <w:sz w:val="28"/>
          <w:szCs w:val="28"/>
          <w:lang w:eastAsia="ru-RU"/>
        </w:rPr>
        <w:t>из самых востребованных мер социальной поддержки</w:t>
      </w:r>
      <w:r>
        <w:rPr>
          <w:sz w:val="28"/>
          <w:szCs w:val="28"/>
          <w:lang w:eastAsia="ru-RU"/>
        </w:rPr>
        <w:t xml:space="preserve"> является </w:t>
      </w:r>
      <w:r w:rsidRPr="00E513BD">
        <w:rPr>
          <w:sz w:val="28"/>
          <w:szCs w:val="28"/>
          <w:lang w:eastAsia="ru-RU"/>
        </w:rPr>
        <w:t>предоставление субсидии на жилищно-коммунальные услуги.</w:t>
      </w:r>
    </w:p>
    <w:p w:rsidR="002A616E" w:rsidRPr="00746FDA" w:rsidRDefault="002A616E" w:rsidP="002A616E">
      <w:pPr>
        <w:pStyle w:val="a8"/>
        <w:suppressAutoHyphens/>
        <w:jc w:val="both"/>
        <w:rPr>
          <w:color w:val="FF0000"/>
          <w:sz w:val="28"/>
          <w:szCs w:val="28"/>
          <w:lang w:eastAsia="ru-RU"/>
        </w:rPr>
      </w:pPr>
      <w:r w:rsidRPr="00D51CED">
        <w:rPr>
          <w:sz w:val="28"/>
          <w:szCs w:val="28"/>
          <w:lang w:eastAsia="ru-RU"/>
        </w:rPr>
        <w:t xml:space="preserve">        </w:t>
      </w:r>
      <w:r w:rsidRPr="00973410">
        <w:rPr>
          <w:sz w:val="28"/>
          <w:szCs w:val="28"/>
          <w:lang w:eastAsia="ru-RU"/>
        </w:rPr>
        <w:t>Субсидии по оплате жилья и коммунальных услуг, а также твердого топлива в 20</w:t>
      </w:r>
      <w:r>
        <w:rPr>
          <w:sz w:val="28"/>
          <w:szCs w:val="28"/>
          <w:lang w:eastAsia="ru-RU"/>
        </w:rPr>
        <w:t>24</w:t>
      </w:r>
      <w:r w:rsidRPr="00973410">
        <w:rPr>
          <w:sz w:val="28"/>
          <w:szCs w:val="28"/>
          <w:lang w:eastAsia="ru-RU"/>
        </w:rPr>
        <w:t xml:space="preserve"> году получили </w:t>
      </w:r>
      <w:r w:rsidRPr="005937C4">
        <w:rPr>
          <w:sz w:val="28"/>
          <w:szCs w:val="28"/>
          <w:lang w:eastAsia="ru-RU"/>
        </w:rPr>
        <w:t>3683</w:t>
      </w:r>
      <w:r w:rsidRPr="00973410">
        <w:rPr>
          <w:sz w:val="28"/>
          <w:szCs w:val="28"/>
          <w:lang w:eastAsia="ru-RU"/>
        </w:rPr>
        <w:t xml:space="preserve"> семьи</w:t>
      </w:r>
      <w:r w:rsidRPr="00F13F3E">
        <w:rPr>
          <w:sz w:val="28"/>
          <w:szCs w:val="28"/>
          <w:lang w:eastAsia="ru-RU"/>
        </w:rPr>
        <w:t xml:space="preserve"> </w:t>
      </w:r>
      <w:r>
        <w:rPr>
          <w:sz w:val="28"/>
          <w:szCs w:val="28"/>
          <w:lang w:eastAsia="ru-RU"/>
        </w:rPr>
        <w:t>на сумму</w:t>
      </w:r>
      <w:r w:rsidRPr="00F13F3E">
        <w:rPr>
          <w:sz w:val="28"/>
          <w:szCs w:val="28"/>
          <w:lang w:eastAsia="ru-RU"/>
        </w:rPr>
        <w:t xml:space="preserve"> </w:t>
      </w:r>
      <w:r w:rsidRPr="00746FDA">
        <w:rPr>
          <w:sz w:val="28"/>
          <w:szCs w:val="28"/>
          <w:lang w:eastAsia="ru-RU"/>
        </w:rPr>
        <w:t>100</w:t>
      </w:r>
      <w:r>
        <w:rPr>
          <w:sz w:val="28"/>
          <w:szCs w:val="28"/>
          <w:lang w:eastAsia="ru-RU"/>
        </w:rPr>
        <w:t> </w:t>
      </w:r>
      <w:r w:rsidRPr="00746FDA">
        <w:rPr>
          <w:sz w:val="28"/>
          <w:szCs w:val="28"/>
          <w:lang w:eastAsia="ru-RU"/>
        </w:rPr>
        <w:t>835</w:t>
      </w:r>
      <w:r>
        <w:rPr>
          <w:sz w:val="28"/>
          <w:szCs w:val="28"/>
          <w:lang w:eastAsia="ru-RU"/>
        </w:rPr>
        <w:t>,</w:t>
      </w:r>
      <w:r w:rsidRPr="00746FDA">
        <w:rPr>
          <w:sz w:val="28"/>
          <w:szCs w:val="28"/>
          <w:lang w:eastAsia="ru-RU"/>
        </w:rPr>
        <w:t>9</w:t>
      </w:r>
      <w:r>
        <w:rPr>
          <w:sz w:val="28"/>
          <w:szCs w:val="28"/>
          <w:lang w:eastAsia="ru-RU"/>
        </w:rPr>
        <w:t xml:space="preserve"> тыс.</w:t>
      </w:r>
      <w:r w:rsidRPr="00746FDA">
        <w:rPr>
          <w:sz w:val="28"/>
          <w:szCs w:val="28"/>
          <w:lang w:eastAsia="ru-RU"/>
        </w:rPr>
        <w:t xml:space="preserve"> руб</w:t>
      </w:r>
      <w:r>
        <w:rPr>
          <w:sz w:val="28"/>
          <w:szCs w:val="28"/>
          <w:lang w:eastAsia="ru-RU"/>
        </w:rPr>
        <w:t>лей.</w:t>
      </w:r>
    </w:p>
    <w:p w:rsidR="002A616E" w:rsidRDefault="002A616E" w:rsidP="006F52C9">
      <w:pPr>
        <w:pStyle w:val="a8"/>
        <w:suppressAutoHyphens/>
        <w:ind w:firstLine="709"/>
        <w:jc w:val="both"/>
        <w:rPr>
          <w:sz w:val="28"/>
          <w:szCs w:val="28"/>
          <w:lang w:eastAsia="ru-RU"/>
        </w:rPr>
      </w:pPr>
      <w:r w:rsidRPr="007D0726">
        <w:rPr>
          <w:sz w:val="28"/>
          <w:szCs w:val="28"/>
          <w:lang w:eastAsia="ru-RU"/>
        </w:rPr>
        <w:t xml:space="preserve"> </w:t>
      </w:r>
      <w:r w:rsidR="006F52C9">
        <w:rPr>
          <w:sz w:val="28"/>
          <w:szCs w:val="28"/>
          <w:lang w:eastAsia="ru-RU"/>
        </w:rPr>
        <w:t xml:space="preserve">  </w:t>
      </w:r>
      <w:r w:rsidRPr="009D0DB9">
        <w:rPr>
          <w:sz w:val="28"/>
          <w:szCs w:val="28"/>
          <w:lang w:eastAsia="ru-RU"/>
        </w:rPr>
        <w:t>Прошедший год был объявлен годом семьи</w:t>
      </w:r>
      <w:r>
        <w:rPr>
          <w:sz w:val="28"/>
          <w:szCs w:val="28"/>
          <w:lang w:eastAsia="ru-RU"/>
        </w:rPr>
        <w:t>. П</w:t>
      </w:r>
      <w:r w:rsidRPr="009D0DB9">
        <w:rPr>
          <w:sz w:val="28"/>
          <w:szCs w:val="28"/>
          <w:lang w:eastAsia="ru-RU"/>
        </w:rPr>
        <w:t>оддержка семей с</w:t>
      </w:r>
      <w:r>
        <w:rPr>
          <w:sz w:val="28"/>
          <w:szCs w:val="28"/>
          <w:lang w:eastAsia="ru-RU"/>
        </w:rPr>
        <w:t xml:space="preserve"> детьми является приоритетной </w:t>
      </w:r>
      <w:r w:rsidRPr="009D0DB9">
        <w:rPr>
          <w:sz w:val="28"/>
          <w:szCs w:val="28"/>
          <w:lang w:eastAsia="ru-RU"/>
        </w:rPr>
        <w:t>задач</w:t>
      </w:r>
      <w:r>
        <w:rPr>
          <w:sz w:val="28"/>
          <w:szCs w:val="28"/>
          <w:lang w:eastAsia="ru-RU"/>
        </w:rPr>
        <w:t>ей</w:t>
      </w:r>
      <w:r w:rsidRPr="009D0DB9">
        <w:rPr>
          <w:sz w:val="28"/>
          <w:szCs w:val="28"/>
          <w:lang w:eastAsia="ru-RU"/>
        </w:rPr>
        <w:t xml:space="preserve"> государства</w:t>
      </w:r>
      <w:r>
        <w:rPr>
          <w:sz w:val="28"/>
          <w:szCs w:val="28"/>
          <w:lang w:eastAsia="ru-RU"/>
        </w:rPr>
        <w:t>.</w:t>
      </w:r>
    </w:p>
    <w:p w:rsidR="002A616E" w:rsidRPr="006F52C9" w:rsidRDefault="002A616E" w:rsidP="006F52C9">
      <w:pPr>
        <w:pStyle w:val="a8"/>
        <w:suppressAutoHyphens/>
        <w:ind w:firstLine="709"/>
        <w:jc w:val="both"/>
        <w:rPr>
          <w:color w:val="FF0000"/>
          <w:sz w:val="28"/>
          <w:szCs w:val="28"/>
          <w:lang w:eastAsia="ru-RU"/>
        </w:rPr>
      </w:pPr>
      <w:proofErr w:type="gramStart"/>
      <w:r w:rsidRPr="000759F0">
        <w:rPr>
          <w:sz w:val="28"/>
          <w:szCs w:val="28"/>
        </w:rPr>
        <w:t>В настоящее время семьям с детьми предоставляются 18 видов выплат, из них 3 установлены федеральным законодательством и 15 – законодательством Алтайского края.</w:t>
      </w:r>
      <w:proofErr w:type="gramEnd"/>
      <w:r w:rsidRPr="00FA3648">
        <w:rPr>
          <w:color w:val="FF0000"/>
          <w:sz w:val="28"/>
          <w:szCs w:val="28"/>
        </w:rPr>
        <w:t xml:space="preserve"> </w:t>
      </w:r>
      <w:r w:rsidRPr="00746FDA">
        <w:rPr>
          <w:sz w:val="28"/>
          <w:szCs w:val="28"/>
          <w:lang w:eastAsia="ru-RU"/>
        </w:rPr>
        <w:t>Данные виды выплат предоставлены</w:t>
      </w:r>
      <w:r w:rsidRPr="005937C4">
        <w:rPr>
          <w:sz w:val="28"/>
          <w:szCs w:val="28"/>
          <w:lang w:eastAsia="ru-RU"/>
        </w:rPr>
        <w:t xml:space="preserve"> 1732</w:t>
      </w:r>
      <w:r w:rsidRPr="009C4328">
        <w:rPr>
          <w:color w:val="FF0000"/>
          <w:sz w:val="28"/>
          <w:szCs w:val="28"/>
          <w:lang w:eastAsia="ru-RU"/>
        </w:rPr>
        <w:t xml:space="preserve"> </w:t>
      </w:r>
      <w:r w:rsidRPr="00746FDA">
        <w:rPr>
          <w:sz w:val="28"/>
          <w:szCs w:val="28"/>
          <w:lang w:eastAsia="ru-RU"/>
        </w:rPr>
        <w:t>гражданам на сумму</w:t>
      </w:r>
      <w:r w:rsidRPr="009C4328">
        <w:rPr>
          <w:color w:val="FF0000"/>
          <w:sz w:val="28"/>
          <w:szCs w:val="28"/>
          <w:lang w:eastAsia="ru-RU"/>
        </w:rPr>
        <w:t xml:space="preserve"> </w:t>
      </w:r>
      <w:r>
        <w:rPr>
          <w:sz w:val="28"/>
          <w:szCs w:val="28"/>
          <w:lang w:eastAsia="ru-RU"/>
        </w:rPr>
        <w:t>39</w:t>
      </w:r>
      <w:r w:rsidRPr="00746FDA">
        <w:rPr>
          <w:sz w:val="28"/>
          <w:szCs w:val="28"/>
          <w:lang w:eastAsia="ru-RU"/>
        </w:rPr>
        <w:t>880</w:t>
      </w:r>
      <w:r>
        <w:rPr>
          <w:sz w:val="28"/>
          <w:szCs w:val="28"/>
          <w:lang w:eastAsia="ru-RU"/>
        </w:rPr>
        <w:t>,</w:t>
      </w:r>
      <w:r w:rsidRPr="00746FDA">
        <w:rPr>
          <w:sz w:val="28"/>
          <w:szCs w:val="28"/>
          <w:lang w:eastAsia="ru-RU"/>
        </w:rPr>
        <w:t>1</w:t>
      </w:r>
      <w:r>
        <w:rPr>
          <w:sz w:val="28"/>
          <w:szCs w:val="28"/>
          <w:lang w:eastAsia="ru-RU"/>
        </w:rPr>
        <w:t xml:space="preserve"> тыс.</w:t>
      </w:r>
      <w:r w:rsidRPr="00746FDA">
        <w:rPr>
          <w:sz w:val="28"/>
          <w:szCs w:val="28"/>
          <w:lang w:eastAsia="ru-RU"/>
        </w:rPr>
        <w:t xml:space="preserve"> руб</w:t>
      </w:r>
      <w:r>
        <w:rPr>
          <w:sz w:val="28"/>
          <w:szCs w:val="28"/>
          <w:lang w:eastAsia="ru-RU"/>
        </w:rPr>
        <w:t>лей</w:t>
      </w:r>
      <w:r w:rsidRPr="00746FDA">
        <w:rPr>
          <w:sz w:val="28"/>
          <w:szCs w:val="28"/>
          <w:lang w:eastAsia="ru-RU"/>
        </w:rPr>
        <w:t>.</w:t>
      </w:r>
      <w:r w:rsidRPr="009D0DB9">
        <w:rPr>
          <w:color w:val="FF0000"/>
          <w:sz w:val="28"/>
          <w:szCs w:val="28"/>
          <w:lang w:eastAsia="ru-RU"/>
        </w:rPr>
        <w:t xml:space="preserve"> </w:t>
      </w:r>
    </w:p>
    <w:p w:rsidR="006F52C9" w:rsidRPr="006F52C9" w:rsidRDefault="006F52C9" w:rsidP="006F52C9">
      <w:pPr>
        <w:spacing w:after="0" w:line="240" w:lineRule="auto"/>
        <w:ind w:firstLine="709"/>
        <w:jc w:val="both"/>
        <w:rPr>
          <w:rFonts w:ascii="Times New Roman" w:hAnsi="Times New Roman" w:cs="Times New Roman"/>
          <w:sz w:val="28"/>
          <w:szCs w:val="28"/>
        </w:rPr>
      </w:pPr>
      <w:r w:rsidRPr="006F52C9">
        <w:rPr>
          <w:rFonts w:ascii="Times New Roman" w:hAnsi="Times New Roman" w:cs="Times New Roman"/>
          <w:sz w:val="28"/>
          <w:szCs w:val="28"/>
        </w:rPr>
        <w:t xml:space="preserve">На территории района успешно внедряется такой вид </w:t>
      </w:r>
      <w:r w:rsidR="002D73ED" w:rsidRPr="006F52C9">
        <w:rPr>
          <w:rFonts w:ascii="Times New Roman" w:hAnsi="Times New Roman" w:cs="Times New Roman"/>
          <w:sz w:val="28"/>
          <w:szCs w:val="28"/>
        </w:rPr>
        <w:t>государственной социальной</w:t>
      </w:r>
      <w:r w:rsidRPr="006F52C9">
        <w:rPr>
          <w:rFonts w:ascii="Times New Roman" w:hAnsi="Times New Roman" w:cs="Times New Roman"/>
          <w:sz w:val="28"/>
          <w:szCs w:val="28"/>
        </w:rPr>
        <w:t xml:space="preserve"> помощи, как социальный контракт - это соглашение, которое заключается между малоимущей семьей и управлением социальной защиты населения. Согласно условиям соглашения, государство безвозмездно предоставляет денежные средства, а граждане берут на себя обязательства улучшить свое материальное благополучие.</w:t>
      </w:r>
    </w:p>
    <w:p w:rsidR="002A616E" w:rsidRPr="00CE3242" w:rsidRDefault="006F52C9" w:rsidP="006F52C9">
      <w:pPr>
        <w:pStyle w:val="a8"/>
        <w:suppressAutoHyphens/>
        <w:ind w:firstLine="709"/>
        <w:jc w:val="both"/>
        <w:rPr>
          <w:sz w:val="28"/>
          <w:szCs w:val="28"/>
          <w:lang w:eastAsia="ru-RU"/>
        </w:rPr>
      </w:pPr>
      <w:r w:rsidRPr="006F52C9">
        <w:rPr>
          <w:sz w:val="28"/>
          <w:szCs w:val="28"/>
          <w:lang w:eastAsia="ru-RU"/>
        </w:rPr>
        <w:t xml:space="preserve"> </w:t>
      </w:r>
      <w:r w:rsidR="002A616E" w:rsidRPr="006F52C9">
        <w:rPr>
          <w:sz w:val="28"/>
          <w:szCs w:val="28"/>
          <w:lang w:eastAsia="ru-RU"/>
        </w:rPr>
        <w:t xml:space="preserve"> </w:t>
      </w:r>
      <w:r w:rsidRPr="006F52C9">
        <w:rPr>
          <w:sz w:val="28"/>
          <w:szCs w:val="28"/>
        </w:rPr>
        <w:t xml:space="preserve">В целях оказания данного вида помощи, малоимущим гражданам и семьям в 2024 году управлению было выделено порядка 41 млн. рублей для Каменского </w:t>
      </w:r>
      <w:r w:rsidR="0051311A" w:rsidRPr="006F52C9">
        <w:rPr>
          <w:sz w:val="28"/>
          <w:szCs w:val="28"/>
        </w:rPr>
        <w:t>района по</w:t>
      </w:r>
      <w:r w:rsidRPr="006F52C9">
        <w:rPr>
          <w:sz w:val="28"/>
          <w:szCs w:val="28"/>
        </w:rPr>
        <w:t xml:space="preserve"> четырем направлениям</w:t>
      </w:r>
      <w:r w:rsidR="002A616E" w:rsidRPr="006F52C9">
        <w:rPr>
          <w:sz w:val="28"/>
          <w:szCs w:val="28"/>
          <w:lang w:eastAsia="ru-RU"/>
        </w:rPr>
        <w:t>: поиск работы и трудоустройство, осуществление индивидуальной предпринимательской деятельности, развитие личного подсобного хозяйства, преодоление трудной жизненной</w:t>
      </w:r>
      <w:r w:rsidR="002A616E">
        <w:rPr>
          <w:sz w:val="28"/>
          <w:szCs w:val="28"/>
          <w:lang w:eastAsia="ru-RU"/>
        </w:rPr>
        <w:t xml:space="preserve"> ситуации. З</w:t>
      </w:r>
      <w:r w:rsidR="002A616E" w:rsidRPr="00CE3242">
        <w:rPr>
          <w:sz w:val="28"/>
          <w:szCs w:val="28"/>
          <w:lang w:eastAsia="ru-RU"/>
        </w:rPr>
        <w:t>аключено и реализовано 129 социальных контрактов, из них:</w:t>
      </w:r>
    </w:p>
    <w:p w:rsidR="002A616E" w:rsidRPr="00CE3242" w:rsidRDefault="002A616E" w:rsidP="002A616E">
      <w:pPr>
        <w:pStyle w:val="a8"/>
        <w:suppressAutoHyphens/>
        <w:ind w:firstLine="709"/>
        <w:jc w:val="both"/>
        <w:rPr>
          <w:sz w:val="28"/>
          <w:szCs w:val="28"/>
          <w:lang w:eastAsia="ru-RU"/>
        </w:rPr>
      </w:pPr>
      <w:r>
        <w:rPr>
          <w:sz w:val="28"/>
          <w:szCs w:val="28"/>
          <w:lang w:eastAsia="ru-RU"/>
        </w:rPr>
        <w:t xml:space="preserve">- </w:t>
      </w:r>
      <w:r w:rsidRPr="00CE3242">
        <w:rPr>
          <w:sz w:val="28"/>
          <w:szCs w:val="28"/>
          <w:lang w:eastAsia="ru-RU"/>
        </w:rPr>
        <w:t>поиск работы и трудоустройство – 46 на сумму 2683</w:t>
      </w:r>
      <w:r>
        <w:rPr>
          <w:sz w:val="28"/>
          <w:szCs w:val="28"/>
          <w:lang w:eastAsia="ru-RU"/>
        </w:rPr>
        <w:t>,</w:t>
      </w:r>
      <w:r w:rsidRPr="00CE3242">
        <w:rPr>
          <w:sz w:val="28"/>
          <w:szCs w:val="28"/>
          <w:lang w:eastAsia="ru-RU"/>
        </w:rPr>
        <w:t>3</w:t>
      </w:r>
      <w:r>
        <w:rPr>
          <w:sz w:val="28"/>
          <w:szCs w:val="28"/>
          <w:lang w:eastAsia="ru-RU"/>
        </w:rPr>
        <w:t>тыс.</w:t>
      </w:r>
      <w:r w:rsidRPr="00CE3242">
        <w:rPr>
          <w:sz w:val="28"/>
          <w:szCs w:val="28"/>
          <w:lang w:eastAsia="ru-RU"/>
        </w:rPr>
        <w:t xml:space="preserve"> руб.;</w:t>
      </w:r>
    </w:p>
    <w:p w:rsidR="002A616E" w:rsidRPr="00CE3242" w:rsidRDefault="002A616E" w:rsidP="002A616E">
      <w:pPr>
        <w:pStyle w:val="a8"/>
        <w:suppressAutoHyphens/>
        <w:ind w:firstLine="709"/>
        <w:jc w:val="both"/>
        <w:rPr>
          <w:sz w:val="28"/>
          <w:szCs w:val="28"/>
          <w:lang w:eastAsia="ru-RU"/>
        </w:rPr>
      </w:pPr>
      <w:r>
        <w:rPr>
          <w:sz w:val="28"/>
          <w:szCs w:val="28"/>
          <w:lang w:eastAsia="ru-RU"/>
        </w:rPr>
        <w:t xml:space="preserve">- </w:t>
      </w:r>
      <w:r w:rsidRPr="00CE3242">
        <w:rPr>
          <w:sz w:val="28"/>
          <w:szCs w:val="28"/>
          <w:lang w:eastAsia="ru-RU"/>
        </w:rPr>
        <w:t>развитие личного подсобного хозяйства – 24 на сумму 4433</w:t>
      </w:r>
      <w:r>
        <w:rPr>
          <w:sz w:val="28"/>
          <w:szCs w:val="28"/>
          <w:lang w:eastAsia="ru-RU"/>
        </w:rPr>
        <w:t>,</w:t>
      </w:r>
      <w:r w:rsidRPr="00CE3242">
        <w:rPr>
          <w:sz w:val="28"/>
          <w:szCs w:val="28"/>
          <w:lang w:eastAsia="ru-RU"/>
        </w:rPr>
        <w:t>0</w:t>
      </w:r>
      <w:r>
        <w:rPr>
          <w:sz w:val="28"/>
          <w:szCs w:val="28"/>
          <w:lang w:eastAsia="ru-RU"/>
        </w:rPr>
        <w:t xml:space="preserve"> тыс.</w:t>
      </w:r>
      <w:r w:rsidRPr="00CE3242">
        <w:rPr>
          <w:sz w:val="28"/>
          <w:szCs w:val="28"/>
          <w:lang w:eastAsia="ru-RU"/>
        </w:rPr>
        <w:t xml:space="preserve"> руб.;</w:t>
      </w:r>
    </w:p>
    <w:p w:rsidR="002A616E" w:rsidRPr="00CE3242" w:rsidRDefault="002A616E" w:rsidP="002A616E">
      <w:pPr>
        <w:pStyle w:val="a8"/>
        <w:suppressAutoHyphens/>
        <w:ind w:firstLine="709"/>
        <w:jc w:val="both"/>
        <w:rPr>
          <w:sz w:val="28"/>
          <w:szCs w:val="28"/>
          <w:lang w:eastAsia="ru-RU"/>
        </w:rPr>
      </w:pPr>
      <w:r>
        <w:rPr>
          <w:sz w:val="28"/>
          <w:szCs w:val="28"/>
          <w:lang w:eastAsia="ru-RU"/>
        </w:rPr>
        <w:t xml:space="preserve">- </w:t>
      </w:r>
      <w:r w:rsidRPr="00CE3242">
        <w:rPr>
          <w:sz w:val="28"/>
          <w:szCs w:val="28"/>
          <w:lang w:eastAsia="ru-RU"/>
        </w:rPr>
        <w:t>осуществление индивидуальной предпринимательской деятельности – 48 на сумму 14992</w:t>
      </w:r>
      <w:r>
        <w:rPr>
          <w:sz w:val="28"/>
          <w:szCs w:val="28"/>
          <w:lang w:eastAsia="ru-RU"/>
        </w:rPr>
        <w:t>,</w:t>
      </w:r>
      <w:r w:rsidRPr="00CE3242">
        <w:rPr>
          <w:sz w:val="28"/>
          <w:szCs w:val="28"/>
          <w:lang w:eastAsia="ru-RU"/>
        </w:rPr>
        <w:t>0</w:t>
      </w:r>
      <w:r>
        <w:rPr>
          <w:sz w:val="28"/>
          <w:szCs w:val="28"/>
          <w:lang w:eastAsia="ru-RU"/>
        </w:rPr>
        <w:t xml:space="preserve"> тыс.</w:t>
      </w:r>
      <w:r w:rsidRPr="00CE3242">
        <w:rPr>
          <w:sz w:val="28"/>
          <w:szCs w:val="28"/>
          <w:lang w:eastAsia="ru-RU"/>
        </w:rPr>
        <w:t xml:space="preserve"> руб.;</w:t>
      </w:r>
    </w:p>
    <w:p w:rsidR="002A616E" w:rsidRPr="007D0726" w:rsidRDefault="002A616E" w:rsidP="002A616E">
      <w:pPr>
        <w:pStyle w:val="a8"/>
        <w:suppressAutoHyphens/>
        <w:ind w:firstLine="709"/>
        <w:jc w:val="both"/>
        <w:rPr>
          <w:sz w:val="28"/>
          <w:szCs w:val="28"/>
          <w:lang w:eastAsia="ru-RU"/>
        </w:rPr>
      </w:pPr>
      <w:r>
        <w:rPr>
          <w:sz w:val="28"/>
          <w:szCs w:val="28"/>
          <w:lang w:eastAsia="ru-RU"/>
        </w:rPr>
        <w:t xml:space="preserve">- </w:t>
      </w:r>
      <w:r w:rsidRPr="007D0726">
        <w:rPr>
          <w:sz w:val="28"/>
          <w:szCs w:val="28"/>
          <w:lang w:eastAsia="ru-RU"/>
        </w:rPr>
        <w:t xml:space="preserve">преодоление трудной жизненной ситуации – </w:t>
      </w:r>
      <w:r w:rsidRPr="00CE3242">
        <w:rPr>
          <w:sz w:val="28"/>
          <w:szCs w:val="28"/>
          <w:lang w:eastAsia="ru-RU"/>
        </w:rPr>
        <w:t>11 на сумму 764</w:t>
      </w:r>
      <w:r>
        <w:rPr>
          <w:sz w:val="28"/>
          <w:szCs w:val="28"/>
          <w:lang w:eastAsia="ru-RU"/>
        </w:rPr>
        <w:t>,</w:t>
      </w:r>
      <w:r w:rsidRPr="00CE3242">
        <w:rPr>
          <w:sz w:val="28"/>
          <w:szCs w:val="28"/>
          <w:lang w:eastAsia="ru-RU"/>
        </w:rPr>
        <w:t>5</w:t>
      </w:r>
      <w:r>
        <w:rPr>
          <w:sz w:val="28"/>
          <w:szCs w:val="28"/>
          <w:lang w:eastAsia="ru-RU"/>
        </w:rPr>
        <w:t>тыс.</w:t>
      </w:r>
      <w:r w:rsidRPr="00CE3242">
        <w:rPr>
          <w:sz w:val="28"/>
          <w:szCs w:val="28"/>
          <w:lang w:eastAsia="ru-RU"/>
        </w:rPr>
        <w:t xml:space="preserve"> руб.</w:t>
      </w:r>
    </w:p>
    <w:p w:rsidR="002A616E" w:rsidRDefault="002A616E" w:rsidP="002A616E">
      <w:pPr>
        <w:pStyle w:val="a8"/>
        <w:suppressAutoHyphens/>
        <w:jc w:val="both"/>
        <w:rPr>
          <w:sz w:val="28"/>
          <w:szCs w:val="28"/>
          <w:lang w:eastAsia="ru-RU"/>
        </w:rPr>
      </w:pPr>
      <w:r w:rsidRPr="007D0726">
        <w:rPr>
          <w:sz w:val="28"/>
          <w:szCs w:val="28"/>
          <w:lang w:eastAsia="ru-RU"/>
        </w:rPr>
        <w:t xml:space="preserve">         Еще одна мера социальной поддержки</w:t>
      </w:r>
      <w:r>
        <w:rPr>
          <w:sz w:val="28"/>
          <w:szCs w:val="28"/>
          <w:lang w:eastAsia="ru-RU"/>
        </w:rPr>
        <w:t xml:space="preserve"> </w:t>
      </w:r>
      <w:r w:rsidRPr="007D0726">
        <w:rPr>
          <w:sz w:val="28"/>
          <w:szCs w:val="28"/>
          <w:lang w:eastAsia="ru-RU"/>
        </w:rPr>
        <w:t>малоимущим гражданам и гражданам, находящимся в трудной жизненной ситуации</w:t>
      </w:r>
      <w:r>
        <w:rPr>
          <w:sz w:val="28"/>
          <w:szCs w:val="28"/>
          <w:lang w:eastAsia="ru-RU"/>
        </w:rPr>
        <w:t xml:space="preserve"> </w:t>
      </w:r>
      <w:r w:rsidRPr="007D0726">
        <w:rPr>
          <w:sz w:val="28"/>
          <w:szCs w:val="28"/>
          <w:lang w:eastAsia="ru-RU"/>
        </w:rPr>
        <w:t>- предоставление материальной помощи в денежной форме. В 202</w:t>
      </w:r>
      <w:r>
        <w:rPr>
          <w:sz w:val="28"/>
          <w:szCs w:val="28"/>
          <w:lang w:eastAsia="ru-RU"/>
        </w:rPr>
        <w:t>4</w:t>
      </w:r>
      <w:r w:rsidRPr="007D0726">
        <w:rPr>
          <w:sz w:val="28"/>
          <w:szCs w:val="28"/>
          <w:lang w:eastAsia="ru-RU"/>
        </w:rPr>
        <w:t xml:space="preserve"> году такая помощь оказана </w:t>
      </w:r>
      <w:r>
        <w:rPr>
          <w:sz w:val="28"/>
          <w:szCs w:val="28"/>
        </w:rPr>
        <w:t xml:space="preserve">170 </w:t>
      </w:r>
      <w:r w:rsidRPr="007D0726">
        <w:rPr>
          <w:sz w:val="28"/>
          <w:szCs w:val="28"/>
          <w:lang w:eastAsia="ru-RU"/>
        </w:rPr>
        <w:t xml:space="preserve">малоимущим гражданам и гражданам, попавшим в трудную жизненную ситуацию, на сумму </w:t>
      </w:r>
      <w:r w:rsidRPr="00CE3242">
        <w:rPr>
          <w:sz w:val="28"/>
          <w:szCs w:val="28"/>
          <w:lang w:eastAsia="ru-RU"/>
        </w:rPr>
        <w:t>282</w:t>
      </w:r>
      <w:r>
        <w:rPr>
          <w:sz w:val="28"/>
          <w:szCs w:val="28"/>
          <w:lang w:eastAsia="ru-RU"/>
        </w:rPr>
        <w:t>,</w:t>
      </w:r>
      <w:r w:rsidRPr="00CE3242">
        <w:rPr>
          <w:sz w:val="28"/>
          <w:szCs w:val="28"/>
          <w:lang w:eastAsia="ru-RU"/>
        </w:rPr>
        <w:t>4</w:t>
      </w:r>
      <w:r w:rsidR="006F52C9">
        <w:rPr>
          <w:sz w:val="28"/>
          <w:szCs w:val="28"/>
          <w:lang w:eastAsia="ru-RU"/>
        </w:rPr>
        <w:t xml:space="preserve"> </w:t>
      </w:r>
      <w:r>
        <w:rPr>
          <w:sz w:val="28"/>
          <w:szCs w:val="28"/>
          <w:lang w:eastAsia="ru-RU"/>
        </w:rPr>
        <w:t xml:space="preserve">тыс. </w:t>
      </w:r>
      <w:r w:rsidRPr="00CE3242">
        <w:rPr>
          <w:sz w:val="28"/>
          <w:szCs w:val="28"/>
          <w:lang w:eastAsia="ru-RU"/>
        </w:rPr>
        <w:t>руб</w:t>
      </w:r>
      <w:r>
        <w:rPr>
          <w:sz w:val="28"/>
          <w:szCs w:val="28"/>
          <w:lang w:eastAsia="ru-RU"/>
        </w:rPr>
        <w:t>лей</w:t>
      </w:r>
      <w:r w:rsidRPr="00CE3242">
        <w:rPr>
          <w:sz w:val="28"/>
          <w:szCs w:val="28"/>
          <w:lang w:eastAsia="ru-RU"/>
        </w:rPr>
        <w:t>.</w:t>
      </w:r>
    </w:p>
    <w:p w:rsidR="002A616E" w:rsidRPr="009D0DB9" w:rsidRDefault="002A616E" w:rsidP="002A616E">
      <w:pPr>
        <w:pStyle w:val="a8"/>
        <w:suppressAutoHyphens/>
        <w:jc w:val="both"/>
        <w:rPr>
          <w:sz w:val="28"/>
          <w:szCs w:val="28"/>
          <w:lang w:eastAsia="ru-RU"/>
        </w:rPr>
      </w:pPr>
      <w:r>
        <w:rPr>
          <w:sz w:val="28"/>
          <w:szCs w:val="28"/>
          <w:lang w:eastAsia="ru-RU"/>
        </w:rPr>
        <w:t xml:space="preserve">        </w:t>
      </w:r>
      <w:r w:rsidRPr="009D0DB9">
        <w:rPr>
          <w:sz w:val="28"/>
          <w:szCs w:val="28"/>
          <w:lang w:eastAsia="ru-RU"/>
        </w:rPr>
        <w:t xml:space="preserve">В рамках реализации мероприятий по предупреждению семейного неблагополучия, профилактики социального сиротства и безнадзорности несовершеннолетних, специалисты управления сотрудничают с КГБУСО «Комплексный центр социального обслуживания населения Каменского района», а также со всеми </w:t>
      </w:r>
      <w:r>
        <w:rPr>
          <w:sz w:val="28"/>
          <w:szCs w:val="28"/>
          <w:lang w:eastAsia="ru-RU"/>
        </w:rPr>
        <w:t xml:space="preserve">органами системы профилактики. </w:t>
      </w:r>
      <w:r w:rsidRPr="009D0DB9">
        <w:rPr>
          <w:sz w:val="28"/>
          <w:szCs w:val="28"/>
          <w:lang w:eastAsia="ru-RU"/>
        </w:rPr>
        <w:t xml:space="preserve"> </w:t>
      </w:r>
    </w:p>
    <w:p w:rsidR="002A616E" w:rsidRPr="009D0DB9" w:rsidRDefault="002A616E" w:rsidP="002A616E">
      <w:pPr>
        <w:pStyle w:val="a8"/>
        <w:suppressAutoHyphens/>
        <w:jc w:val="both"/>
        <w:rPr>
          <w:sz w:val="28"/>
          <w:szCs w:val="28"/>
          <w:lang w:eastAsia="ru-RU"/>
        </w:rPr>
      </w:pPr>
      <w:r w:rsidRPr="009D0DB9">
        <w:rPr>
          <w:sz w:val="28"/>
          <w:szCs w:val="28"/>
          <w:lang w:eastAsia="ru-RU"/>
        </w:rPr>
        <w:lastRenderedPageBreak/>
        <w:t xml:space="preserve">        На 1 января 202</w:t>
      </w:r>
      <w:r>
        <w:rPr>
          <w:sz w:val="28"/>
          <w:szCs w:val="28"/>
          <w:lang w:eastAsia="ru-RU"/>
        </w:rPr>
        <w:t>5</w:t>
      </w:r>
      <w:r w:rsidRPr="009D0DB9">
        <w:rPr>
          <w:sz w:val="28"/>
          <w:szCs w:val="28"/>
          <w:lang w:eastAsia="ru-RU"/>
        </w:rPr>
        <w:t xml:space="preserve"> года на учете в УСЗН состоят </w:t>
      </w:r>
      <w:r>
        <w:rPr>
          <w:sz w:val="28"/>
          <w:szCs w:val="28"/>
          <w:lang w:eastAsia="ru-RU"/>
        </w:rPr>
        <w:t>49</w:t>
      </w:r>
      <w:r w:rsidRPr="009D0DB9">
        <w:rPr>
          <w:sz w:val="28"/>
          <w:szCs w:val="28"/>
          <w:lang w:eastAsia="ru-RU"/>
        </w:rPr>
        <w:t xml:space="preserve"> семей, находящихся в социально-опасном положении.  С каждой такой семьей проводится работа в рамках действующего законодательства: консультационно-разъяснительная работа, оказание помощи в трудоустройстве, в случае острой нуждаемости семье оказывается материальная, натуральная помощь. В течение 202</w:t>
      </w:r>
      <w:r>
        <w:rPr>
          <w:sz w:val="28"/>
          <w:szCs w:val="28"/>
          <w:lang w:eastAsia="ru-RU"/>
        </w:rPr>
        <w:t>4</w:t>
      </w:r>
      <w:r w:rsidRPr="009D0DB9">
        <w:rPr>
          <w:sz w:val="28"/>
          <w:szCs w:val="28"/>
          <w:lang w:eastAsia="ru-RU"/>
        </w:rPr>
        <w:t xml:space="preserve"> года специалисты УСЗН принимали активное участие во всех межведомственных рейдах, общегородских мероприятиях, запланированных службами, работающими с несовершеннолетними детьми: операция «Малыш», «К</w:t>
      </w:r>
      <w:r>
        <w:rPr>
          <w:sz w:val="28"/>
          <w:szCs w:val="28"/>
          <w:lang w:eastAsia="ru-RU"/>
        </w:rPr>
        <w:t>аникулы», «Зарница».</w:t>
      </w:r>
    </w:p>
    <w:p w:rsidR="002A616E" w:rsidRPr="009D0DB9" w:rsidRDefault="002A616E" w:rsidP="002A616E">
      <w:pPr>
        <w:pStyle w:val="a8"/>
        <w:suppressAutoHyphens/>
        <w:jc w:val="both"/>
        <w:rPr>
          <w:sz w:val="28"/>
          <w:szCs w:val="28"/>
          <w:lang w:eastAsia="ru-RU"/>
        </w:rPr>
      </w:pPr>
      <w:r w:rsidRPr="009D0DB9">
        <w:rPr>
          <w:sz w:val="28"/>
          <w:szCs w:val="28"/>
          <w:lang w:eastAsia="ru-RU"/>
        </w:rPr>
        <w:t xml:space="preserve">       Специалисты управления поддерживают постоянную связь с обществом инвалидов, городским Советом ветеранов, Союзом пенсионеров, Союзом ветеранов Афганистана, Каменским местным отделением Союза женщин России.</w:t>
      </w:r>
    </w:p>
    <w:p w:rsidR="002A616E" w:rsidRPr="00975F3D" w:rsidRDefault="002A616E" w:rsidP="002A616E">
      <w:pPr>
        <w:pStyle w:val="a8"/>
        <w:suppressAutoHyphens/>
        <w:jc w:val="both"/>
        <w:rPr>
          <w:sz w:val="28"/>
          <w:szCs w:val="28"/>
          <w:lang w:eastAsia="ru-RU"/>
        </w:rPr>
      </w:pPr>
      <w:r w:rsidRPr="009D0DB9">
        <w:rPr>
          <w:sz w:val="28"/>
          <w:szCs w:val="28"/>
          <w:lang w:eastAsia="ru-RU"/>
        </w:rPr>
        <w:t xml:space="preserve">       </w:t>
      </w:r>
      <w:r>
        <w:rPr>
          <w:sz w:val="28"/>
          <w:szCs w:val="28"/>
          <w:lang w:eastAsia="ru-RU"/>
        </w:rPr>
        <w:t>Информация</w:t>
      </w:r>
      <w:r w:rsidRPr="009D0DB9">
        <w:rPr>
          <w:sz w:val="28"/>
          <w:szCs w:val="28"/>
          <w:lang w:eastAsia="ru-RU"/>
        </w:rPr>
        <w:t xml:space="preserve"> о деятельности управления размещаются на официальном сайте Министерства социальной защиты Алтайского края и в социальных сетях учреждения: «</w:t>
      </w:r>
      <w:r w:rsidRPr="005937C4">
        <w:rPr>
          <w:sz w:val="28"/>
          <w:szCs w:val="28"/>
          <w:lang w:eastAsia="ru-RU"/>
        </w:rPr>
        <w:t>Одноклассники», «В Контакте», «Телеграмм». В 2024 году опубликовано более 300 информационных и аналитических материалов, количество подписчиков в социальных сетях составляет более 850</w:t>
      </w:r>
      <w:r w:rsidRPr="009D0DB9">
        <w:rPr>
          <w:color w:val="FF0000"/>
          <w:sz w:val="28"/>
          <w:szCs w:val="28"/>
          <w:lang w:eastAsia="ru-RU"/>
        </w:rPr>
        <w:t xml:space="preserve"> </w:t>
      </w:r>
      <w:r w:rsidRPr="009D0DB9">
        <w:rPr>
          <w:sz w:val="28"/>
          <w:szCs w:val="28"/>
          <w:lang w:eastAsia="ru-RU"/>
        </w:rPr>
        <w:t>человек.</w:t>
      </w:r>
    </w:p>
    <w:p w:rsidR="002A616E" w:rsidRPr="006506AA" w:rsidRDefault="002A616E" w:rsidP="002A616E">
      <w:pPr>
        <w:spacing w:after="0" w:line="240" w:lineRule="auto"/>
        <w:rPr>
          <w:rFonts w:ascii="Times New Roman" w:hAnsi="Times New Roman" w:cs="Times New Roman"/>
          <w:b/>
          <w:sz w:val="28"/>
          <w:szCs w:val="28"/>
        </w:rPr>
      </w:pPr>
    </w:p>
    <w:p w:rsidR="002A616E" w:rsidRDefault="002A616E" w:rsidP="002A616E">
      <w:pPr>
        <w:spacing w:after="0" w:line="240" w:lineRule="auto"/>
        <w:ind w:firstLine="709"/>
        <w:jc w:val="both"/>
        <w:rPr>
          <w:rFonts w:ascii="Times New Roman" w:hAnsi="Times New Roman" w:cs="Times New Roman"/>
          <w:b/>
          <w:sz w:val="28"/>
          <w:szCs w:val="28"/>
        </w:rPr>
      </w:pPr>
      <w:r w:rsidRPr="006B37AC">
        <w:rPr>
          <w:rFonts w:ascii="Times New Roman" w:hAnsi="Times New Roman" w:cs="Times New Roman"/>
          <w:b/>
          <w:sz w:val="28"/>
          <w:szCs w:val="28"/>
        </w:rPr>
        <w:t xml:space="preserve">Здравоохранение </w:t>
      </w:r>
    </w:p>
    <w:p w:rsidR="002A616E" w:rsidRPr="00DA70AC" w:rsidRDefault="002A616E" w:rsidP="002A616E">
      <w:pPr>
        <w:spacing w:after="0" w:line="240" w:lineRule="auto"/>
        <w:ind w:firstLine="709"/>
        <w:jc w:val="both"/>
        <w:rPr>
          <w:rFonts w:ascii="Times New Roman" w:eastAsia="Calibri" w:hAnsi="Times New Roman" w:cs="Times New Roman"/>
          <w:sz w:val="28"/>
          <w:szCs w:val="28"/>
        </w:rPr>
      </w:pPr>
      <w:r w:rsidRPr="00DA70AC">
        <w:rPr>
          <w:rFonts w:ascii="Times New Roman" w:eastAsia="Calibri" w:hAnsi="Times New Roman" w:cs="Times New Roman"/>
          <w:sz w:val="28"/>
          <w:szCs w:val="28"/>
        </w:rPr>
        <w:t xml:space="preserve">Одна из приоритетных задач органов власти – охрана здоровья населения. В 2024 году </w:t>
      </w:r>
      <w:r>
        <w:rPr>
          <w:rFonts w:ascii="Times New Roman" w:eastAsia="Calibri" w:hAnsi="Times New Roman" w:cs="Times New Roman"/>
          <w:sz w:val="28"/>
          <w:szCs w:val="28"/>
        </w:rPr>
        <w:t>КГБУЗ</w:t>
      </w:r>
      <w:r w:rsidRPr="00DA70AC">
        <w:rPr>
          <w:rFonts w:ascii="Times New Roman" w:eastAsia="Calibri" w:hAnsi="Times New Roman" w:cs="Times New Roman"/>
          <w:sz w:val="28"/>
          <w:szCs w:val="28"/>
        </w:rPr>
        <w:t xml:space="preserve"> «Каменская </w:t>
      </w:r>
      <w:r>
        <w:rPr>
          <w:rFonts w:ascii="Times New Roman" w:eastAsia="Calibri" w:hAnsi="Times New Roman" w:cs="Times New Roman"/>
          <w:sz w:val="28"/>
          <w:szCs w:val="28"/>
        </w:rPr>
        <w:t>МБ</w:t>
      </w:r>
      <w:r w:rsidRPr="00DA70AC">
        <w:rPr>
          <w:rFonts w:ascii="Times New Roman" w:eastAsia="Calibri" w:hAnsi="Times New Roman" w:cs="Times New Roman"/>
          <w:sz w:val="28"/>
          <w:szCs w:val="28"/>
        </w:rPr>
        <w:t xml:space="preserve">» сохранило свою целостность и структуру. </w:t>
      </w:r>
    </w:p>
    <w:p w:rsidR="002A616E" w:rsidRPr="00DA70AC" w:rsidRDefault="002A616E" w:rsidP="002A616E">
      <w:pPr>
        <w:widowControl w:val="0"/>
        <w:suppressAutoHyphens/>
        <w:spacing w:after="0" w:line="240" w:lineRule="auto"/>
        <w:ind w:firstLine="709"/>
        <w:jc w:val="both"/>
        <w:rPr>
          <w:rFonts w:ascii="Times New Roman" w:hAnsi="Times New Roman" w:cs="Times New Roman"/>
          <w:color w:val="000000" w:themeColor="text1"/>
          <w:sz w:val="28"/>
          <w:szCs w:val="28"/>
          <w:lang w:bidi="ru-RU"/>
        </w:rPr>
      </w:pPr>
      <w:r w:rsidRPr="00DA70AC">
        <w:rPr>
          <w:rFonts w:ascii="Times New Roman" w:hAnsi="Times New Roman" w:cs="Times New Roman"/>
          <w:sz w:val="28"/>
          <w:szCs w:val="28"/>
          <w:lang w:bidi="ru-RU"/>
        </w:rPr>
        <w:t>В 2024</w:t>
      </w:r>
      <w:r w:rsidRPr="00DA70AC">
        <w:rPr>
          <w:rFonts w:ascii="Times New Roman" w:hAnsi="Times New Roman" w:cs="Times New Roman"/>
          <w:color w:val="000000" w:themeColor="text1"/>
          <w:sz w:val="28"/>
          <w:szCs w:val="28"/>
          <w:lang w:bidi="ru-RU"/>
        </w:rPr>
        <w:t xml:space="preserve"> году в штате учреждения работали 1003 чел</w:t>
      </w:r>
      <w:r>
        <w:rPr>
          <w:rFonts w:ascii="Times New Roman" w:hAnsi="Times New Roman" w:cs="Times New Roman"/>
          <w:color w:val="000000" w:themeColor="text1"/>
          <w:sz w:val="28"/>
          <w:szCs w:val="28"/>
          <w:lang w:bidi="ru-RU"/>
        </w:rPr>
        <w:t xml:space="preserve">овека </w:t>
      </w:r>
      <w:r w:rsidRPr="00DA70AC">
        <w:rPr>
          <w:rFonts w:ascii="Times New Roman" w:hAnsi="Times New Roman" w:cs="Times New Roman"/>
          <w:color w:val="000000" w:themeColor="text1"/>
          <w:sz w:val="28"/>
          <w:szCs w:val="28"/>
          <w:lang w:bidi="ru-RU"/>
        </w:rPr>
        <w:t>(в 2023 году – 996 чел</w:t>
      </w:r>
      <w:r>
        <w:rPr>
          <w:rFonts w:ascii="Times New Roman" w:hAnsi="Times New Roman" w:cs="Times New Roman"/>
          <w:color w:val="000000" w:themeColor="text1"/>
          <w:sz w:val="28"/>
          <w:szCs w:val="28"/>
          <w:lang w:bidi="ru-RU"/>
        </w:rPr>
        <w:t>овек</w:t>
      </w:r>
      <w:r w:rsidRPr="00DA70AC">
        <w:rPr>
          <w:rFonts w:ascii="Times New Roman" w:hAnsi="Times New Roman" w:cs="Times New Roman"/>
          <w:color w:val="000000" w:themeColor="text1"/>
          <w:sz w:val="28"/>
          <w:szCs w:val="28"/>
          <w:lang w:bidi="ru-RU"/>
        </w:rPr>
        <w:t>), из них 75 врачей (в 2023 году – 78 врачей) и 443 средн</w:t>
      </w:r>
      <w:r>
        <w:rPr>
          <w:rFonts w:ascii="Times New Roman" w:hAnsi="Times New Roman" w:cs="Times New Roman"/>
          <w:color w:val="000000" w:themeColor="text1"/>
          <w:sz w:val="28"/>
          <w:szCs w:val="28"/>
          <w:lang w:bidi="ru-RU"/>
        </w:rPr>
        <w:t>его</w:t>
      </w:r>
      <w:r w:rsidRPr="00DA70AC">
        <w:rPr>
          <w:rFonts w:ascii="Times New Roman" w:hAnsi="Times New Roman" w:cs="Times New Roman"/>
          <w:color w:val="000000" w:themeColor="text1"/>
          <w:sz w:val="28"/>
          <w:szCs w:val="28"/>
          <w:lang w:bidi="ru-RU"/>
        </w:rPr>
        <w:t xml:space="preserve"> медицинск</w:t>
      </w:r>
      <w:r>
        <w:rPr>
          <w:rFonts w:ascii="Times New Roman" w:hAnsi="Times New Roman" w:cs="Times New Roman"/>
          <w:color w:val="000000" w:themeColor="text1"/>
          <w:sz w:val="28"/>
          <w:szCs w:val="28"/>
          <w:lang w:bidi="ru-RU"/>
        </w:rPr>
        <w:t>ого</w:t>
      </w:r>
      <w:r w:rsidRPr="00DA70AC">
        <w:rPr>
          <w:rFonts w:ascii="Times New Roman" w:hAnsi="Times New Roman" w:cs="Times New Roman"/>
          <w:color w:val="000000" w:themeColor="text1"/>
          <w:sz w:val="28"/>
          <w:szCs w:val="28"/>
          <w:lang w:bidi="ru-RU"/>
        </w:rPr>
        <w:t xml:space="preserve"> работник</w:t>
      </w:r>
      <w:r>
        <w:rPr>
          <w:rFonts w:ascii="Times New Roman" w:hAnsi="Times New Roman" w:cs="Times New Roman"/>
          <w:color w:val="000000" w:themeColor="text1"/>
          <w:sz w:val="28"/>
          <w:szCs w:val="28"/>
          <w:lang w:bidi="ru-RU"/>
        </w:rPr>
        <w:t>а</w:t>
      </w:r>
      <w:r w:rsidRPr="00DA70AC">
        <w:rPr>
          <w:rFonts w:ascii="Times New Roman" w:hAnsi="Times New Roman" w:cs="Times New Roman"/>
          <w:color w:val="000000" w:themeColor="text1"/>
          <w:sz w:val="28"/>
          <w:szCs w:val="28"/>
          <w:lang w:bidi="ru-RU"/>
        </w:rPr>
        <w:t xml:space="preserve"> (в 2023 году – 423 средних медицинских работников). Процент укомплектованности врачами за 2024 год составил 75,6% (в 2023 году – 77,2%), 89,2% (в 2023 году – 83,3%) по средним медицинским работникам.</w:t>
      </w:r>
    </w:p>
    <w:p w:rsidR="002A616E" w:rsidRPr="009A0B35" w:rsidRDefault="002A616E" w:rsidP="002A616E">
      <w:pPr>
        <w:widowControl w:val="0"/>
        <w:suppressAutoHyphens/>
        <w:spacing w:after="0" w:line="240" w:lineRule="auto"/>
        <w:ind w:firstLine="709"/>
        <w:jc w:val="both"/>
        <w:rPr>
          <w:rFonts w:ascii="Times New Roman" w:hAnsi="Times New Roman" w:cs="Times New Roman"/>
          <w:sz w:val="28"/>
          <w:szCs w:val="28"/>
          <w:lang w:bidi="ru-RU"/>
        </w:rPr>
      </w:pPr>
      <w:r w:rsidRPr="00DA70AC">
        <w:rPr>
          <w:rFonts w:ascii="Times New Roman" w:hAnsi="Times New Roman" w:cs="Times New Roman"/>
          <w:sz w:val="28"/>
          <w:szCs w:val="28"/>
          <w:lang w:bidi="ru-RU"/>
        </w:rPr>
        <w:t xml:space="preserve">В 2024 году принято на работу 40 человек, из них 7 врачей, из них: </w:t>
      </w:r>
      <w:r w:rsidRPr="009A0B35">
        <w:rPr>
          <w:rFonts w:ascii="Times New Roman" w:hAnsi="Times New Roman" w:cs="Times New Roman"/>
          <w:sz w:val="28"/>
          <w:szCs w:val="28"/>
          <w:lang w:bidi="ru-RU"/>
        </w:rPr>
        <w:t>2 врача-стоматолога, 2 врача-реаниматолога, 2 врача-терапевта, 1 врач-</w:t>
      </w:r>
      <w:r w:rsidR="00521E5E" w:rsidRPr="009A0B35">
        <w:rPr>
          <w:rFonts w:ascii="Times New Roman" w:hAnsi="Times New Roman" w:cs="Times New Roman"/>
          <w:sz w:val="28"/>
          <w:szCs w:val="28"/>
          <w:lang w:bidi="ru-RU"/>
        </w:rPr>
        <w:t>педиатр</w:t>
      </w:r>
      <w:r w:rsidRPr="009A0B35">
        <w:rPr>
          <w:rFonts w:ascii="Times New Roman" w:hAnsi="Times New Roman" w:cs="Times New Roman"/>
          <w:sz w:val="28"/>
          <w:szCs w:val="28"/>
          <w:lang w:bidi="ru-RU"/>
        </w:rPr>
        <w:t>.</w:t>
      </w:r>
    </w:p>
    <w:p w:rsidR="002A616E" w:rsidRPr="00DA70AC" w:rsidRDefault="00460AD0" w:rsidP="002A616E">
      <w:pPr>
        <w:widowControl w:val="0"/>
        <w:suppressAutoHyphens/>
        <w:spacing w:after="0" w:line="240" w:lineRule="auto"/>
        <w:ind w:firstLine="709"/>
        <w:jc w:val="both"/>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В Каменском районе остро стоит проблема дефицита кадров</w:t>
      </w:r>
      <w:r w:rsidR="002A616E" w:rsidRPr="00DA70AC">
        <w:rPr>
          <w:rFonts w:ascii="Times New Roman" w:hAnsi="Times New Roman" w:cs="Times New Roman"/>
          <w:color w:val="000000" w:themeColor="text1"/>
          <w:sz w:val="28"/>
          <w:szCs w:val="28"/>
          <w:lang w:bidi="ru-RU"/>
        </w:rPr>
        <w:t>.</w:t>
      </w:r>
    </w:p>
    <w:p w:rsidR="002A616E" w:rsidRPr="00DA70AC" w:rsidRDefault="002A616E" w:rsidP="002A616E">
      <w:pPr>
        <w:widowControl w:val="0"/>
        <w:suppressAutoHyphens/>
        <w:spacing w:after="0" w:line="240" w:lineRule="auto"/>
        <w:ind w:firstLine="709"/>
        <w:jc w:val="both"/>
        <w:rPr>
          <w:rFonts w:ascii="Times New Roman" w:hAnsi="Times New Roman" w:cs="Times New Roman"/>
          <w:color w:val="000000" w:themeColor="text1"/>
          <w:sz w:val="28"/>
          <w:szCs w:val="28"/>
          <w:lang w:bidi="ru-RU"/>
        </w:rPr>
      </w:pPr>
      <w:r w:rsidRPr="00DA70AC">
        <w:rPr>
          <w:rFonts w:ascii="Times New Roman" w:hAnsi="Times New Roman" w:cs="Times New Roman"/>
          <w:color w:val="000000" w:themeColor="text1"/>
          <w:sz w:val="28"/>
          <w:szCs w:val="28"/>
          <w:lang w:bidi="ru-RU"/>
        </w:rPr>
        <w:t xml:space="preserve">Сведения о потребности вакантных мест ежемесячно </w:t>
      </w:r>
      <w:r w:rsidR="00460AD0" w:rsidRPr="00DA70AC">
        <w:rPr>
          <w:rFonts w:ascii="Times New Roman" w:hAnsi="Times New Roman" w:cs="Times New Roman"/>
          <w:color w:val="000000" w:themeColor="text1"/>
          <w:sz w:val="28"/>
          <w:szCs w:val="28"/>
          <w:lang w:bidi="ru-RU"/>
        </w:rPr>
        <w:t xml:space="preserve">подаются </w:t>
      </w:r>
      <w:r w:rsidR="00EF59B3" w:rsidRPr="00DA70AC">
        <w:rPr>
          <w:rFonts w:ascii="Times New Roman" w:hAnsi="Times New Roman" w:cs="Times New Roman"/>
          <w:color w:val="000000" w:themeColor="text1"/>
          <w:sz w:val="28"/>
          <w:szCs w:val="28"/>
          <w:lang w:bidi="ru-RU"/>
        </w:rPr>
        <w:t>в Краевое</w:t>
      </w:r>
      <w:r w:rsidRPr="00DA70AC">
        <w:rPr>
          <w:rFonts w:ascii="Times New Roman" w:hAnsi="Times New Roman" w:cs="Times New Roman"/>
          <w:color w:val="000000" w:themeColor="text1"/>
          <w:sz w:val="28"/>
          <w:szCs w:val="28"/>
          <w:lang w:bidi="ru-RU"/>
        </w:rPr>
        <w:t xml:space="preserve"> государственное казенное учреждение «Центр занятости населения Каменского района», размещает</w:t>
      </w:r>
      <w:r w:rsidR="00312D82">
        <w:rPr>
          <w:rFonts w:ascii="Times New Roman" w:hAnsi="Times New Roman" w:cs="Times New Roman"/>
          <w:color w:val="000000" w:themeColor="text1"/>
          <w:sz w:val="28"/>
          <w:szCs w:val="28"/>
          <w:lang w:bidi="ru-RU"/>
        </w:rPr>
        <w:t>ся информация на сайте «Работа»,</w:t>
      </w:r>
      <w:r w:rsidRPr="00DA70AC">
        <w:rPr>
          <w:rFonts w:ascii="Times New Roman" w:hAnsi="Times New Roman" w:cs="Times New Roman"/>
          <w:color w:val="000000" w:themeColor="text1"/>
          <w:sz w:val="28"/>
          <w:szCs w:val="28"/>
          <w:lang w:bidi="ru-RU"/>
        </w:rPr>
        <w:t xml:space="preserve"> принимается участие в ярмарке по распределению специалистов в Алтайском государственном медицинском университете (дале</w:t>
      </w:r>
      <w:proofErr w:type="gramStart"/>
      <w:r w:rsidRPr="00DA70AC">
        <w:rPr>
          <w:rFonts w:ascii="Times New Roman" w:hAnsi="Times New Roman" w:cs="Times New Roman"/>
          <w:color w:val="000000" w:themeColor="text1"/>
          <w:sz w:val="28"/>
          <w:szCs w:val="28"/>
          <w:lang w:bidi="ru-RU"/>
        </w:rPr>
        <w:t>е-</w:t>
      </w:r>
      <w:proofErr w:type="gramEnd"/>
      <w:r w:rsidRPr="00DA70AC">
        <w:rPr>
          <w:rFonts w:ascii="Times New Roman" w:hAnsi="Times New Roman" w:cs="Times New Roman"/>
          <w:color w:val="000000" w:themeColor="text1"/>
          <w:sz w:val="28"/>
          <w:szCs w:val="28"/>
          <w:lang w:bidi="ru-RU"/>
        </w:rPr>
        <w:t xml:space="preserve"> АГМУ) и медицинском колледже.</w:t>
      </w:r>
    </w:p>
    <w:p w:rsidR="002A616E" w:rsidRDefault="00460AD0" w:rsidP="002A616E">
      <w:pPr>
        <w:widowControl w:val="0"/>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lang w:bidi="ru-RU"/>
        </w:rPr>
        <w:t>С целью</w:t>
      </w:r>
      <w:r w:rsidR="002A616E" w:rsidRPr="00DA70AC">
        <w:rPr>
          <w:rFonts w:ascii="Times New Roman" w:hAnsi="Times New Roman" w:cs="Times New Roman"/>
          <w:color w:val="000000" w:themeColor="text1"/>
          <w:sz w:val="28"/>
          <w:szCs w:val="28"/>
          <w:lang w:bidi="ru-RU"/>
        </w:rPr>
        <w:t xml:space="preserve"> </w:t>
      </w:r>
      <w:r w:rsidR="00D50907" w:rsidRPr="00DA70AC">
        <w:rPr>
          <w:rFonts w:ascii="Times New Roman" w:hAnsi="Times New Roman" w:cs="Times New Roman"/>
          <w:color w:val="000000" w:themeColor="text1"/>
          <w:sz w:val="28"/>
          <w:szCs w:val="28"/>
          <w:lang w:bidi="ru-RU"/>
        </w:rPr>
        <w:t>правления</w:t>
      </w:r>
      <w:r w:rsidR="002A616E" w:rsidRPr="00DA70AC">
        <w:rPr>
          <w:rFonts w:ascii="Times New Roman" w:hAnsi="Times New Roman" w:cs="Times New Roman"/>
          <w:color w:val="000000" w:themeColor="text1"/>
          <w:sz w:val="28"/>
          <w:szCs w:val="28"/>
          <w:lang w:bidi="ru-RU"/>
        </w:rPr>
        <w:t xml:space="preserve"> врачебных кадров </w:t>
      </w:r>
      <w:r>
        <w:rPr>
          <w:rFonts w:ascii="Times New Roman" w:hAnsi="Times New Roman" w:cs="Times New Roman"/>
          <w:color w:val="000000" w:themeColor="text1"/>
          <w:sz w:val="28"/>
          <w:szCs w:val="28"/>
          <w:lang w:bidi="ru-RU"/>
        </w:rPr>
        <w:t>действует</w:t>
      </w:r>
      <w:r w:rsidR="002A616E" w:rsidRPr="00DA70AC">
        <w:rPr>
          <w:rFonts w:ascii="Times New Roman" w:hAnsi="Times New Roman" w:cs="Times New Roman"/>
          <w:color w:val="000000" w:themeColor="text1"/>
          <w:sz w:val="28"/>
          <w:szCs w:val="28"/>
          <w:lang w:bidi="ru-RU"/>
        </w:rPr>
        <w:t xml:space="preserve"> муниципальная программа «Привлечение и закрепление врачебных кадров</w:t>
      </w:r>
      <w:r w:rsidR="002A616E" w:rsidRPr="00DA70AC">
        <w:rPr>
          <w:rFonts w:ascii="Times New Roman" w:hAnsi="Times New Roman" w:cs="Times New Roman"/>
          <w:sz w:val="28"/>
          <w:szCs w:val="28"/>
        </w:rPr>
        <w:t xml:space="preserve"> в муниципальном образовании Каменский район Алтайского края</w:t>
      </w:r>
      <w:r w:rsidR="002A616E" w:rsidRPr="00DA70AC">
        <w:rPr>
          <w:rFonts w:ascii="Times New Roman" w:hAnsi="Times New Roman" w:cs="Times New Roman"/>
          <w:color w:val="000000" w:themeColor="text1"/>
          <w:sz w:val="28"/>
          <w:szCs w:val="28"/>
          <w:lang w:bidi="ru-RU"/>
        </w:rPr>
        <w:t>». В рамках данной программой предусмотрено п</w:t>
      </w:r>
      <w:r w:rsidR="002A616E" w:rsidRPr="00DA70AC">
        <w:rPr>
          <w:rFonts w:ascii="Times New Roman" w:hAnsi="Times New Roman" w:cs="Times New Roman"/>
          <w:sz w:val="28"/>
          <w:szCs w:val="28"/>
        </w:rPr>
        <w:t xml:space="preserve">редоставление жилья на основании договора найма служебного жилого </w:t>
      </w:r>
      <w:r w:rsidR="00EF59B3" w:rsidRPr="00DA70AC">
        <w:rPr>
          <w:rFonts w:ascii="Times New Roman" w:hAnsi="Times New Roman" w:cs="Times New Roman"/>
          <w:sz w:val="28"/>
          <w:szCs w:val="28"/>
        </w:rPr>
        <w:t>помещения</w:t>
      </w:r>
      <w:r w:rsidR="00EF59B3" w:rsidRPr="00DA70AC">
        <w:rPr>
          <w:rFonts w:ascii="Times New Roman" w:hAnsi="Times New Roman" w:cs="Times New Roman"/>
          <w:color w:val="000000" w:themeColor="text1"/>
          <w:sz w:val="28"/>
          <w:szCs w:val="28"/>
          <w:lang w:bidi="ru-RU"/>
        </w:rPr>
        <w:t xml:space="preserve"> и</w:t>
      </w:r>
      <w:r w:rsidR="002A616E" w:rsidRPr="00DA70AC">
        <w:rPr>
          <w:rFonts w:ascii="Times New Roman" w:hAnsi="Times New Roman" w:cs="Times New Roman"/>
          <w:color w:val="000000" w:themeColor="text1"/>
          <w:sz w:val="28"/>
          <w:szCs w:val="28"/>
          <w:lang w:bidi="ru-RU"/>
        </w:rPr>
        <w:t xml:space="preserve"> </w:t>
      </w:r>
      <w:r w:rsidR="002A616E" w:rsidRPr="00DA70AC">
        <w:rPr>
          <w:rFonts w:ascii="Times New Roman" w:hAnsi="Times New Roman" w:cs="Times New Roman"/>
          <w:sz w:val="28"/>
          <w:szCs w:val="28"/>
        </w:rPr>
        <w:t>единовременные выплаты отдельным категориям медицинских работников на приобретение жилья.</w:t>
      </w:r>
    </w:p>
    <w:p w:rsidR="00460AD0" w:rsidRPr="00DA70AC" w:rsidRDefault="00460AD0" w:rsidP="002A616E">
      <w:pPr>
        <w:widowControl w:val="0"/>
        <w:suppressAutoHyphens/>
        <w:spacing w:after="0" w:line="240" w:lineRule="auto"/>
        <w:ind w:firstLine="708"/>
        <w:jc w:val="both"/>
        <w:rPr>
          <w:rFonts w:ascii="Times New Roman" w:hAnsi="Times New Roman" w:cs="Times New Roman"/>
          <w:color w:val="000000" w:themeColor="text1"/>
          <w:sz w:val="28"/>
          <w:szCs w:val="28"/>
          <w:lang w:bidi="ru-RU"/>
        </w:rPr>
      </w:pPr>
      <w:r>
        <w:rPr>
          <w:rFonts w:ascii="Times New Roman" w:hAnsi="Times New Roman" w:cs="Times New Roman"/>
          <w:sz w:val="28"/>
          <w:szCs w:val="28"/>
        </w:rPr>
        <w:t xml:space="preserve">Предусмотрены и различные виды поддержки, на закрепление </w:t>
      </w:r>
      <w:r>
        <w:rPr>
          <w:rFonts w:ascii="Times New Roman" w:hAnsi="Times New Roman" w:cs="Times New Roman"/>
          <w:sz w:val="28"/>
          <w:szCs w:val="28"/>
        </w:rPr>
        <w:lastRenderedPageBreak/>
        <w:t>врачебных кадров:</w:t>
      </w:r>
    </w:p>
    <w:p w:rsidR="00DB5541" w:rsidRDefault="002A616E" w:rsidP="00312D82">
      <w:pPr>
        <w:widowControl w:val="0"/>
        <w:suppressAutoHyphens/>
        <w:spacing w:after="0" w:line="240" w:lineRule="auto"/>
        <w:ind w:firstLine="709"/>
        <w:jc w:val="both"/>
        <w:rPr>
          <w:rFonts w:ascii="Times New Roman" w:hAnsi="Times New Roman" w:cs="Times New Roman"/>
          <w:sz w:val="28"/>
          <w:szCs w:val="28"/>
        </w:rPr>
      </w:pPr>
      <w:r w:rsidRPr="00DA70AC">
        <w:rPr>
          <w:rFonts w:ascii="Times New Roman" w:hAnsi="Times New Roman" w:cs="Times New Roman"/>
          <w:sz w:val="28"/>
          <w:szCs w:val="28"/>
        </w:rPr>
        <w:t xml:space="preserve"> </w:t>
      </w:r>
      <w:r w:rsidR="00460AD0">
        <w:rPr>
          <w:rFonts w:ascii="Times New Roman" w:hAnsi="Times New Roman" w:cs="Times New Roman"/>
          <w:sz w:val="28"/>
          <w:szCs w:val="28"/>
        </w:rPr>
        <w:t>- о</w:t>
      </w:r>
      <w:r w:rsidR="00312D82">
        <w:rPr>
          <w:rFonts w:ascii="Times New Roman" w:hAnsi="Times New Roman" w:cs="Times New Roman"/>
          <w:sz w:val="28"/>
          <w:szCs w:val="28"/>
        </w:rPr>
        <w:t xml:space="preserve">бучающимся студентам </w:t>
      </w:r>
      <w:r w:rsidRPr="00DA70AC">
        <w:rPr>
          <w:rFonts w:ascii="Times New Roman" w:hAnsi="Times New Roman" w:cs="Times New Roman"/>
          <w:sz w:val="28"/>
          <w:szCs w:val="28"/>
        </w:rPr>
        <w:t>по целевому направлению в АГМУ осуществляе</w:t>
      </w:r>
      <w:r w:rsidR="00D50907">
        <w:rPr>
          <w:rFonts w:ascii="Times New Roman" w:hAnsi="Times New Roman" w:cs="Times New Roman"/>
          <w:sz w:val="28"/>
          <w:szCs w:val="28"/>
        </w:rPr>
        <w:t>тся доплата к ст</w:t>
      </w:r>
      <w:r w:rsidR="00D50907" w:rsidRPr="00DA70AC">
        <w:rPr>
          <w:rFonts w:ascii="Times New Roman" w:hAnsi="Times New Roman" w:cs="Times New Roman"/>
          <w:sz w:val="28"/>
          <w:szCs w:val="28"/>
        </w:rPr>
        <w:t>ипендии</w:t>
      </w:r>
      <w:r w:rsidRPr="00DA70AC">
        <w:rPr>
          <w:rFonts w:ascii="Times New Roman" w:hAnsi="Times New Roman" w:cs="Times New Roman"/>
          <w:sz w:val="28"/>
          <w:szCs w:val="28"/>
        </w:rPr>
        <w:t xml:space="preserve"> в размере 1500 рублей в месяц.  </w:t>
      </w:r>
      <w:r w:rsidR="00DB5541">
        <w:rPr>
          <w:rFonts w:ascii="Times New Roman" w:hAnsi="Times New Roman" w:cs="Times New Roman"/>
          <w:sz w:val="28"/>
          <w:szCs w:val="28"/>
        </w:rPr>
        <w:t xml:space="preserve">                 </w:t>
      </w:r>
    </w:p>
    <w:p w:rsidR="002A616E" w:rsidRDefault="00460AD0" w:rsidP="00DB5541">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616E" w:rsidRPr="00DA70AC">
        <w:rPr>
          <w:rFonts w:ascii="Times New Roman" w:hAnsi="Times New Roman" w:cs="Times New Roman"/>
          <w:sz w:val="28"/>
          <w:szCs w:val="28"/>
        </w:rPr>
        <w:t xml:space="preserve">15 работающих специалистов получают </w:t>
      </w:r>
      <w:r w:rsidR="00EF59B3" w:rsidRPr="00DA70AC">
        <w:rPr>
          <w:rFonts w:ascii="Times New Roman" w:hAnsi="Times New Roman" w:cs="Times New Roman"/>
          <w:sz w:val="28"/>
          <w:szCs w:val="28"/>
        </w:rPr>
        <w:t>компенсацию за</w:t>
      </w:r>
      <w:r w:rsidR="002A616E" w:rsidRPr="00DA70AC">
        <w:rPr>
          <w:rFonts w:ascii="Times New Roman" w:hAnsi="Times New Roman" w:cs="Times New Roman"/>
          <w:sz w:val="28"/>
          <w:szCs w:val="28"/>
        </w:rPr>
        <w:t xml:space="preserve"> аренду жилья по 10000 рублей ежемесячно.</w:t>
      </w:r>
    </w:p>
    <w:p w:rsidR="00460AD0" w:rsidRDefault="00460AD0" w:rsidP="00DB5541">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предоставляется единовременная компенсационная выплата отдельным категориям медицинским работникам по программе «Земский доктор» в размере 1 млн. рублей каждый;</w:t>
      </w:r>
    </w:p>
    <w:p w:rsidR="00460AD0" w:rsidRPr="00DA70AC" w:rsidRDefault="00460AD0" w:rsidP="00DB5541">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программе «Целевой набор» предоставляются направления абитуриентам в вузы за государственный </w:t>
      </w:r>
      <w:r w:rsidR="00EF59B3">
        <w:rPr>
          <w:rFonts w:ascii="Times New Roman" w:hAnsi="Times New Roman" w:cs="Times New Roman"/>
          <w:sz w:val="28"/>
          <w:szCs w:val="28"/>
        </w:rPr>
        <w:t>счет с</w:t>
      </w:r>
      <w:r>
        <w:rPr>
          <w:rFonts w:ascii="Times New Roman" w:hAnsi="Times New Roman" w:cs="Times New Roman"/>
          <w:sz w:val="28"/>
          <w:szCs w:val="28"/>
        </w:rPr>
        <w:t xml:space="preserve"> его последующим трудоустройством в организации.</w:t>
      </w:r>
    </w:p>
    <w:p w:rsidR="002A616E" w:rsidRPr="00687B23" w:rsidRDefault="002A616E" w:rsidP="00687B23">
      <w:pPr>
        <w:widowControl w:val="0"/>
        <w:suppressAutoHyphens/>
        <w:spacing w:after="0" w:line="240" w:lineRule="auto"/>
        <w:ind w:firstLine="709"/>
        <w:jc w:val="both"/>
        <w:rPr>
          <w:rFonts w:ascii="Times New Roman" w:hAnsi="Times New Roman" w:cs="Times New Roman"/>
          <w:sz w:val="28"/>
          <w:szCs w:val="28"/>
        </w:rPr>
      </w:pPr>
      <w:r w:rsidRPr="00DA70AC">
        <w:rPr>
          <w:rFonts w:ascii="Times New Roman" w:hAnsi="Times New Roman" w:cs="Times New Roman"/>
          <w:sz w:val="28"/>
          <w:szCs w:val="28"/>
        </w:rPr>
        <w:t xml:space="preserve">В настоящее время 2 специалиста </w:t>
      </w:r>
      <w:r w:rsidR="00EF59B3" w:rsidRPr="00DA70AC">
        <w:rPr>
          <w:rFonts w:ascii="Times New Roman" w:hAnsi="Times New Roman" w:cs="Times New Roman"/>
          <w:sz w:val="28"/>
          <w:szCs w:val="28"/>
        </w:rPr>
        <w:t>проходят обучение</w:t>
      </w:r>
      <w:r w:rsidRPr="00DA70AC">
        <w:rPr>
          <w:rFonts w:ascii="Times New Roman" w:hAnsi="Times New Roman" w:cs="Times New Roman"/>
          <w:sz w:val="28"/>
          <w:szCs w:val="28"/>
        </w:rPr>
        <w:t xml:space="preserve"> в ординатуре. В 2025 году после окончания ординатуры приступит к работе врач-хирург в 2026 </w:t>
      </w:r>
      <w:r w:rsidRPr="00687B23">
        <w:rPr>
          <w:rFonts w:ascii="Times New Roman" w:hAnsi="Times New Roman" w:cs="Times New Roman"/>
          <w:sz w:val="28"/>
          <w:szCs w:val="28"/>
        </w:rPr>
        <w:t xml:space="preserve">году врач-рентгенолог. </w:t>
      </w:r>
    </w:p>
    <w:p w:rsidR="00460AD0" w:rsidRDefault="00460AD0" w:rsidP="00687B23">
      <w:pPr>
        <w:pStyle w:val="1"/>
        <w:ind w:firstLine="709"/>
        <w:jc w:val="both"/>
        <w:rPr>
          <w:rFonts w:ascii="Times New Roman" w:hAnsi="Times New Roman"/>
          <w:sz w:val="28"/>
          <w:szCs w:val="28"/>
        </w:rPr>
      </w:pPr>
      <w:r w:rsidRPr="00687B23">
        <w:rPr>
          <w:rStyle w:val="js-phone-number"/>
          <w:rFonts w:ascii="Times New Roman" w:hAnsi="Times New Roman"/>
          <w:sz w:val="28"/>
          <w:szCs w:val="28"/>
        </w:rPr>
        <w:t xml:space="preserve">В 2024 году было запланировано строительство </w:t>
      </w:r>
      <w:r w:rsidRPr="00687B23">
        <w:rPr>
          <w:rFonts w:ascii="Times New Roman" w:hAnsi="Times New Roman"/>
          <w:sz w:val="28"/>
          <w:szCs w:val="28"/>
        </w:rPr>
        <w:t xml:space="preserve">консультативно-диагностической поликлиники «Каменская межрайонная больница», в проекте которой заложены площади и медицинское оборудование для стоматологической поликлиники, детской и взрослой поликлиники. Сдача данного объекта планируется в декабре 2025 года. Но на текущий момент </w:t>
      </w:r>
      <w:r w:rsidR="00687B23">
        <w:rPr>
          <w:rFonts w:ascii="Times New Roman" w:hAnsi="Times New Roman"/>
          <w:sz w:val="28"/>
          <w:szCs w:val="28"/>
        </w:rPr>
        <w:t>идет согласование проектно-сметной документации.</w:t>
      </w:r>
    </w:p>
    <w:p w:rsidR="007D4351" w:rsidRPr="00C41CEB" w:rsidRDefault="007D4351" w:rsidP="008010C8">
      <w:pPr>
        <w:pStyle w:val="1"/>
        <w:jc w:val="both"/>
        <w:rPr>
          <w:rFonts w:ascii="Times New Roman" w:hAnsi="Times New Roman"/>
          <w:sz w:val="28"/>
          <w:szCs w:val="28"/>
        </w:rPr>
      </w:pPr>
    </w:p>
    <w:p w:rsidR="002A616E" w:rsidRDefault="002A616E" w:rsidP="002A616E">
      <w:pPr>
        <w:pStyle w:val="ab"/>
        <w:spacing w:before="0" w:beforeAutospacing="0" w:after="0" w:afterAutospacing="0"/>
        <w:ind w:firstLine="709"/>
        <w:rPr>
          <w:b/>
          <w:sz w:val="28"/>
          <w:szCs w:val="28"/>
        </w:rPr>
      </w:pPr>
      <w:r w:rsidRPr="006506AA">
        <w:rPr>
          <w:b/>
          <w:sz w:val="28"/>
          <w:szCs w:val="28"/>
        </w:rPr>
        <w:t>Имущество</w:t>
      </w:r>
    </w:p>
    <w:p w:rsidR="002A616E" w:rsidRPr="005A2160" w:rsidRDefault="002A616E" w:rsidP="002A616E">
      <w:pPr>
        <w:pStyle w:val="ae"/>
        <w:spacing w:after="0" w:line="240" w:lineRule="auto"/>
        <w:ind w:left="0" w:firstLine="708"/>
        <w:jc w:val="both"/>
        <w:rPr>
          <w:rFonts w:ascii="Times New Roman" w:hAnsi="Times New Roman"/>
          <w:sz w:val="28"/>
          <w:szCs w:val="28"/>
        </w:rPr>
      </w:pPr>
      <w:r w:rsidRPr="005A2160">
        <w:rPr>
          <w:rFonts w:ascii="Times New Roman" w:hAnsi="Times New Roman"/>
          <w:sz w:val="28"/>
          <w:szCs w:val="28"/>
        </w:rPr>
        <w:t xml:space="preserve">Большое внимание в 2024 году уделялось эффективному использованию </w:t>
      </w:r>
      <w:r w:rsidRPr="00D50907">
        <w:rPr>
          <w:rFonts w:ascii="Times New Roman" w:hAnsi="Times New Roman"/>
          <w:sz w:val="28"/>
          <w:szCs w:val="28"/>
        </w:rPr>
        <w:t>муниципального имущества и земельных ресурсов,</w:t>
      </w:r>
      <w:r w:rsidRPr="005A2160">
        <w:rPr>
          <w:rFonts w:ascii="Times New Roman" w:hAnsi="Times New Roman"/>
          <w:sz w:val="28"/>
          <w:szCs w:val="28"/>
        </w:rPr>
        <w:t xml:space="preserve"> что позволило увеличить поступление неналоговых доходов в бюджет района.</w:t>
      </w:r>
    </w:p>
    <w:p w:rsidR="002A616E" w:rsidRPr="005A2160" w:rsidRDefault="002A616E" w:rsidP="002A616E">
      <w:pPr>
        <w:widowControl w:val="0"/>
        <w:spacing w:after="0" w:line="240" w:lineRule="auto"/>
        <w:ind w:firstLine="708"/>
        <w:jc w:val="both"/>
        <w:rPr>
          <w:rFonts w:ascii="Times New Roman" w:hAnsi="Times New Roman" w:cs="Times New Roman"/>
          <w:sz w:val="28"/>
          <w:szCs w:val="28"/>
        </w:rPr>
      </w:pPr>
      <w:r w:rsidRPr="005A2160">
        <w:rPr>
          <w:rFonts w:ascii="Times New Roman" w:hAnsi="Times New Roman" w:cs="Times New Roman"/>
          <w:sz w:val="28"/>
          <w:szCs w:val="28"/>
        </w:rPr>
        <w:t>В части администрирования неналоговых доходов в консолидированный бюджет района поступило 37841,0 тыс. рублей. Основной статьей неналоговых доходов является аренда и продажа земельных участков, составляющая 88 % от всех поступивших доходов. При плане 34768,0 тыс. рублей в бюджет поступило 37208,0 тыс. рублей.</w:t>
      </w:r>
    </w:p>
    <w:p w:rsidR="002A616E" w:rsidRPr="005A2160" w:rsidRDefault="002A616E" w:rsidP="002A616E">
      <w:pPr>
        <w:keepNext/>
        <w:spacing w:after="0"/>
        <w:ind w:firstLine="708"/>
        <w:jc w:val="both"/>
        <w:rPr>
          <w:rFonts w:ascii="Times New Roman" w:hAnsi="Times New Roman" w:cs="Times New Roman"/>
          <w:sz w:val="28"/>
          <w:szCs w:val="28"/>
        </w:rPr>
      </w:pPr>
      <w:r w:rsidRPr="005A2160">
        <w:rPr>
          <w:rFonts w:ascii="Times New Roman" w:hAnsi="Times New Roman" w:cs="Times New Roman"/>
          <w:sz w:val="28"/>
          <w:szCs w:val="28"/>
        </w:rPr>
        <w:t>Заключено 172 договора аренды земельных участков, 8 договоров купли-продажи. Заключено 13 соглашений о перераспределении земельных участков.</w:t>
      </w:r>
    </w:p>
    <w:p w:rsidR="002A616E" w:rsidRPr="005A2160" w:rsidRDefault="002A616E" w:rsidP="002A616E">
      <w:pPr>
        <w:widowControl w:val="0"/>
        <w:spacing w:after="0" w:line="240" w:lineRule="auto"/>
        <w:ind w:firstLine="708"/>
        <w:jc w:val="both"/>
        <w:rPr>
          <w:rFonts w:ascii="Times New Roman" w:hAnsi="Times New Roman" w:cs="Times New Roman"/>
          <w:sz w:val="28"/>
          <w:szCs w:val="28"/>
        </w:rPr>
      </w:pPr>
      <w:r w:rsidRPr="005A2160">
        <w:rPr>
          <w:rFonts w:ascii="Times New Roman" w:hAnsi="Times New Roman" w:cs="Times New Roman"/>
          <w:sz w:val="28"/>
          <w:szCs w:val="28"/>
        </w:rPr>
        <w:t>С целью улучшения платежной дисциплины постоянно проводится претензионно-исковая работа. Так в 2024 году предъявлено 172 претензии, подано 53 иска и судебных приказов. В результате претензионно-исковой работы в бюджет поступило 5,8 миллиона рублей. Благодаря проделанной работе в 2024 году платежная дисциплина арендаторов, а также процент собираемости арендной платы существенно увеличились.</w:t>
      </w:r>
    </w:p>
    <w:p w:rsidR="002A616E" w:rsidRPr="005A2160" w:rsidRDefault="002A616E" w:rsidP="002A616E">
      <w:pPr>
        <w:spacing w:after="0" w:line="240" w:lineRule="auto"/>
        <w:ind w:firstLine="708"/>
        <w:jc w:val="both"/>
        <w:rPr>
          <w:rFonts w:ascii="Times New Roman" w:hAnsi="Times New Roman" w:cs="Times New Roman"/>
          <w:sz w:val="28"/>
          <w:szCs w:val="28"/>
        </w:rPr>
      </w:pPr>
      <w:r w:rsidRPr="005A2160">
        <w:rPr>
          <w:rFonts w:ascii="Times New Roman" w:hAnsi="Times New Roman" w:cs="Times New Roman"/>
          <w:sz w:val="28"/>
          <w:szCs w:val="28"/>
        </w:rPr>
        <w:t xml:space="preserve">В ходе реализации </w:t>
      </w:r>
      <w:r w:rsidRPr="005A2160">
        <w:rPr>
          <w:rFonts w:ascii="Times New Roman" w:hAnsi="Times New Roman" w:cs="Times New Roman"/>
          <w:spacing w:val="4"/>
          <w:sz w:val="28"/>
          <w:szCs w:val="28"/>
        </w:rPr>
        <w:t>з</w:t>
      </w:r>
      <w:r w:rsidRPr="005A2160">
        <w:rPr>
          <w:rFonts w:ascii="Times New Roman" w:hAnsi="Times New Roman" w:cs="Times New Roman"/>
          <w:spacing w:val="-1"/>
          <w:sz w:val="28"/>
          <w:szCs w:val="28"/>
        </w:rPr>
        <w:t xml:space="preserve">акона Алтайского края «О бесплатном предоставлении в собственность земельных участков» от 09.11.2015 г. № 98-ЗС в 2024 году 16 земельных участков безвозмездно переданы   многодетным семьям, изъявивших желание получить земельный участок для индивидуального жилищного строительства, ведения личного подсобного хозяйства. Кроме этого 278 земельных участков </w:t>
      </w:r>
      <w:proofErr w:type="gramStart"/>
      <w:r w:rsidRPr="005A2160">
        <w:rPr>
          <w:rFonts w:ascii="Times New Roman" w:hAnsi="Times New Roman" w:cs="Times New Roman"/>
          <w:spacing w:val="-1"/>
          <w:sz w:val="28"/>
          <w:szCs w:val="28"/>
        </w:rPr>
        <w:t>поставлены</w:t>
      </w:r>
      <w:proofErr w:type="gramEnd"/>
      <w:r w:rsidRPr="005A2160">
        <w:rPr>
          <w:rFonts w:ascii="Times New Roman" w:hAnsi="Times New Roman" w:cs="Times New Roman"/>
          <w:spacing w:val="-1"/>
          <w:sz w:val="28"/>
          <w:szCs w:val="28"/>
        </w:rPr>
        <w:t xml:space="preserve"> на кадастровый учет.</w:t>
      </w:r>
      <w:r w:rsidRPr="005A2160">
        <w:rPr>
          <w:rFonts w:ascii="Times New Roman" w:hAnsi="Times New Roman" w:cs="Times New Roman"/>
          <w:sz w:val="28"/>
          <w:szCs w:val="28"/>
        </w:rPr>
        <w:t xml:space="preserve"> Право граждан на 98 индивидуальных гаража зарегистрировано </w:t>
      </w:r>
      <w:r w:rsidRPr="005A2160">
        <w:rPr>
          <w:rFonts w:ascii="Times New Roman" w:hAnsi="Times New Roman" w:cs="Times New Roman"/>
          <w:sz w:val="28"/>
          <w:szCs w:val="24"/>
        </w:rPr>
        <w:lastRenderedPageBreak/>
        <w:t>Комитетом Администрации Каменского района по управлению имуществом и земельным правоотношениям посредством подачи заявок в электронном виде от имени правообладателей.</w:t>
      </w:r>
    </w:p>
    <w:p w:rsidR="002A616E" w:rsidRPr="005A2160" w:rsidRDefault="002A616E" w:rsidP="002A616E">
      <w:pPr>
        <w:widowControl w:val="0"/>
        <w:spacing w:after="0" w:line="240" w:lineRule="auto"/>
        <w:ind w:firstLine="708"/>
        <w:jc w:val="both"/>
        <w:rPr>
          <w:rFonts w:ascii="Times New Roman" w:hAnsi="Times New Roman" w:cs="Times New Roman"/>
          <w:sz w:val="28"/>
          <w:szCs w:val="28"/>
        </w:rPr>
      </w:pPr>
      <w:r w:rsidRPr="005A2160">
        <w:rPr>
          <w:rFonts w:ascii="Times New Roman" w:hAnsi="Times New Roman" w:cs="Times New Roman"/>
          <w:sz w:val="28"/>
          <w:szCs w:val="28"/>
        </w:rPr>
        <w:t>В сфере управление и распоряжение имуществом проделана следующая работа:</w:t>
      </w:r>
    </w:p>
    <w:p w:rsidR="002A616E" w:rsidRPr="005A2160" w:rsidRDefault="002A616E" w:rsidP="002A616E">
      <w:pPr>
        <w:pStyle w:val="10"/>
        <w:spacing w:after="0" w:line="240" w:lineRule="auto"/>
        <w:ind w:left="0" w:firstLine="708"/>
        <w:jc w:val="both"/>
        <w:rPr>
          <w:rFonts w:ascii="Times New Roman" w:hAnsi="Times New Roman"/>
          <w:sz w:val="28"/>
          <w:szCs w:val="28"/>
          <w:lang w:eastAsia="ru-RU"/>
        </w:rPr>
      </w:pPr>
      <w:r w:rsidRPr="005A2160">
        <w:rPr>
          <w:rFonts w:ascii="Times New Roman" w:hAnsi="Times New Roman"/>
          <w:sz w:val="28"/>
          <w:szCs w:val="28"/>
          <w:lang w:eastAsia="ru-RU"/>
        </w:rPr>
        <w:t xml:space="preserve">В 2024 году проведено 17 аукционов на право заключения договоров аренды земельных участков, расположенных в границах города Камень-на-Оби и Каменского района Алтайского края по итогам аукциона заключено 29 договоров аренды земельных участков. </w:t>
      </w:r>
    </w:p>
    <w:p w:rsidR="002A616E" w:rsidRPr="005A2160" w:rsidRDefault="002A616E" w:rsidP="002A616E">
      <w:pPr>
        <w:pStyle w:val="10"/>
        <w:spacing w:after="0" w:line="240" w:lineRule="auto"/>
        <w:ind w:left="0" w:firstLine="708"/>
        <w:jc w:val="both"/>
        <w:rPr>
          <w:rFonts w:ascii="Times New Roman" w:hAnsi="Times New Roman"/>
          <w:sz w:val="28"/>
          <w:szCs w:val="28"/>
          <w:lang w:eastAsia="ru-RU"/>
        </w:rPr>
      </w:pPr>
      <w:r w:rsidRPr="005A2160">
        <w:rPr>
          <w:rFonts w:ascii="Times New Roman" w:hAnsi="Times New Roman"/>
          <w:sz w:val="28"/>
          <w:szCs w:val="28"/>
          <w:lang w:eastAsia="ru-RU"/>
        </w:rPr>
        <w:t>Проданы 2 ранее не</w:t>
      </w:r>
      <w:r w:rsidR="00DA6499" w:rsidRPr="005A2160">
        <w:rPr>
          <w:rFonts w:ascii="Times New Roman" w:hAnsi="Times New Roman"/>
          <w:sz w:val="28"/>
          <w:szCs w:val="28"/>
          <w:lang w:eastAsia="ru-RU"/>
        </w:rPr>
        <w:t xml:space="preserve"> </w:t>
      </w:r>
      <w:proofErr w:type="gramStart"/>
      <w:r w:rsidRPr="005A2160">
        <w:rPr>
          <w:rFonts w:ascii="Times New Roman" w:hAnsi="Times New Roman"/>
          <w:sz w:val="28"/>
          <w:szCs w:val="28"/>
          <w:lang w:eastAsia="ru-RU"/>
        </w:rPr>
        <w:t>востребованных</w:t>
      </w:r>
      <w:proofErr w:type="gramEnd"/>
      <w:r w:rsidRPr="005A2160">
        <w:rPr>
          <w:rFonts w:ascii="Times New Roman" w:hAnsi="Times New Roman"/>
          <w:sz w:val="28"/>
          <w:szCs w:val="28"/>
          <w:lang w:eastAsia="ru-RU"/>
        </w:rPr>
        <w:t xml:space="preserve"> объекта муниципальной собственности. Проведено 7 аукционов на право заключения договоров аренды муниципального имущества, по итогам заключено 5 договоров аренды муниципального имущества. </w:t>
      </w:r>
    </w:p>
    <w:p w:rsidR="002A616E" w:rsidRPr="005A2160" w:rsidRDefault="002A616E" w:rsidP="002A616E">
      <w:pPr>
        <w:pStyle w:val="10"/>
        <w:spacing w:after="0" w:line="240" w:lineRule="auto"/>
        <w:ind w:left="0" w:firstLine="708"/>
        <w:jc w:val="both"/>
        <w:rPr>
          <w:rFonts w:ascii="Times New Roman" w:hAnsi="Times New Roman"/>
          <w:sz w:val="28"/>
          <w:szCs w:val="28"/>
          <w:lang w:eastAsia="ru-RU"/>
        </w:rPr>
      </w:pPr>
      <w:r w:rsidRPr="005A2160">
        <w:rPr>
          <w:rFonts w:ascii="Times New Roman" w:hAnsi="Times New Roman"/>
          <w:sz w:val="28"/>
          <w:szCs w:val="28"/>
          <w:lang w:eastAsia="ru-RU"/>
        </w:rPr>
        <w:t>Комитетом в 202</w:t>
      </w:r>
      <w:r w:rsidR="000A5E41">
        <w:rPr>
          <w:rFonts w:ascii="Times New Roman" w:hAnsi="Times New Roman"/>
          <w:sz w:val="28"/>
          <w:szCs w:val="28"/>
          <w:lang w:eastAsia="ru-RU"/>
        </w:rPr>
        <w:t>4</w:t>
      </w:r>
      <w:r w:rsidRPr="005A2160">
        <w:rPr>
          <w:rFonts w:ascii="Times New Roman" w:hAnsi="Times New Roman"/>
          <w:sz w:val="28"/>
          <w:szCs w:val="28"/>
          <w:lang w:eastAsia="ru-RU"/>
        </w:rPr>
        <w:t xml:space="preserve"> году проводилась работа по постановке на кадастровый учет объектов муниципальной собственности. Было зарегистрировано право собственности муниципального образования Каменский район Алтайского края и муниципального образования город Камень-на-Оби Каменского района Алтайского края на 120 объектов. </w:t>
      </w:r>
    </w:p>
    <w:p w:rsidR="002A616E" w:rsidRPr="005A2160" w:rsidRDefault="002A616E" w:rsidP="002A616E">
      <w:pPr>
        <w:spacing w:after="0" w:line="240" w:lineRule="auto"/>
        <w:ind w:firstLine="708"/>
        <w:jc w:val="both"/>
        <w:rPr>
          <w:rFonts w:ascii="Times New Roman" w:hAnsi="Times New Roman" w:cs="Times New Roman"/>
          <w:sz w:val="28"/>
          <w:szCs w:val="28"/>
        </w:rPr>
      </w:pPr>
      <w:r w:rsidRPr="005A2160">
        <w:rPr>
          <w:rFonts w:ascii="Times New Roman" w:eastAsia="Calibri" w:hAnsi="Times New Roman" w:cs="Times New Roman"/>
          <w:sz w:val="28"/>
          <w:szCs w:val="28"/>
        </w:rPr>
        <w:t>В соответствии с Федеральным законом от 31 июля 2020 г. № 248-ФЗ «О государственном контроле (надзоре) и муниципальном контроле в Российской Федерации» по заданию Администрации района в 2024 году было проведено 9 выездных обследований с целью обследования объектов земельных отношений. Общая площадь обследованных земельных участков составила 10884 гектара</w:t>
      </w:r>
      <w:r w:rsidRPr="005A2160">
        <w:rPr>
          <w:rFonts w:ascii="Times New Roman" w:hAnsi="Times New Roman" w:cs="Times New Roman"/>
          <w:sz w:val="28"/>
          <w:szCs w:val="28"/>
        </w:rPr>
        <w:t>.</w:t>
      </w:r>
    </w:p>
    <w:p w:rsidR="002A616E" w:rsidRPr="005A2160" w:rsidRDefault="002A616E" w:rsidP="002A616E">
      <w:pPr>
        <w:spacing w:after="0" w:line="240" w:lineRule="auto"/>
        <w:ind w:firstLine="708"/>
        <w:jc w:val="both"/>
        <w:rPr>
          <w:rFonts w:ascii="Times New Roman" w:hAnsi="Times New Roman" w:cs="Times New Roman"/>
          <w:sz w:val="28"/>
          <w:szCs w:val="28"/>
        </w:rPr>
      </w:pPr>
      <w:r w:rsidRPr="005A2160">
        <w:rPr>
          <w:rFonts w:ascii="Times New Roman" w:hAnsi="Times New Roman" w:cs="Times New Roman"/>
          <w:sz w:val="28"/>
          <w:szCs w:val="28"/>
        </w:rPr>
        <w:t>В собственность муниципального образования Каменский район за 2024 год принято из государственной собственности Алтайского края:</w:t>
      </w:r>
    </w:p>
    <w:p w:rsidR="002A616E" w:rsidRPr="005A2160" w:rsidRDefault="002A616E" w:rsidP="002A616E">
      <w:pPr>
        <w:spacing w:after="0" w:line="240" w:lineRule="auto"/>
        <w:ind w:firstLine="708"/>
        <w:jc w:val="both"/>
        <w:rPr>
          <w:rFonts w:ascii="Times New Roman" w:eastAsia="Calibri" w:hAnsi="Times New Roman" w:cs="Times New Roman"/>
          <w:sz w:val="28"/>
          <w:szCs w:val="24"/>
        </w:rPr>
      </w:pPr>
      <w:r w:rsidRPr="005A2160">
        <w:rPr>
          <w:rFonts w:ascii="Times New Roman" w:eastAsia="Calibri" w:hAnsi="Times New Roman" w:cs="Times New Roman"/>
          <w:sz w:val="28"/>
          <w:szCs w:val="24"/>
        </w:rPr>
        <w:t>- 2 единицы автотранспорта (УАЗ 220695-04; автомобиль LADA PRIORA 217230) на сумму 1667</w:t>
      </w:r>
      <w:r w:rsidRPr="005A2160">
        <w:rPr>
          <w:rFonts w:ascii="Times New Roman" w:hAnsi="Times New Roman" w:cs="Times New Roman"/>
          <w:sz w:val="28"/>
          <w:szCs w:val="24"/>
        </w:rPr>
        <w:t>,</w:t>
      </w:r>
      <w:r w:rsidRPr="005A2160">
        <w:rPr>
          <w:rFonts w:ascii="Times New Roman" w:eastAsia="Calibri" w:hAnsi="Times New Roman" w:cs="Times New Roman"/>
          <w:sz w:val="28"/>
          <w:szCs w:val="24"/>
        </w:rPr>
        <w:t>2</w:t>
      </w:r>
      <w:r w:rsidRPr="005A2160">
        <w:rPr>
          <w:rFonts w:ascii="Times New Roman" w:hAnsi="Times New Roman" w:cs="Times New Roman"/>
          <w:sz w:val="28"/>
          <w:szCs w:val="24"/>
        </w:rPr>
        <w:t xml:space="preserve"> тыс. руб.</w:t>
      </w:r>
      <w:r w:rsidRPr="005A2160">
        <w:rPr>
          <w:rFonts w:ascii="Times New Roman" w:eastAsia="Calibri" w:hAnsi="Times New Roman" w:cs="Times New Roman"/>
          <w:sz w:val="28"/>
          <w:szCs w:val="24"/>
        </w:rPr>
        <w:t>;</w:t>
      </w:r>
    </w:p>
    <w:p w:rsidR="002A616E" w:rsidRPr="005A2160" w:rsidRDefault="002A616E" w:rsidP="002A616E">
      <w:pPr>
        <w:spacing w:after="0" w:line="240" w:lineRule="auto"/>
        <w:ind w:firstLine="708"/>
        <w:jc w:val="both"/>
        <w:rPr>
          <w:rFonts w:ascii="Times New Roman" w:hAnsi="Times New Roman" w:cs="Times New Roman"/>
          <w:sz w:val="28"/>
          <w:szCs w:val="24"/>
        </w:rPr>
      </w:pPr>
      <w:r w:rsidRPr="005A2160">
        <w:rPr>
          <w:rFonts w:ascii="Times New Roman" w:eastAsia="Calibri" w:hAnsi="Times New Roman" w:cs="Times New Roman"/>
          <w:sz w:val="28"/>
          <w:szCs w:val="24"/>
        </w:rPr>
        <w:t>- 1 земельный участок, кадастровой стоимостью 47</w:t>
      </w:r>
      <w:r w:rsidRPr="005A2160">
        <w:rPr>
          <w:rFonts w:ascii="Times New Roman" w:hAnsi="Times New Roman" w:cs="Times New Roman"/>
          <w:sz w:val="28"/>
          <w:szCs w:val="24"/>
        </w:rPr>
        <w:t>,2тыс. руб.</w:t>
      </w:r>
      <w:r w:rsidRPr="005A2160">
        <w:rPr>
          <w:rFonts w:ascii="Times New Roman" w:eastAsia="Calibri" w:hAnsi="Times New Roman" w:cs="Times New Roman"/>
          <w:sz w:val="28"/>
          <w:szCs w:val="24"/>
        </w:rPr>
        <w:t>;</w:t>
      </w:r>
    </w:p>
    <w:p w:rsidR="002A616E" w:rsidRPr="005A2160" w:rsidRDefault="002A616E" w:rsidP="002A616E">
      <w:pPr>
        <w:spacing w:after="0" w:line="240" w:lineRule="auto"/>
        <w:ind w:firstLine="708"/>
        <w:jc w:val="both"/>
        <w:rPr>
          <w:rFonts w:ascii="Times New Roman" w:eastAsia="Calibri" w:hAnsi="Times New Roman" w:cs="Times New Roman"/>
          <w:sz w:val="28"/>
          <w:szCs w:val="24"/>
        </w:rPr>
      </w:pPr>
      <w:r w:rsidRPr="005A2160">
        <w:rPr>
          <w:rFonts w:ascii="Times New Roman" w:eastAsia="Calibri" w:hAnsi="Times New Roman" w:cs="Times New Roman"/>
          <w:sz w:val="28"/>
          <w:szCs w:val="24"/>
        </w:rPr>
        <w:t>- 1 нежилое помещени</w:t>
      </w:r>
      <w:proofErr w:type="gramStart"/>
      <w:r w:rsidRPr="005A2160">
        <w:rPr>
          <w:rFonts w:ascii="Times New Roman" w:eastAsia="Calibri" w:hAnsi="Times New Roman" w:cs="Times New Roman"/>
          <w:sz w:val="28"/>
          <w:szCs w:val="24"/>
        </w:rPr>
        <w:t>е-</w:t>
      </w:r>
      <w:proofErr w:type="gramEnd"/>
      <w:r w:rsidRPr="005A2160">
        <w:rPr>
          <w:rFonts w:ascii="Times New Roman" w:eastAsia="Calibri" w:hAnsi="Times New Roman" w:cs="Times New Roman"/>
          <w:sz w:val="28"/>
          <w:szCs w:val="24"/>
        </w:rPr>
        <w:t xml:space="preserve"> гаражный бокс, балансовой стоимостью 44</w:t>
      </w:r>
      <w:r w:rsidRPr="005A2160">
        <w:rPr>
          <w:rFonts w:ascii="Times New Roman" w:hAnsi="Times New Roman" w:cs="Times New Roman"/>
          <w:sz w:val="28"/>
          <w:szCs w:val="24"/>
        </w:rPr>
        <w:t>,5 тыс. руб</w:t>
      </w:r>
      <w:r w:rsidRPr="005A2160">
        <w:rPr>
          <w:rFonts w:ascii="Times New Roman" w:eastAsia="Calibri" w:hAnsi="Times New Roman" w:cs="Times New Roman"/>
          <w:sz w:val="28"/>
          <w:szCs w:val="24"/>
        </w:rPr>
        <w:t>.</w:t>
      </w:r>
    </w:p>
    <w:p w:rsidR="002A616E" w:rsidRPr="005A2160" w:rsidRDefault="002A616E" w:rsidP="002A616E">
      <w:pPr>
        <w:spacing w:after="0" w:line="240" w:lineRule="auto"/>
        <w:ind w:firstLine="708"/>
        <w:jc w:val="both"/>
        <w:rPr>
          <w:rFonts w:ascii="Times New Roman" w:eastAsia="Calibri" w:hAnsi="Times New Roman" w:cs="Times New Roman"/>
          <w:sz w:val="28"/>
          <w:szCs w:val="24"/>
        </w:rPr>
      </w:pPr>
      <w:r w:rsidRPr="005A2160">
        <w:rPr>
          <w:rFonts w:ascii="Times New Roman" w:eastAsia="Calibri" w:hAnsi="Times New Roman" w:cs="Times New Roman"/>
          <w:sz w:val="28"/>
          <w:szCs w:val="24"/>
        </w:rPr>
        <w:t>В собственность муниципального образования городское поселение город Камень-на-Оби Каменского района за 2024 год принято:</w:t>
      </w:r>
    </w:p>
    <w:p w:rsidR="002A616E" w:rsidRPr="005A2160" w:rsidRDefault="002A616E" w:rsidP="002A616E">
      <w:pPr>
        <w:spacing w:after="0" w:line="240" w:lineRule="auto"/>
        <w:ind w:firstLine="708"/>
        <w:jc w:val="both"/>
        <w:rPr>
          <w:rFonts w:ascii="Times New Roman" w:eastAsia="Calibri" w:hAnsi="Times New Roman" w:cs="Times New Roman"/>
          <w:sz w:val="28"/>
          <w:szCs w:val="24"/>
        </w:rPr>
      </w:pPr>
      <w:r w:rsidRPr="005A2160">
        <w:rPr>
          <w:rFonts w:ascii="Times New Roman" w:eastAsia="Calibri" w:hAnsi="Times New Roman" w:cs="Times New Roman"/>
          <w:sz w:val="28"/>
          <w:szCs w:val="24"/>
        </w:rPr>
        <w:t>- из государственной собственности Алтайского края- 1 жилое помещение (квартира), балансовой стоимостью 1</w:t>
      </w:r>
      <w:r w:rsidRPr="005A2160">
        <w:rPr>
          <w:rFonts w:ascii="Times New Roman" w:hAnsi="Times New Roman" w:cs="Times New Roman"/>
          <w:sz w:val="28"/>
          <w:szCs w:val="24"/>
        </w:rPr>
        <w:t> </w:t>
      </w:r>
      <w:r w:rsidRPr="005A2160">
        <w:rPr>
          <w:rFonts w:ascii="Times New Roman" w:eastAsia="Calibri" w:hAnsi="Times New Roman" w:cs="Times New Roman"/>
          <w:sz w:val="28"/>
          <w:szCs w:val="24"/>
        </w:rPr>
        <w:t>037</w:t>
      </w:r>
      <w:r w:rsidRPr="005A2160">
        <w:rPr>
          <w:rFonts w:ascii="Times New Roman" w:hAnsi="Times New Roman" w:cs="Times New Roman"/>
          <w:sz w:val="28"/>
          <w:szCs w:val="24"/>
        </w:rPr>
        <w:t>,</w:t>
      </w:r>
      <w:r w:rsidRPr="005A2160">
        <w:rPr>
          <w:rFonts w:ascii="Times New Roman" w:eastAsia="Calibri" w:hAnsi="Times New Roman" w:cs="Times New Roman"/>
          <w:sz w:val="28"/>
          <w:szCs w:val="24"/>
        </w:rPr>
        <w:t>5</w:t>
      </w:r>
      <w:r w:rsidRPr="005A2160">
        <w:rPr>
          <w:rFonts w:ascii="Times New Roman" w:hAnsi="Times New Roman" w:cs="Times New Roman"/>
          <w:sz w:val="28"/>
          <w:szCs w:val="24"/>
        </w:rPr>
        <w:t>ты</w:t>
      </w:r>
      <w:proofErr w:type="gramStart"/>
      <w:r w:rsidRPr="005A2160">
        <w:rPr>
          <w:rFonts w:ascii="Times New Roman" w:hAnsi="Times New Roman" w:cs="Times New Roman"/>
          <w:sz w:val="28"/>
          <w:szCs w:val="24"/>
        </w:rPr>
        <w:t>.</w:t>
      </w:r>
      <w:proofErr w:type="gramEnd"/>
      <w:r w:rsidRPr="005A2160">
        <w:rPr>
          <w:rFonts w:ascii="Times New Roman" w:hAnsi="Times New Roman" w:cs="Times New Roman"/>
          <w:sz w:val="28"/>
          <w:szCs w:val="24"/>
        </w:rPr>
        <w:t xml:space="preserve"> </w:t>
      </w:r>
      <w:proofErr w:type="gramStart"/>
      <w:r w:rsidRPr="005A2160">
        <w:rPr>
          <w:rFonts w:ascii="Times New Roman" w:hAnsi="Times New Roman" w:cs="Times New Roman"/>
          <w:sz w:val="28"/>
          <w:szCs w:val="24"/>
        </w:rPr>
        <w:t>р</w:t>
      </w:r>
      <w:proofErr w:type="gramEnd"/>
      <w:r w:rsidRPr="005A2160">
        <w:rPr>
          <w:rFonts w:ascii="Times New Roman" w:hAnsi="Times New Roman" w:cs="Times New Roman"/>
          <w:sz w:val="28"/>
          <w:szCs w:val="24"/>
        </w:rPr>
        <w:t>уб.</w:t>
      </w:r>
      <w:r w:rsidRPr="005A2160">
        <w:rPr>
          <w:rFonts w:ascii="Times New Roman" w:eastAsia="Calibri" w:hAnsi="Times New Roman" w:cs="Times New Roman"/>
          <w:sz w:val="28"/>
          <w:szCs w:val="24"/>
        </w:rPr>
        <w:t>;</w:t>
      </w:r>
    </w:p>
    <w:p w:rsidR="002A616E" w:rsidRPr="005A2160" w:rsidRDefault="002A616E" w:rsidP="002A616E">
      <w:pPr>
        <w:spacing w:after="0" w:line="240" w:lineRule="auto"/>
        <w:ind w:firstLine="708"/>
        <w:jc w:val="both"/>
        <w:rPr>
          <w:rFonts w:ascii="Times New Roman" w:hAnsi="Times New Roman" w:cs="Times New Roman"/>
          <w:sz w:val="28"/>
          <w:szCs w:val="24"/>
        </w:rPr>
      </w:pPr>
      <w:r w:rsidRPr="005A2160">
        <w:rPr>
          <w:rFonts w:ascii="Times New Roman" w:eastAsia="Calibri" w:hAnsi="Times New Roman" w:cs="Times New Roman"/>
          <w:sz w:val="28"/>
          <w:szCs w:val="24"/>
        </w:rPr>
        <w:t>- бесхозяйное имущество – 1 нежилое здание гаража № 10, кадастровой стоимостью 299</w:t>
      </w:r>
      <w:r w:rsidRPr="005A2160">
        <w:rPr>
          <w:rFonts w:ascii="Times New Roman" w:hAnsi="Times New Roman" w:cs="Times New Roman"/>
          <w:sz w:val="28"/>
          <w:szCs w:val="24"/>
        </w:rPr>
        <w:t>,1тыс. руб.</w:t>
      </w:r>
      <w:r w:rsidRPr="005A2160">
        <w:rPr>
          <w:rFonts w:ascii="Times New Roman" w:eastAsia="Calibri" w:hAnsi="Times New Roman" w:cs="Times New Roman"/>
          <w:sz w:val="28"/>
          <w:szCs w:val="24"/>
        </w:rPr>
        <w:t>;</w:t>
      </w:r>
    </w:p>
    <w:p w:rsidR="002A616E" w:rsidRPr="005A2160" w:rsidRDefault="002A616E" w:rsidP="002A616E">
      <w:pPr>
        <w:spacing w:after="0" w:line="240" w:lineRule="auto"/>
        <w:ind w:firstLine="708"/>
        <w:jc w:val="both"/>
        <w:rPr>
          <w:rFonts w:ascii="Times New Roman" w:eastAsia="Calibri" w:hAnsi="Times New Roman" w:cs="Times New Roman"/>
          <w:sz w:val="28"/>
          <w:szCs w:val="24"/>
        </w:rPr>
      </w:pPr>
      <w:r w:rsidRPr="005A2160">
        <w:rPr>
          <w:rFonts w:ascii="Times New Roman" w:hAnsi="Times New Roman" w:cs="Times New Roman"/>
          <w:sz w:val="28"/>
          <w:szCs w:val="24"/>
        </w:rPr>
        <w:t>-</w:t>
      </w:r>
      <w:r w:rsidRPr="005A2160">
        <w:rPr>
          <w:rFonts w:ascii="Times New Roman" w:eastAsia="Calibri" w:hAnsi="Times New Roman" w:cs="Times New Roman"/>
          <w:sz w:val="28"/>
          <w:szCs w:val="24"/>
        </w:rPr>
        <w:t xml:space="preserve"> 1 жилое помещение (квартира), кадастровой стоимостью 780</w:t>
      </w:r>
      <w:r w:rsidRPr="005A2160">
        <w:rPr>
          <w:rFonts w:ascii="Times New Roman" w:hAnsi="Times New Roman" w:cs="Times New Roman"/>
          <w:sz w:val="28"/>
          <w:szCs w:val="24"/>
        </w:rPr>
        <w:t>,</w:t>
      </w:r>
      <w:r w:rsidRPr="005A2160">
        <w:rPr>
          <w:rFonts w:ascii="Times New Roman" w:eastAsia="Calibri" w:hAnsi="Times New Roman" w:cs="Times New Roman"/>
          <w:sz w:val="28"/>
          <w:szCs w:val="24"/>
        </w:rPr>
        <w:t>3</w:t>
      </w:r>
      <w:r w:rsidRPr="005A2160">
        <w:rPr>
          <w:rFonts w:ascii="Times New Roman" w:hAnsi="Times New Roman" w:cs="Times New Roman"/>
          <w:sz w:val="28"/>
          <w:szCs w:val="24"/>
        </w:rPr>
        <w:t xml:space="preserve"> тыс. руб.</w:t>
      </w:r>
    </w:p>
    <w:p w:rsidR="002A616E" w:rsidRPr="005A2160" w:rsidRDefault="002A616E" w:rsidP="002A616E">
      <w:pPr>
        <w:spacing w:after="0" w:line="240" w:lineRule="auto"/>
        <w:ind w:firstLine="708"/>
        <w:jc w:val="both"/>
        <w:rPr>
          <w:rFonts w:ascii="Times New Roman" w:hAnsi="Times New Roman"/>
          <w:sz w:val="28"/>
          <w:szCs w:val="28"/>
          <w:lang w:eastAsia="ru-RU"/>
        </w:rPr>
      </w:pPr>
      <w:r w:rsidRPr="005A2160">
        <w:rPr>
          <w:rFonts w:ascii="Times New Roman" w:hAnsi="Times New Roman"/>
          <w:sz w:val="28"/>
          <w:szCs w:val="28"/>
          <w:lang w:eastAsia="ru-RU"/>
        </w:rPr>
        <w:t>Основным приоритетом в области имущественных отношений в текущем году и последующих периодах является активация деятельности по увеличению неналоговых доходов бюджета муниципальных образований и проведение работы, направленной на увеличение налогового потенциала за счет вовлечения в оборот имущественных объектов.</w:t>
      </w:r>
    </w:p>
    <w:p w:rsidR="00DA003E" w:rsidRPr="005A2160" w:rsidRDefault="00DA003E" w:rsidP="002A616E">
      <w:pPr>
        <w:spacing w:after="0" w:line="240" w:lineRule="auto"/>
        <w:ind w:firstLine="709"/>
        <w:jc w:val="both"/>
        <w:rPr>
          <w:rFonts w:ascii="Times New Roman" w:hAnsi="Times New Roman" w:cs="Times New Roman"/>
          <w:sz w:val="28"/>
          <w:szCs w:val="28"/>
        </w:rPr>
      </w:pPr>
    </w:p>
    <w:p w:rsidR="002A616E" w:rsidRPr="005A2160" w:rsidRDefault="002A616E" w:rsidP="002A616E">
      <w:pPr>
        <w:spacing w:after="0" w:line="240" w:lineRule="auto"/>
        <w:ind w:firstLine="709"/>
        <w:jc w:val="both"/>
        <w:rPr>
          <w:rFonts w:ascii="Times New Roman" w:hAnsi="Times New Roman" w:cs="Times New Roman"/>
          <w:sz w:val="28"/>
          <w:szCs w:val="28"/>
        </w:rPr>
      </w:pPr>
      <w:r w:rsidRPr="005A2160">
        <w:rPr>
          <w:rFonts w:ascii="Times New Roman" w:hAnsi="Times New Roman" w:cs="Times New Roman"/>
          <w:sz w:val="28"/>
          <w:szCs w:val="28"/>
        </w:rPr>
        <w:lastRenderedPageBreak/>
        <w:t>В</w:t>
      </w:r>
      <w:r w:rsidRPr="005A2160">
        <w:rPr>
          <w:rFonts w:ascii="Times New Roman" w:eastAsia="Calibri" w:hAnsi="Times New Roman" w:cs="Times New Roman"/>
          <w:sz w:val="28"/>
          <w:szCs w:val="28"/>
        </w:rPr>
        <w:t xml:space="preserve"> 2024 году, с участием представителей</w:t>
      </w:r>
      <w:r w:rsidRPr="005A2160">
        <w:rPr>
          <w:rFonts w:ascii="Times New Roman" w:hAnsi="Times New Roman" w:cs="Times New Roman"/>
          <w:sz w:val="28"/>
          <w:szCs w:val="28"/>
        </w:rPr>
        <w:t xml:space="preserve"> </w:t>
      </w:r>
      <w:r w:rsidRPr="005A2160">
        <w:rPr>
          <w:rFonts w:ascii="Times New Roman" w:hAnsi="Times New Roman" w:cs="Times New Roman"/>
          <w:b/>
          <w:sz w:val="28"/>
          <w:szCs w:val="28"/>
        </w:rPr>
        <w:t>правового комитета</w:t>
      </w:r>
      <w:r w:rsidRPr="005A2160">
        <w:rPr>
          <w:rFonts w:ascii="Times New Roman" w:eastAsia="Calibri" w:hAnsi="Times New Roman" w:cs="Times New Roman"/>
          <w:sz w:val="28"/>
          <w:szCs w:val="28"/>
        </w:rPr>
        <w:t xml:space="preserve"> рассмотрено 139 гражданских дел (из них 49 – арбитражными судами, 90- судами общей юрисдикции). Состоялось порядка 400 судебных заседаний, в половине из которых представители Администрации района приняли заседание лично (непосредственно в суде, либо посредством онлайн-трансляции).</w:t>
      </w:r>
    </w:p>
    <w:p w:rsidR="002A616E" w:rsidRPr="005A2160" w:rsidRDefault="002A616E" w:rsidP="002A616E">
      <w:pPr>
        <w:spacing w:after="0" w:line="240" w:lineRule="auto"/>
        <w:ind w:firstLine="720"/>
        <w:jc w:val="both"/>
        <w:rPr>
          <w:rFonts w:ascii="Times New Roman" w:hAnsi="Times New Roman" w:cs="Times New Roman"/>
          <w:sz w:val="28"/>
          <w:szCs w:val="28"/>
        </w:rPr>
      </w:pPr>
      <w:r w:rsidRPr="005A2160">
        <w:rPr>
          <w:rFonts w:ascii="Times New Roman" w:hAnsi="Times New Roman" w:cs="Times New Roman"/>
          <w:sz w:val="28"/>
          <w:szCs w:val="28"/>
        </w:rPr>
        <w:t>В течение всего года</w:t>
      </w:r>
      <w:r w:rsidRPr="005A2160">
        <w:rPr>
          <w:rFonts w:ascii="Times New Roman" w:eastAsia="Calibri" w:hAnsi="Times New Roman" w:cs="Times New Roman"/>
          <w:sz w:val="28"/>
          <w:szCs w:val="28"/>
        </w:rPr>
        <w:t xml:space="preserve"> велась работа по защите интересов Администрации </w:t>
      </w:r>
      <w:r w:rsidRPr="005A2160">
        <w:rPr>
          <w:rFonts w:ascii="Times New Roman" w:hAnsi="Times New Roman" w:cs="Times New Roman"/>
          <w:sz w:val="28"/>
          <w:szCs w:val="28"/>
        </w:rPr>
        <w:t xml:space="preserve">района </w:t>
      </w:r>
      <w:r w:rsidRPr="005A2160">
        <w:rPr>
          <w:rFonts w:ascii="Times New Roman" w:eastAsia="Calibri" w:hAnsi="Times New Roman" w:cs="Times New Roman"/>
          <w:sz w:val="28"/>
          <w:szCs w:val="28"/>
        </w:rPr>
        <w:t xml:space="preserve">– в судебном порядке отменено 3 штрафа </w:t>
      </w:r>
      <w:r w:rsidRPr="005A2160">
        <w:rPr>
          <w:rFonts w:ascii="Times New Roman" w:hAnsi="Times New Roman" w:cs="Times New Roman"/>
          <w:sz w:val="28"/>
          <w:szCs w:val="28"/>
        </w:rPr>
        <w:t>Федеральной службы судебных приставов</w:t>
      </w:r>
      <w:r w:rsidRPr="005A2160">
        <w:rPr>
          <w:rFonts w:ascii="Times New Roman" w:eastAsia="Calibri" w:hAnsi="Times New Roman" w:cs="Times New Roman"/>
          <w:sz w:val="28"/>
          <w:szCs w:val="28"/>
        </w:rPr>
        <w:t xml:space="preserve"> на общую сумму 150</w:t>
      </w:r>
      <w:r w:rsidRPr="005A2160">
        <w:rPr>
          <w:rFonts w:ascii="Times New Roman" w:hAnsi="Times New Roman" w:cs="Times New Roman"/>
          <w:sz w:val="28"/>
          <w:szCs w:val="28"/>
        </w:rPr>
        <w:t>,0</w:t>
      </w:r>
      <w:r w:rsidRPr="005A2160">
        <w:rPr>
          <w:rFonts w:ascii="Times New Roman" w:eastAsia="Calibri" w:hAnsi="Times New Roman" w:cs="Times New Roman"/>
          <w:sz w:val="28"/>
          <w:szCs w:val="28"/>
        </w:rPr>
        <w:t xml:space="preserve"> тыс. рублей, был снижен исполнительский сбор за неисполнение судебных решений на общую сумму 50</w:t>
      </w:r>
      <w:r w:rsidRPr="005A2160">
        <w:rPr>
          <w:rFonts w:ascii="Times New Roman" w:hAnsi="Times New Roman" w:cs="Times New Roman"/>
          <w:sz w:val="28"/>
          <w:szCs w:val="28"/>
        </w:rPr>
        <w:t>,0</w:t>
      </w:r>
      <w:r w:rsidRPr="005A2160">
        <w:rPr>
          <w:rFonts w:ascii="Times New Roman" w:eastAsia="Calibri" w:hAnsi="Times New Roman" w:cs="Times New Roman"/>
          <w:sz w:val="28"/>
          <w:szCs w:val="28"/>
        </w:rPr>
        <w:t xml:space="preserve"> тыс. рублей.</w:t>
      </w:r>
    </w:p>
    <w:p w:rsidR="002A616E" w:rsidRPr="005A2160" w:rsidRDefault="002A616E" w:rsidP="002A616E">
      <w:pPr>
        <w:spacing w:after="0" w:line="240" w:lineRule="auto"/>
        <w:ind w:firstLine="720"/>
        <w:jc w:val="both"/>
        <w:rPr>
          <w:rFonts w:ascii="Times New Roman" w:hAnsi="Times New Roman" w:cs="Times New Roman"/>
          <w:sz w:val="28"/>
          <w:szCs w:val="28"/>
        </w:rPr>
      </w:pPr>
      <w:r w:rsidRPr="005A2160">
        <w:rPr>
          <w:rFonts w:ascii="Times New Roman" w:hAnsi="Times New Roman" w:cs="Times New Roman"/>
          <w:sz w:val="28"/>
          <w:szCs w:val="28"/>
        </w:rPr>
        <w:t>П</w:t>
      </w:r>
      <w:r w:rsidRPr="005A2160">
        <w:rPr>
          <w:rFonts w:ascii="Times New Roman" w:eastAsia="Calibri" w:hAnsi="Times New Roman" w:cs="Times New Roman"/>
          <w:sz w:val="28"/>
          <w:szCs w:val="28"/>
        </w:rPr>
        <w:t>роизводи</w:t>
      </w:r>
      <w:r w:rsidR="00DA6499" w:rsidRPr="005A2160">
        <w:rPr>
          <w:rFonts w:ascii="Times New Roman" w:eastAsia="Calibri" w:hAnsi="Times New Roman" w:cs="Times New Roman"/>
          <w:sz w:val="28"/>
          <w:szCs w:val="28"/>
        </w:rPr>
        <w:t>тся взыскание денежных сре</w:t>
      </w:r>
      <w:proofErr w:type="gramStart"/>
      <w:r w:rsidR="00DA6499" w:rsidRPr="005A2160">
        <w:rPr>
          <w:rFonts w:ascii="Times New Roman" w:eastAsia="Calibri" w:hAnsi="Times New Roman" w:cs="Times New Roman"/>
          <w:sz w:val="28"/>
          <w:szCs w:val="28"/>
        </w:rPr>
        <w:t xml:space="preserve">дств </w:t>
      </w:r>
      <w:r w:rsidRPr="005A2160">
        <w:rPr>
          <w:rFonts w:ascii="Times New Roman" w:eastAsia="Calibri" w:hAnsi="Times New Roman" w:cs="Times New Roman"/>
          <w:sz w:val="28"/>
          <w:szCs w:val="28"/>
        </w:rPr>
        <w:t>с т</w:t>
      </w:r>
      <w:proofErr w:type="gramEnd"/>
      <w:r w:rsidRPr="005A2160">
        <w:rPr>
          <w:rFonts w:ascii="Times New Roman" w:eastAsia="Calibri" w:hAnsi="Times New Roman" w:cs="Times New Roman"/>
          <w:sz w:val="28"/>
          <w:szCs w:val="28"/>
        </w:rPr>
        <w:t>еплоснабжающих предприятий в порядке регресса за оплаченную задолженность по исполнительным листам (долги по поставленную электрическую энергию и уголь).</w:t>
      </w:r>
    </w:p>
    <w:p w:rsidR="002A616E" w:rsidRPr="005A2160" w:rsidRDefault="002A616E" w:rsidP="002A616E">
      <w:pPr>
        <w:spacing w:after="0" w:line="240" w:lineRule="auto"/>
        <w:ind w:firstLine="720"/>
        <w:jc w:val="both"/>
        <w:rPr>
          <w:rFonts w:ascii="Times New Roman" w:eastAsia="Calibri" w:hAnsi="Times New Roman" w:cs="Times New Roman"/>
          <w:sz w:val="28"/>
          <w:szCs w:val="28"/>
        </w:rPr>
      </w:pPr>
      <w:r w:rsidRPr="005A2160">
        <w:rPr>
          <w:rFonts w:ascii="Times New Roman" w:eastAsia="Calibri" w:hAnsi="Times New Roman" w:cs="Times New Roman"/>
          <w:sz w:val="28"/>
          <w:szCs w:val="28"/>
        </w:rPr>
        <w:t xml:space="preserve">На особом контроле находятся дела о несостоятельности (банкротстве).  </w:t>
      </w:r>
    </w:p>
    <w:p w:rsidR="002A616E" w:rsidRPr="005A2160" w:rsidRDefault="002A616E" w:rsidP="002A616E">
      <w:pPr>
        <w:spacing w:after="0" w:line="240" w:lineRule="auto"/>
        <w:ind w:firstLine="720"/>
        <w:jc w:val="both"/>
        <w:rPr>
          <w:rFonts w:ascii="Times New Roman" w:eastAsia="Calibri" w:hAnsi="Times New Roman" w:cs="Times New Roman"/>
          <w:sz w:val="28"/>
          <w:szCs w:val="28"/>
        </w:rPr>
      </w:pPr>
      <w:r w:rsidRPr="005A2160">
        <w:rPr>
          <w:rFonts w:ascii="Times New Roman" w:eastAsia="Calibri" w:hAnsi="Times New Roman" w:cs="Times New Roman"/>
          <w:sz w:val="28"/>
          <w:szCs w:val="28"/>
        </w:rPr>
        <w:t>В настоящее время в стадии банкротства находятся шесть сельскохозяйственных предприятий, а также два муниципальных предприятия (МУП «Теплосети», МУП «Благоустройство»). Администрация района и ее органы включены в реестр требований кредиторов, на сумму более 100 млн. рублей.</w:t>
      </w:r>
    </w:p>
    <w:p w:rsidR="002A616E" w:rsidRPr="005A2160" w:rsidRDefault="002A616E" w:rsidP="002A616E">
      <w:pPr>
        <w:spacing w:after="0" w:line="240" w:lineRule="auto"/>
        <w:ind w:firstLine="720"/>
        <w:jc w:val="both"/>
        <w:rPr>
          <w:rFonts w:ascii="Times New Roman" w:eastAsia="Calibri" w:hAnsi="Times New Roman" w:cs="Times New Roman"/>
          <w:sz w:val="28"/>
          <w:szCs w:val="28"/>
        </w:rPr>
      </w:pPr>
      <w:r w:rsidRPr="005A2160">
        <w:rPr>
          <w:rFonts w:ascii="Times New Roman" w:hAnsi="Times New Roman" w:cs="Times New Roman"/>
          <w:sz w:val="28"/>
          <w:szCs w:val="28"/>
        </w:rPr>
        <w:t xml:space="preserve">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Администрацией Каменского района осуществлялись закупки в электронном виде. </w:t>
      </w:r>
    </w:p>
    <w:p w:rsidR="002A616E" w:rsidRPr="005A2160" w:rsidRDefault="002A616E" w:rsidP="002A616E">
      <w:pPr>
        <w:spacing w:line="240" w:lineRule="auto"/>
        <w:ind w:firstLine="708"/>
        <w:jc w:val="both"/>
        <w:rPr>
          <w:rFonts w:ascii="Times New Roman" w:hAnsi="Times New Roman" w:cs="Times New Roman"/>
          <w:sz w:val="28"/>
          <w:szCs w:val="28"/>
        </w:rPr>
      </w:pPr>
      <w:r w:rsidRPr="005A2160">
        <w:rPr>
          <w:rFonts w:ascii="Times New Roman" w:hAnsi="Times New Roman" w:cs="Times New Roman"/>
          <w:sz w:val="28"/>
          <w:szCs w:val="28"/>
        </w:rPr>
        <w:t>За 2024 год проведено 45 электронных закупочных процедур, начальная цена контрактов составила 106965,1 тыс. руб., по итогам закупок заключен 31 муниципальный контрактов на общую сумму 96169,6 тыс. руб., экономия бюджетных средств составила 10795,5 тыс. руб.</w:t>
      </w:r>
    </w:p>
    <w:p w:rsidR="002A616E" w:rsidRPr="005A2160" w:rsidRDefault="002A616E" w:rsidP="002A616E">
      <w:pPr>
        <w:spacing w:after="0" w:line="240" w:lineRule="auto"/>
        <w:ind w:firstLine="709"/>
        <w:jc w:val="both"/>
        <w:rPr>
          <w:rFonts w:ascii="Times New Roman" w:hAnsi="Times New Roman" w:cs="Times New Roman"/>
        </w:rPr>
      </w:pPr>
      <w:r w:rsidRPr="005A2160">
        <w:rPr>
          <w:rFonts w:ascii="Times New Roman" w:hAnsi="Times New Roman" w:cs="Times New Roman"/>
          <w:sz w:val="28"/>
          <w:szCs w:val="28"/>
        </w:rPr>
        <w:t xml:space="preserve">На 01.01.2024 </w:t>
      </w:r>
      <w:r w:rsidRPr="005A2160">
        <w:rPr>
          <w:rFonts w:ascii="Times New Roman" w:hAnsi="Times New Roman" w:cs="Times New Roman"/>
          <w:b/>
          <w:sz w:val="28"/>
          <w:szCs w:val="28"/>
        </w:rPr>
        <w:t>архивный фонд</w:t>
      </w:r>
      <w:r w:rsidRPr="005A2160">
        <w:rPr>
          <w:rFonts w:ascii="Times New Roman" w:hAnsi="Times New Roman" w:cs="Times New Roman"/>
          <w:sz w:val="28"/>
          <w:szCs w:val="28"/>
        </w:rPr>
        <w:t xml:space="preserve"> Каменского района составил 93 497 единиц хранения. </w:t>
      </w:r>
    </w:p>
    <w:p w:rsidR="002A616E" w:rsidRPr="005A2160" w:rsidRDefault="002A616E" w:rsidP="002A616E">
      <w:pPr>
        <w:spacing w:after="0" w:line="240" w:lineRule="auto"/>
        <w:ind w:firstLine="708"/>
        <w:jc w:val="both"/>
        <w:rPr>
          <w:rFonts w:ascii="Times New Roman" w:hAnsi="Times New Roman" w:cs="Times New Roman"/>
          <w:sz w:val="28"/>
          <w:szCs w:val="28"/>
        </w:rPr>
      </w:pPr>
      <w:r w:rsidRPr="005A2160">
        <w:rPr>
          <w:rFonts w:ascii="Times New Roman" w:hAnsi="Times New Roman" w:cs="Times New Roman"/>
          <w:sz w:val="28"/>
          <w:szCs w:val="28"/>
        </w:rPr>
        <w:t xml:space="preserve">        По результатам последней паспортизации на ведомственном хранении в организациях – источниках комплектования комитета на 01.12.2024 находится 7 400 единицы постоянного хранения, более 15 000 единиц хранения по личному составу.</w:t>
      </w:r>
    </w:p>
    <w:p w:rsidR="002A616E" w:rsidRPr="005A2160" w:rsidRDefault="002A616E" w:rsidP="002A616E">
      <w:pPr>
        <w:spacing w:after="0" w:line="240" w:lineRule="auto"/>
        <w:jc w:val="both"/>
        <w:rPr>
          <w:rFonts w:ascii="Times New Roman" w:hAnsi="Times New Roman" w:cs="Times New Roman"/>
          <w:sz w:val="28"/>
        </w:rPr>
      </w:pPr>
      <w:r w:rsidRPr="005A2160">
        <w:rPr>
          <w:sz w:val="28"/>
        </w:rPr>
        <w:t xml:space="preserve">       </w:t>
      </w:r>
      <w:proofErr w:type="gramStart"/>
      <w:r w:rsidRPr="005A2160">
        <w:rPr>
          <w:rFonts w:ascii="Times New Roman" w:hAnsi="Times New Roman" w:cs="Times New Roman"/>
          <w:sz w:val="28"/>
          <w:szCs w:val="28"/>
        </w:rPr>
        <w:t>В 2024 году Комитетом по делам архивов было</w:t>
      </w:r>
      <w:r w:rsidRPr="005A2160">
        <w:rPr>
          <w:rFonts w:ascii="Times New Roman" w:hAnsi="Times New Roman" w:cs="Times New Roman"/>
          <w:sz w:val="28"/>
        </w:rPr>
        <w:t xml:space="preserve"> исполнено 2,8 тыс.   запросов тематического и социально-правового характера (</w:t>
      </w:r>
      <w:r w:rsidRPr="005A2160">
        <w:rPr>
          <w:rFonts w:ascii="Times New Roman" w:hAnsi="Times New Roman" w:cs="Times New Roman"/>
          <w:sz w:val="28"/>
          <w:szCs w:val="28"/>
        </w:rPr>
        <w:t>о трудовом и трудовом льготным стаже, начислении заработной платы, награждении, переименование ликвидированных предприятий и организаций и т.д)</w:t>
      </w:r>
      <w:r w:rsidRPr="005A2160">
        <w:rPr>
          <w:rFonts w:ascii="Times New Roman" w:hAnsi="Times New Roman" w:cs="Times New Roman"/>
          <w:sz w:val="28"/>
        </w:rPr>
        <w:t>.</w:t>
      </w:r>
      <w:proofErr w:type="gramEnd"/>
      <w:r w:rsidRPr="005A2160">
        <w:rPr>
          <w:rFonts w:ascii="Times New Roman" w:hAnsi="Times New Roman" w:cs="Times New Roman"/>
          <w:sz w:val="28"/>
        </w:rPr>
        <w:t xml:space="preserve"> Более 200 консультаций проведено по устным обращениям граждан по поиску документов по личному составу.  </w:t>
      </w:r>
    </w:p>
    <w:p w:rsidR="002A616E" w:rsidRPr="005A2160" w:rsidRDefault="002A616E" w:rsidP="002A616E">
      <w:pPr>
        <w:spacing w:after="0" w:line="240" w:lineRule="auto"/>
        <w:ind w:firstLine="708"/>
        <w:jc w:val="both"/>
        <w:rPr>
          <w:rFonts w:ascii="Times New Roman" w:hAnsi="Times New Roman" w:cs="Times New Roman"/>
          <w:sz w:val="28"/>
          <w:szCs w:val="28"/>
        </w:rPr>
      </w:pPr>
      <w:r w:rsidRPr="005A2160">
        <w:rPr>
          <w:sz w:val="28"/>
        </w:rPr>
        <w:t xml:space="preserve"> </w:t>
      </w:r>
      <w:r w:rsidRPr="005A2160">
        <w:rPr>
          <w:rFonts w:ascii="Times New Roman" w:hAnsi="Times New Roman" w:cs="Times New Roman"/>
          <w:sz w:val="28"/>
        </w:rPr>
        <w:t>В 2024 году велась работа по внесению информации в базы данных «Архивный фонд», по переводу описей в электронный вид.</w:t>
      </w:r>
      <w:r w:rsidRPr="005A2160">
        <w:rPr>
          <w:sz w:val="28"/>
          <w:szCs w:val="28"/>
        </w:rPr>
        <w:t xml:space="preserve"> </w:t>
      </w:r>
      <w:r w:rsidRPr="005A2160">
        <w:rPr>
          <w:rFonts w:ascii="Times New Roman" w:hAnsi="Times New Roman" w:cs="Times New Roman"/>
          <w:sz w:val="28"/>
          <w:szCs w:val="28"/>
        </w:rPr>
        <w:t>Всего было внесено заголовков 743 единицы хранения. Также было произведено сканирование 51 описи.</w:t>
      </w:r>
    </w:p>
    <w:p w:rsidR="002A616E" w:rsidRPr="005A2160" w:rsidRDefault="002A616E" w:rsidP="005A2160">
      <w:pPr>
        <w:spacing w:after="0" w:line="240" w:lineRule="auto"/>
        <w:ind w:firstLine="709"/>
        <w:jc w:val="both"/>
        <w:rPr>
          <w:rFonts w:ascii="Times New Roman" w:hAnsi="Times New Roman" w:cs="Times New Roman"/>
          <w:sz w:val="28"/>
        </w:rPr>
      </w:pPr>
      <w:r w:rsidRPr="005A2160">
        <w:rPr>
          <w:rFonts w:ascii="Times New Roman" w:hAnsi="Times New Roman" w:cs="Times New Roman"/>
          <w:sz w:val="28"/>
        </w:rPr>
        <w:lastRenderedPageBreak/>
        <w:t xml:space="preserve">В течение всего года велась работа по выявлению сведений об участниках Великой Отечественной войны для создания электронных книг Памяти, о выявлении архивных документов </w:t>
      </w:r>
      <w:proofErr w:type="gramStart"/>
      <w:r w:rsidRPr="005A2160">
        <w:rPr>
          <w:rFonts w:ascii="Times New Roman" w:hAnsi="Times New Roman" w:cs="Times New Roman"/>
          <w:sz w:val="28"/>
        </w:rPr>
        <w:t>интернет-порталу</w:t>
      </w:r>
      <w:proofErr w:type="gramEnd"/>
      <w:r w:rsidRPr="005A2160">
        <w:rPr>
          <w:rFonts w:ascii="Times New Roman" w:hAnsi="Times New Roman" w:cs="Times New Roman"/>
          <w:sz w:val="28"/>
        </w:rPr>
        <w:t xml:space="preserve"> «Книга памяти блокадного Ленинграда». </w:t>
      </w:r>
    </w:p>
    <w:p w:rsidR="005A2160" w:rsidRDefault="005A2160" w:rsidP="00FC1C0A">
      <w:pPr>
        <w:spacing w:line="240" w:lineRule="auto"/>
        <w:ind w:firstLine="708"/>
        <w:jc w:val="both"/>
        <w:rPr>
          <w:rFonts w:ascii="Times New Roman" w:hAnsi="Times New Roman" w:cs="Times New Roman"/>
          <w:b/>
          <w:color w:val="000000" w:themeColor="text1"/>
          <w:sz w:val="28"/>
          <w:szCs w:val="28"/>
        </w:rPr>
      </w:pPr>
    </w:p>
    <w:p w:rsidR="005A2160" w:rsidRDefault="002A616E" w:rsidP="005A2160">
      <w:pPr>
        <w:spacing w:after="0"/>
        <w:ind w:firstLine="708"/>
        <w:jc w:val="both"/>
        <w:rPr>
          <w:rFonts w:ascii="Times New Roman" w:hAnsi="Times New Roman" w:cs="Times New Roman"/>
          <w:b/>
          <w:color w:val="000000" w:themeColor="text1"/>
          <w:sz w:val="28"/>
          <w:szCs w:val="28"/>
        </w:rPr>
      </w:pPr>
      <w:r w:rsidRPr="00074BED">
        <w:rPr>
          <w:rFonts w:ascii="Times New Roman" w:hAnsi="Times New Roman" w:cs="Times New Roman"/>
          <w:b/>
          <w:color w:val="000000" w:themeColor="text1"/>
          <w:sz w:val="28"/>
          <w:szCs w:val="28"/>
        </w:rPr>
        <w:t>Планы.</w:t>
      </w:r>
    </w:p>
    <w:p w:rsidR="002A616E" w:rsidRPr="005B6FB9" w:rsidRDefault="002A616E" w:rsidP="00FC1C0A">
      <w:pPr>
        <w:spacing w:after="0" w:line="240" w:lineRule="auto"/>
        <w:ind w:firstLine="708"/>
        <w:jc w:val="both"/>
        <w:rPr>
          <w:rFonts w:ascii="Times New Roman" w:hAnsi="Times New Roman" w:cs="Times New Roman"/>
          <w:b/>
          <w:color w:val="000000" w:themeColor="text1"/>
          <w:sz w:val="28"/>
          <w:szCs w:val="28"/>
        </w:rPr>
      </w:pPr>
      <w:r w:rsidRPr="00074BED">
        <w:rPr>
          <w:rFonts w:ascii="Times New Roman" w:hAnsi="Times New Roman" w:cs="Times New Roman"/>
          <w:sz w:val="28"/>
          <w:szCs w:val="28"/>
        </w:rPr>
        <w:t>Завершая свой от</w:t>
      </w:r>
      <w:r w:rsidR="00E00D59">
        <w:rPr>
          <w:rFonts w:ascii="Times New Roman" w:hAnsi="Times New Roman" w:cs="Times New Roman"/>
          <w:sz w:val="28"/>
          <w:szCs w:val="28"/>
        </w:rPr>
        <w:t>чет о результатах деятельности А</w:t>
      </w:r>
      <w:r w:rsidRPr="00074BED">
        <w:rPr>
          <w:rFonts w:ascii="Times New Roman" w:hAnsi="Times New Roman" w:cs="Times New Roman"/>
          <w:sz w:val="28"/>
          <w:szCs w:val="28"/>
        </w:rPr>
        <w:t>дминистрации Каменского района за 202</w:t>
      </w:r>
      <w:r>
        <w:rPr>
          <w:rFonts w:ascii="Times New Roman" w:hAnsi="Times New Roman" w:cs="Times New Roman"/>
          <w:sz w:val="28"/>
          <w:szCs w:val="28"/>
        </w:rPr>
        <w:t>4</w:t>
      </w:r>
      <w:r w:rsidRPr="00074BED">
        <w:rPr>
          <w:rFonts w:ascii="Times New Roman" w:hAnsi="Times New Roman" w:cs="Times New Roman"/>
          <w:sz w:val="28"/>
          <w:szCs w:val="28"/>
        </w:rPr>
        <w:t xml:space="preserve"> год, хочу отметить, что данный отчет затрагивает не все направления работы Администрации района, предусмотренные федеральным законом и Уставом муниципального района. </w:t>
      </w:r>
    </w:p>
    <w:p w:rsidR="002A616E" w:rsidRPr="00074BED" w:rsidRDefault="002A616E" w:rsidP="002A616E">
      <w:pPr>
        <w:spacing w:after="0" w:line="240" w:lineRule="auto"/>
        <w:ind w:firstLine="708"/>
        <w:jc w:val="both"/>
        <w:rPr>
          <w:rFonts w:ascii="Times New Roman" w:hAnsi="Times New Roman" w:cs="Times New Roman"/>
          <w:sz w:val="28"/>
          <w:szCs w:val="28"/>
        </w:rPr>
      </w:pPr>
      <w:r w:rsidRPr="00074BED">
        <w:rPr>
          <w:rFonts w:ascii="Times New Roman" w:hAnsi="Times New Roman" w:cs="Times New Roman"/>
          <w:sz w:val="28"/>
          <w:szCs w:val="28"/>
        </w:rPr>
        <w:t>Разноплановая, систематическая напряжённая организаторская работа органов районной муниципальной власти, состоящая из многочисленных важных моментов, носящих целевой характер, позволила во многом обеспечить успешное выполнение намеченных планов, получить желаемый результат, и здесь нет главных и второстепенных вопросов, все важны и несут значимую нагрузку.</w:t>
      </w:r>
    </w:p>
    <w:p w:rsidR="002A616E" w:rsidRPr="005720CE" w:rsidRDefault="002A616E" w:rsidP="002A616E">
      <w:pPr>
        <w:spacing w:after="0" w:line="240" w:lineRule="auto"/>
        <w:ind w:firstLine="708"/>
        <w:jc w:val="both"/>
        <w:rPr>
          <w:sz w:val="28"/>
          <w:szCs w:val="28"/>
        </w:rPr>
      </w:pPr>
      <w:r w:rsidRPr="00074BED">
        <w:rPr>
          <w:rFonts w:ascii="Times New Roman" w:hAnsi="Times New Roman" w:cs="Times New Roman"/>
          <w:sz w:val="28"/>
          <w:szCs w:val="28"/>
        </w:rPr>
        <w:t>Хотелось обратить внимание на план работы на 2025</w:t>
      </w:r>
      <w:r w:rsidRPr="00F017FB">
        <w:rPr>
          <w:rFonts w:ascii="Times New Roman" w:hAnsi="Times New Roman" w:cs="Times New Roman"/>
          <w:sz w:val="28"/>
          <w:szCs w:val="28"/>
        </w:rPr>
        <w:t xml:space="preserve"> год:</w:t>
      </w:r>
    </w:p>
    <w:p w:rsidR="002A616E" w:rsidRPr="00A2581A" w:rsidRDefault="002A616E" w:rsidP="002A616E">
      <w:pPr>
        <w:spacing w:after="0" w:line="240" w:lineRule="auto"/>
        <w:ind w:firstLine="708"/>
        <w:jc w:val="both"/>
        <w:rPr>
          <w:rFonts w:ascii="Times New Roman" w:hAnsi="Times New Roman" w:cs="Times New Roman"/>
          <w:sz w:val="28"/>
          <w:szCs w:val="28"/>
        </w:rPr>
      </w:pPr>
      <w:r w:rsidRPr="005720CE">
        <w:rPr>
          <w:color w:val="000000" w:themeColor="text1"/>
          <w:sz w:val="28"/>
          <w:szCs w:val="28"/>
        </w:rPr>
        <w:t>1</w:t>
      </w:r>
      <w:r w:rsidRPr="005720CE">
        <w:rPr>
          <w:rFonts w:ascii="Times New Roman" w:hAnsi="Times New Roman" w:cs="Times New Roman"/>
          <w:color w:val="000000" w:themeColor="text1"/>
          <w:sz w:val="28"/>
          <w:szCs w:val="28"/>
        </w:rPr>
        <w:t>.</w:t>
      </w:r>
      <w:r w:rsidRPr="00A2581A">
        <w:rPr>
          <w:rFonts w:ascii="Times New Roman" w:hAnsi="Times New Roman" w:cs="Times New Roman"/>
          <w:sz w:val="28"/>
          <w:szCs w:val="28"/>
        </w:rPr>
        <w:t xml:space="preserve">  В рамках муниципальной программы «Комплексное развитие систем коммунальной инфраструктуры Каменского района Алтайского края» </w:t>
      </w:r>
      <w:proofErr w:type="gramStart"/>
      <w:r w:rsidR="0091273D">
        <w:rPr>
          <w:rFonts w:ascii="Times New Roman" w:hAnsi="Times New Roman" w:cs="Times New Roman"/>
          <w:sz w:val="28"/>
          <w:szCs w:val="28"/>
        </w:rPr>
        <w:t>запланирован</w:t>
      </w:r>
      <w:proofErr w:type="gramEnd"/>
      <w:r w:rsidRPr="00A2581A">
        <w:rPr>
          <w:rFonts w:ascii="Times New Roman" w:hAnsi="Times New Roman" w:cs="Times New Roman"/>
          <w:sz w:val="28"/>
          <w:szCs w:val="28"/>
        </w:rPr>
        <w:t>:</w:t>
      </w:r>
    </w:p>
    <w:p w:rsidR="002A616E" w:rsidRPr="00A2581A" w:rsidRDefault="002A616E" w:rsidP="002A616E">
      <w:pPr>
        <w:spacing w:after="0" w:line="240" w:lineRule="auto"/>
        <w:ind w:firstLine="708"/>
        <w:jc w:val="both"/>
        <w:rPr>
          <w:rFonts w:ascii="Times New Roman" w:hAnsi="Times New Roman" w:cs="Times New Roman"/>
          <w:sz w:val="28"/>
          <w:szCs w:val="28"/>
        </w:rPr>
      </w:pPr>
      <w:r w:rsidRPr="00A2581A">
        <w:rPr>
          <w:rFonts w:ascii="Times New Roman" w:hAnsi="Times New Roman" w:cs="Times New Roman"/>
          <w:sz w:val="28"/>
          <w:szCs w:val="28"/>
        </w:rPr>
        <w:t xml:space="preserve">-капитальный ремонт водонапорной башни в </w:t>
      </w:r>
      <w:proofErr w:type="gramStart"/>
      <w:r w:rsidRPr="00A2581A">
        <w:rPr>
          <w:rFonts w:ascii="Times New Roman" w:hAnsi="Times New Roman" w:cs="Times New Roman"/>
          <w:sz w:val="28"/>
          <w:szCs w:val="28"/>
        </w:rPr>
        <w:t>с</w:t>
      </w:r>
      <w:proofErr w:type="gramEnd"/>
      <w:r w:rsidRPr="00A2581A">
        <w:rPr>
          <w:rFonts w:ascii="Times New Roman" w:hAnsi="Times New Roman" w:cs="Times New Roman"/>
          <w:sz w:val="28"/>
          <w:szCs w:val="28"/>
        </w:rPr>
        <w:t xml:space="preserve">. Столбово, </w:t>
      </w:r>
    </w:p>
    <w:p w:rsidR="002A616E" w:rsidRPr="00A2581A" w:rsidRDefault="002A616E" w:rsidP="002A616E">
      <w:pPr>
        <w:spacing w:after="0" w:line="240" w:lineRule="auto"/>
        <w:ind w:firstLine="708"/>
        <w:jc w:val="both"/>
        <w:rPr>
          <w:rFonts w:ascii="Times New Roman" w:hAnsi="Times New Roman" w:cs="Times New Roman"/>
          <w:color w:val="C0504D" w:themeColor="accent2"/>
          <w:sz w:val="28"/>
          <w:szCs w:val="28"/>
        </w:rPr>
      </w:pPr>
      <w:r w:rsidRPr="00A2581A">
        <w:rPr>
          <w:rFonts w:ascii="Times New Roman" w:hAnsi="Times New Roman" w:cs="Times New Roman"/>
          <w:sz w:val="28"/>
          <w:szCs w:val="28"/>
        </w:rPr>
        <w:t xml:space="preserve">- капитальный ремонт водозаборного узла </w:t>
      </w:r>
      <w:proofErr w:type="gramStart"/>
      <w:r w:rsidRPr="00A2581A">
        <w:rPr>
          <w:rFonts w:ascii="Times New Roman" w:hAnsi="Times New Roman" w:cs="Times New Roman"/>
          <w:sz w:val="28"/>
          <w:szCs w:val="28"/>
        </w:rPr>
        <w:t>в</w:t>
      </w:r>
      <w:proofErr w:type="gramEnd"/>
      <w:r w:rsidRPr="00A2581A">
        <w:rPr>
          <w:rFonts w:ascii="Times New Roman" w:hAnsi="Times New Roman" w:cs="Times New Roman"/>
          <w:sz w:val="28"/>
          <w:szCs w:val="28"/>
        </w:rPr>
        <w:t xml:space="preserve"> с. Ветренно-Телеутское</w:t>
      </w:r>
      <w:r>
        <w:rPr>
          <w:rFonts w:ascii="Times New Roman" w:hAnsi="Times New Roman" w:cs="Times New Roman"/>
          <w:sz w:val="28"/>
          <w:szCs w:val="28"/>
        </w:rPr>
        <w:t>.</w:t>
      </w:r>
    </w:p>
    <w:p w:rsidR="002A616E" w:rsidRPr="00A2581A" w:rsidRDefault="002A616E" w:rsidP="002A616E">
      <w:pPr>
        <w:spacing w:after="0" w:line="240" w:lineRule="auto"/>
        <w:ind w:firstLine="709"/>
        <w:jc w:val="both"/>
        <w:rPr>
          <w:rFonts w:ascii="Times New Roman" w:hAnsi="Times New Roman" w:cs="Times New Roman"/>
          <w:sz w:val="28"/>
          <w:szCs w:val="28"/>
        </w:rPr>
      </w:pPr>
      <w:r w:rsidRPr="00A2581A">
        <w:rPr>
          <w:rFonts w:ascii="Times New Roman" w:hAnsi="Times New Roman" w:cs="Times New Roman"/>
          <w:sz w:val="28"/>
          <w:szCs w:val="28"/>
        </w:rPr>
        <w:t>2.</w:t>
      </w:r>
      <w:r w:rsidRPr="00A2581A">
        <w:rPr>
          <w:rFonts w:ascii="Times New Roman" w:eastAsia="Calibri" w:hAnsi="Times New Roman" w:cs="Times New Roman"/>
          <w:sz w:val="28"/>
          <w:szCs w:val="28"/>
        </w:rPr>
        <w:t xml:space="preserve"> Подготовлен пакет документов для участия в краевой адресной инвестиционной программе </w:t>
      </w:r>
      <w:r w:rsidRPr="00A2581A">
        <w:rPr>
          <w:rFonts w:ascii="Times New Roman" w:hAnsi="Times New Roman" w:cs="Times New Roman"/>
          <w:sz w:val="28"/>
          <w:szCs w:val="28"/>
        </w:rPr>
        <w:t xml:space="preserve">по разработке проектно-сметной документации по модернизации КОС и ВОС (совместно с МУП «Каменские теплосети»); </w:t>
      </w:r>
    </w:p>
    <w:p w:rsidR="002A616E" w:rsidRPr="00A2581A" w:rsidRDefault="002A616E" w:rsidP="002A616E">
      <w:pPr>
        <w:spacing w:after="0" w:line="240" w:lineRule="auto"/>
        <w:ind w:firstLine="709"/>
        <w:jc w:val="both"/>
        <w:rPr>
          <w:rFonts w:ascii="Times New Roman" w:hAnsi="Times New Roman" w:cs="Times New Roman"/>
          <w:sz w:val="28"/>
          <w:szCs w:val="28"/>
        </w:rPr>
      </w:pPr>
      <w:r w:rsidRPr="00A2581A">
        <w:rPr>
          <w:rFonts w:ascii="Times New Roman" w:hAnsi="Times New Roman" w:cs="Times New Roman"/>
          <w:sz w:val="28"/>
          <w:szCs w:val="28"/>
        </w:rPr>
        <w:t xml:space="preserve">3. </w:t>
      </w:r>
      <w:r w:rsidRPr="00A2581A">
        <w:rPr>
          <w:rFonts w:ascii="Times New Roman" w:eastAsia="Calibri" w:hAnsi="Times New Roman" w:cs="Times New Roman"/>
          <w:sz w:val="28"/>
          <w:szCs w:val="28"/>
        </w:rPr>
        <w:t xml:space="preserve">Подготовлен пакет документов для участия в краевой адресной инвестиционной программе </w:t>
      </w:r>
      <w:r w:rsidRPr="00A2581A">
        <w:rPr>
          <w:rFonts w:ascii="Times New Roman" w:hAnsi="Times New Roman" w:cs="Times New Roman"/>
          <w:sz w:val="28"/>
          <w:szCs w:val="28"/>
        </w:rPr>
        <w:t>по разработке проектно-сметной документации по строительству сети водопровода в с. Корнилово Каменского района Алтайского края;</w:t>
      </w:r>
    </w:p>
    <w:p w:rsidR="002A616E" w:rsidRPr="00A2581A" w:rsidRDefault="002A616E" w:rsidP="002A616E">
      <w:pPr>
        <w:spacing w:after="0" w:line="240" w:lineRule="auto"/>
        <w:ind w:firstLine="709"/>
        <w:jc w:val="both"/>
        <w:rPr>
          <w:rFonts w:ascii="Times New Roman" w:hAnsi="Times New Roman" w:cs="Times New Roman"/>
          <w:sz w:val="28"/>
          <w:szCs w:val="28"/>
        </w:rPr>
      </w:pPr>
      <w:r w:rsidRPr="00A2581A">
        <w:rPr>
          <w:rFonts w:ascii="Times New Roman" w:hAnsi="Times New Roman" w:cs="Times New Roman"/>
          <w:sz w:val="28"/>
          <w:szCs w:val="28"/>
        </w:rPr>
        <w:t xml:space="preserve">4. По программе «Формирование комфортной городской среды» в 2025 планируется благоустроить </w:t>
      </w:r>
      <w:r w:rsidR="0091273D">
        <w:rPr>
          <w:rFonts w:ascii="Times New Roman" w:hAnsi="Times New Roman" w:cs="Times New Roman"/>
          <w:sz w:val="28"/>
          <w:szCs w:val="28"/>
        </w:rPr>
        <w:t>две</w:t>
      </w:r>
      <w:r w:rsidRPr="00A2581A">
        <w:rPr>
          <w:rFonts w:ascii="Times New Roman" w:hAnsi="Times New Roman" w:cs="Times New Roman"/>
          <w:sz w:val="28"/>
          <w:szCs w:val="28"/>
        </w:rPr>
        <w:t xml:space="preserve"> придомовых территории и 2 общественные парковые зоны: «Благоустройство парка Победы по ул. Пушкина, 92 в Камень-на-Оби Каменского района Алтайского края (3 очередь)» и «Благоустройство парка Зеленый клин по ул. Радостная, 46 в Камень-на-Оби Каменского района Алтайского края» (2 очередь)</w:t>
      </w:r>
      <w:r>
        <w:rPr>
          <w:rFonts w:ascii="Times New Roman" w:hAnsi="Times New Roman" w:cs="Times New Roman"/>
          <w:sz w:val="28"/>
          <w:szCs w:val="28"/>
        </w:rPr>
        <w:t>.</w:t>
      </w:r>
    </w:p>
    <w:p w:rsidR="002A616E" w:rsidRPr="00A2581A" w:rsidRDefault="002A616E" w:rsidP="002A616E">
      <w:pPr>
        <w:spacing w:after="0" w:line="240" w:lineRule="auto"/>
        <w:ind w:firstLine="709"/>
        <w:jc w:val="both"/>
        <w:rPr>
          <w:rFonts w:ascii="Times New Roman" w:hAnsi="Times New Roman" w:cs="Times New Roman"/>
          <w:sz w:val="28"/>
          <w:szCs w:val="28"/>
        </w:rPr>
      </w:pPr>
      <w:r w:rsidRPr="00A2581A">
        <w:rPr>
          <w:rFonts w:ascii="Times New Roman" w:hAnsi="Times New Roman" w:cs="Times New Roman"/>
          <w:sz w:val="28"/>
          <w:szCs w:val="28"/>
        </w:rPr>
        <w:t xml:space="preserve">5. По проекту поддержки местных инициатив будут реализованы одиннадцать проектов, которые приняты к реализации в текущем году. </w:t>
      </w:r>
    </w:p>
    <w:p w:rsidR="002A616E" w:rsidRPr="00A2581A" w:rsidRDefault="002A616E" w:rsidP="002A616E">
      <w:pPr>
        <w:widowControl w:val="0"/>
        <w:spacing w:after="0" w:line="240" w:lineRule="auto"/>
        <w:ind w:firstLine="709"/>
        <w:jc w:val="both"/>
        <w:rPr>
          <w:rFonts w:ascii="Times New Roman" w:hAnsi="Times New Roman" w:cs="Times New Roman"/>
          <w:sz w:val="28"/>
          <w:szCs w:val="28"/>
        </w:rPr>
      </w:pPr>
      <w:r w:rsidRPr="00A2581A">
        <w:rPr>
          <w:rFonts w:ascii="Times New Roman" w:hAnsi="Times New Roman" w:cs="Times New Roman"/>
          <w:sz w:val="28"/>
          <w:szCs w:val="28"/>
        </w:rPr>
        <w:t xml:space="preserve">6. </w:t>
      </w:r>
      <w:proofErr w:type="gramStart"/>
      <w:r w:rsidRPr="00A2581A">
        <w:rPr>
          <w:rFonts w:ascii="Times New Roman" w:hAnsi="Times New Roman" w:cs="Times New Roman"/>
          <w:sz w:val="28"/>
          <w:szCs w:val="28"/>
        </w:rPr>
        <w:t xml:space="preserve">Планируется капитально отремонтировать </w:t>
      </w:r>
      <w:r w:rsidR="00C73B49" w:rsidRPr="00C73B49">
        <w:rPr>
          <w:rFonts w:ascii="Times New Roman" w:hAnsi="Times New Roman" w:cs="Times New Roman"/>
          <w:color w:val="000000"/>
          <w:sz w:val="28"/>
          <w:szCs w:val="28"/>
        </w:rPr>
        <w:t>ул. Кондратюка,</w:t>
      </w:r>
      <w:r w:rsidR="0091273D">
        <w:rPr>
          <w:rFonts w:ascii="Times New Roman" w:hAnsi="Times New Roman" w:cs="Times New Roman"/>
          <w:color w:val="000000"/>
          <w:sz w:val="28"/>
          <w:szCs w:val="28"/>
        </w:rPr>
        <w:t xml:space="preserve"> </w:t>
      </w:r>
      <w:r w:rsidR="00C73B49">
        <w:rPr>
          <w:rFonts w:ascii="Times New Roman" w:hAnsi="Times New Roman" w:cs="Times New Roman"/>
          <w:color w:val="000000"/>
          <w:sz w:val="28"/>
          <w:szCs w:val="28"/>
        </w:rPr>
        <w:t>ул.</w:t>
      </w:r>
      <w:r w:rsidR="00C73B49" w:rsidRPr="00C73B49">
        <w:rPr>
          <w:rFonts w:ascii="Times New Roman" w:hAnsi="Times New Roman" w:cs="Times New Roman"/>
          <w:color w:val="000000"/>
          <w:sz w:val="28"/>
          <w:szCs w:val="28"/>
        </w:rPr>
        <w:t xml:space="preserve"> Крылова, </w:t>
      </w:r>
      <w:r w:rsidR="00C73B49">
        <w:rPr>
          <w:rFonts w:ascii="Times New Roman" w:hAnsi="Times New Roman" w:cs="Times New Roman"/>
          <w:color w:val="000000"/>
          <w:sz w:val="28"/>
          <w:szCs w:val="28"/>
        </w:rPr>
        <w:t xml:space="preserve">ул. </w:t>
      </w:r>
      <w:r w:rsidR="00C73B49" w:rsidRPr="00C73B49">
        <w:rPr>
          <w:rFonts w:ascii="Times New Roman" w:hAnsi="Times New Roman" w:cs="Times New Roman"/>
          <w:color w:val="000000"/>
          <w:sz w:val="28"/>
          <w:szCs w:val="28"/>
        </w:rPr>
        <w:t xml:space="preserve">Жуковского, </w:t>
      </w:r>
      <w:r w:rsidR="00C73B49">
        <w:rPr>
          <w:rFonts w:ascii="Times New Roman" w:hAnsi="Times New Roman" w:cs="Times New Roman"/>
          <w:color w:val="000000"/>
          <w:sz w:val="28"/>
          <w:szCs w:val="28"/>
        </w:rPr>
        <w:t xml:space="preserve">ул. </w:t>
      </w:r>
      <w:r w:rsidR="00C73B49" w:rsidRPr="00C73B49">
        <w:rPr>
          <w:rFonts w:ascii="Times New Roman" w:hAnsi="Times New Roman" w:cs="Times New Roman"/>
          <w:color w:val="000000"/>
          <w:sz w:val="28"/>
          <w:szCs w:val="28"/>
        </w:rPr>
        <w:t xml:space="preserve">Терешковой, </w:t>
      </w:r>
      <w:r w:rsidR="00C73B49">
        <w:rPr>
          <w:rFonts w:ascii="Times New Roman" w:hAnsi="Times New Roman" w:cs="Times New Roman"/>
          <w:color w:val="000000"/>
          <w:sz w:val="28"/>
          <w:szCs w:val="28"/>
        </w:rPr>
        <w:t xml:space="preserve">ул. </w:t>
      </w:r>
      <w:r w:rsidR="00C73B49" w:rsidRPr="00C73B49">
        <w:rPr>
          <w:rFonts w:ascii="Times New Roman" w:hAnsi="Times New Roman" w:cs="Times New Roman"/>
          <w:color w:val="000000"/>
          <w:sz w:val="28"/>
          <w:szCs w:val="28"/>
        </w:rPr>
        <w:t>Республики (около 2500 метров)</w:t>
      </w:r>
      <w:r w:rsidR="00C73B49">
        <w:rPr>
          <w:rFonts w:ascii="Times New Roman" w:hAnsi="Times New Roman" w:cs="Times New Roman"/>
          <w:color w:val="000000"/>
          <w:sz w:val="28"/>
          <w:szCs w:val="28"/>
        </w:rPr>
        <w:t xml:space="preserve"> </w:t>
      </w:r>
      <w:r w:rsidRPr="00A2581A">
        <w:rPr>
          <w:rFonts w:ascii="Times New Roman" w:hAnsi="Times New Roman" w:cs="Times New Roman"/>
          <w:sz w:val="28"/>
          <w:szCs w:val="28"/>
        </w:rPr>
        <w:t>в г. Камень-на-Оби.</w:t>
      </w:r>
      <w:proofErr w:type="gramEnd"/>
    </w:p>
    <w:p w:rsidR="002A616E" w:rsidRDefault="002A616E" w:rsidP="002A616E">
      <w:pPr>
        <w:spacing w:after="0" w:line="240" w:lineRule="auto"/>
        <w:ind w:firstLine="708"/>
        <w:jc w:val="both"/>
        <w:rPr>
          <w:rFonts w:ascii="Times New Roman" w:hAnsi="Times New Roman" w:cs="Times New Roman"/>
          <w:sz w:val="28"/>
          <w:szCs w:val="28"/>
        </w:rPr>
      </w:pPr>
      <w:r w:rsidRPr="00A2581A">
        <w:rPr>
          <w:rFonts w:ascii="Times New Roman" w:hAnsi="Times New Roman" w:cs="Times New Roman"/>
          <w:sz w:val="28"/>
          <w:szCs w:val="28"/>
        </w:rPr>
        <w:t>7. Будет проведена работа по подготовке заявок для участия в проекте поддержки местных инициатив на 2026 год.</w:t>
      </w:r>
    </w:p>
    <w:p w:rsidR="00AC394A" w:rsidRDefault="00AC394A" w:rsidP="00AC39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AC394A">
        <w:rPr>
          <w:rFonts w:ascii="Times New Roman" w:hAnsi="Times New Roman" w:cs="Times New Roman"/>
          <w:sz w:val="28"/>
          <w:szCs w:val="28"/>
        </w:rPr>
        <w:t xml:space="preserve"> </w:t>
      </w:r>
      <w:r>
        <w:rPr>
          <w:rFonts w:ascii="Times New Roman" w:hAnsi="Times New Roman" w:cs="Times New Roman"/>
          <w:sz w:val="28"/>
          <w:szCs w:val="28"/>
        </w:rPr>
        <w:t xml:space="preserve"> </w:t>
      </w:r>
      <w:r w:rsidR="0027357B">
        <w:rPr>
          <w:rFonts w:ascii="Times New Roman" w:hAnsi="Times New Roman" w:cs="Times New Roman"/>
          <w:sz w:val="28"/>
          <w:szCs w:val="28"/>
        </w:rPr>
        <w:t>П</w:t>
      </w:r>
      <w:r w:rsidR="0027357B" w:rsidRPr="0027357B">
        <w:rPr>
          <w:rFonts w:ascii="Times New Roman" w:hAnsi="Times New Roman" w:cs="Times New Roman"/>
          <w:sz w:val="28"/>
          <w:szCs w:val="28"/>
        </w:rPr>
        <w:t>одана</w:t>
      </w:r>
      <w:r w:rsidRPr="0027357B">
        <w:rPr>
          <w:rFonts w:ascii="Times New Roman" w:hAnsi="Times New Roman" w:cs="Times New Roman"/>
          <w:sz w:val="28"/>
          <w:szCs w:val="28"/>
        </w:rPr>
        <w:t xml:space="preserve"> </w:t>
      </w:r>
      <w:r w:rsidR="0027357B" w:rsidRPr="0027357B">
        <w:rPr>
          <w:rFonts w:ascii="Times New Roman" w:hAnsi="Times New Roman" w:cs="Times New Roman"/>
          <w:sz w:val="28"/>
          <w:szCs w:val="28"/>
        </w:rPr>
        <w:t>заявка в Министерство Природных ресурсов и экологии Алтайского края на разработк</w:t>
      </w:r>
      <w:r w:rsidR="0027357B">
        <w:rPr>
          <w:rFonts w:ascii="Times New Roman" w:hAnsi="Times New Roman" w:cs="Times New Roman"/>
          <w:sz w:val="28"/>
          <w:szCs w:val="28"/>
        </w:rPr>
        <w:t>у</w:t>
      </w:r>
      <w:r w:rsidR="0027357B" w:rsidRPr="0027357B">
        <w:rPr>
          <w:rFonts w:ascii="Times New Roman" w:hAnsi="Times New Roman" w:cs="Times New Roman"/>
          <w:sz w:val="28"/>
          <w:szCs w:val="28"/>
        </w:rPr>
        <w:t xml:space="preserve"> проектно-сметной документации</w:t>
      </w:r>
      <w:r w:rsidR="0027357B">
        <w:rPr>
          <w:rFonts w:ascii="Times New Roman" w:hAnsi="Times New Roman" w:cs="Times New Roman"/>
          <w:sz w:val="28"/>
          <w:szCs w:val="28"/>
        </w:rPr>
        <w:t xml:space="preserve"> по </w:t>
      </w:r>
      <w:r w:rsidR="0027357B">
        <w:rPr>
          <w:rFonts w:ascii="Times New Roman" w:hAnsi="Times New Roman" w:cs="Times New Roman"/>
          <w:sz w:val="28"/>
          <w:szCs w:val="28"/>
        </w:rPr>
        <w:lastRenderedPageBreak/>
        <w:t>капитальному ремонту набережной р. Обь</w:t>
      </w:r>
      <w:r w:rsidR="0027357B" w:rsidRPr="0027357B">
        <w:rPr>
          <w:rFonts w:ascii="Times New Roman" w:hAnsi="Times New Roman" w:cs="Times New Roman"/>
          <w:sz w:val="28"/>
          <w:szCs w:val="28"/>
        </w:rPr>
        <w:t xml:space="preserve"> в рамках Краевой адресной инвестиционной программы (КАИП).</w:t>
      </w:r>
      <w:r w:rsidRPr="0027357B">
        <w:rPr>
          <w:rFonts w:ascii="Times New Roman" w:hAnsi="Times New Roman" w:cs="Times New Roman"/>
          <w:sz w:val="28"/>
          <w:szCs w:val="28"/>
        </w:rPr>
        <w:t xml:space="preserve"> </w:t>
      </w:r>
    </w:p>
    <w:p w:rsidR="0027357B" w:rsidRPr="001B6C70" w:rsidRDefault="0027357B" w:rsidP="00AC39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1B6C70" w:rsidRPr="001B6C70">
        <w:rPr>
          <w:rFonts w:ascii="Times New Roman" w:hAnsi="Times New Roman" w:cs="Times New Roman"/>
          <w:bCs/>
          <w:i/>
          <w:sz w:val="28"/>
          <w:szCs w:val="28"/>
        </w:rPr>
        <w:t xml:space="preserve"> </w:t>
      </w:r>
      <w:r w:rsidR="001B6C70" w:rsidRPr="001B6C70">
        <w:rPr>
          <w:rFonts w:ascii="Times New Roman" w:hAnsi="Times New Roman" w:cs="Times New Roman"/>
          <w:bCs/>
          <w:sz w:val="28"/>
          <w:szCs w:val="28"/>
        </w:rPr>
        <w:t>Направл</w:t>
      </w:r>
      <w:r w:rsidR="0045714C">
        <w:rPr>
          <w:rFonts w:ascii="Times New Roman" w:hAnsi="Times New Roman" w:cs="Times New Roman"/>
          <w:bCs/>
          <w:sz w:val="28"/>
          <w:szCs w:val="28"/>
        </w:rPr>
        <w:t>ен</w:t>
      </w:r>
      <w:r w:rsidR="00CC2DBD">
        <w:rPr>
          <w:rFonts w:ascii="Times New Roman" w:hAnsi="Times New Roman" w:cs="Times New Roman"/>
          <w:bCs/>
          <w:sz w:val="28"/>
          <w:szCs w:val="28"/>
        </w:rPr>
        <w:t>а заявка</w:t>
      </w:r>
      <w:r w:rsidR="00D72D40">
        <w:rPr>
          <w:rFonts w:ascii="Times New Roman" w:hAnsi="Times New Roman" w:cs="Times New Roman"/>
          <w:bCs/>
          <w:sz w:val="28"/>
          <w:szCs w:val="28"/>
        </w:rPr>
        <w:t xml:space="preserve"> о включении</w:t>
      </w:r>
      <w:r w:rsidR="001B6C70" w:rsidRPr="001B6C70">
        <w:rPr>
          <w:rFonts w:ascii="Times New Roman" w:hAnsi="Times New Roman" w:cs="Times New Roman"/>
          <w:bCs/>
          <w:sz w:val="28"/>
          <w:szCs w:val="28"/>
        </w:rPr>
        <w:t xml:space="preserve"> Каменского района в программу развития газоснабжения и газификации Алтайского края в Министерство строительства и жилищно-коммунального хозяйства Алтайского края.</w:t>
      </w:r>
    </w:p>
    <w:p w:rsidR="002A616E" w:rsidRPr="00A2581A" w:rsidRDefault="001B6C70" w:rsidP="002A616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A616E" w:rsidRPr="00250218">
        <w:rPr>
          <w:rFonts w:ascii="Times New Roman" w:hAnsi="Times New Roman" w:cs="Times New Roman"/>
          <w:sz w:val="28"/>
          <w:szCs w:val="28"/>
        </w:rPr>
        <w:t>.</w:t>
      </w:r>
      <w:r w:rsidR="002A616E" w:rsidRPr="00A2581A">
        <w:rPr>
          <w:rFonts w:ascii="Times New Roman" w:hAnsi="Times New Roman" w:cs="Times New Roman"/>
          <w:sz w:val="28"/>
          <w:szCs w:val="28"/>
        </w:rPr>
        <w:t xml:space="preserve"> Подготовлены и поданы в Министерство образования и науки Алтайского края для включения в краевую адресную инвестиционную программу, следующие объекты: </w:t>
      </w:r>
    </w:p>
    <w:p w:rsidR="002A616E" w:rsidRPr="00A2581A" w:rsidRDefault="002A616E" w:rsidP="002A616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2581A">
        <w:rPr>
          <w:rFonts w:ascii="Times New Roman" w:hAnsi="Times New Roman" w:cs="Times New Roman"/>
          <w:sz w:val="28"/>
          <w:szCs w:val="28"/>
        </w:rPr>
        <w:t xml:space="preserve">апитальный ремонт корпуса №2 МБДОУ «Детский сад №18 «Ласточка», расположенного по адресу: Алтайский край, Каменский район, </w:t>
      </w:r>
      <w:proofErr w:type="gramStart"/>
      <w:r w:rsidRPr="00A2581A">
        <w:rPr>
          <w:rFonts w:ascii="Times New Roman" w:hAnsi="Times New Roman" w:cs="Times New Roman"/>
          <w:sz w:val="28"/>
          <w:szCs w:val="28"/>
        </w:rPr>
        <w:t>г</w:t>
      </w:r>
      <w:proofErr w:type="gramEnd"/>
      <w:r w:rsidRPr="00A2581A">
        <w:rPr>
          <w:rFonts w:ascii="Times New Roman" w:hAnsi="Times New Roman" w:cs="Times New Roman"/>
          <w:sz w:val="28"/>
          <w:szCs w:val="28"/>
        </w:rPr>
        <w:t>. Камень-на-Оби, ул. Пушкина,63;</w:t>
      </w:r>
    </w:p>
    <w:p w:rsidR="002A616E" w:rsidRPr="00A2581A" w:rsidRDefault="002A616E" w:rsidP="002A616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2581A">
        <w:rPr>
          <w:rFonts w:ascii="Times New Roman" w:hAnsi="Times New Roman" w:cs="Times New Roman"/>
          <w:sz w:val="28"/>
          <w:szCs w:val="28"/>
        </w:rPr>
        <w:t>апитальный ремонт корпуса № 2 МБДОУ «Детский сад № 28 «Умка» расположенного по адресу: Алтайский край, Каменский район, г. Камень-на-Оби, ул. Колесникова, 282а;</w:t>
      </w:r>
    </w:p>
    <w:p w:rsidR="002A616E" w:rsidRPr="00A2581A" w:rsidRDefault="002A616E" w:rsidP="002A616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A2581A">
        <w:rPr>
          <w:rFonts w:ascii="Times New Roman" w:hAnsi="Times New Roman" w:cs="Times New Roman"/>
          <w:sz w:val="28"/>
          <w:szCs w:val="28"/>
        </w:rPr>
        <w:t xml:space="preserve">апитальный ремонт корпуса № 2 МБДОУ «Детский сад № 27 «Петушок», расположенного по адресу: Алтайский край, Каменский район, </w:t>
      </w:r>
      <w:proofErr w:type="gramStart"/>
      <w:r w:rsidRPr="00A2581A">
        <w:rPr>
          <w:rFonts w:ascii="Times New Roman" w:hAnsi="Times New Roman" w:cs="Times New Roman"/>
          <w:sz w:val="28"/>
          <w:szCs w:val="28"/>
        </w:rPr>
        <w:t>г</w:t>
      </w:r>
      <w:proofErr w:type="gramEnd"/>
      <w:r w:rsidRPr="00A2581A">
        <w:rPr>
          <w:rFonts w:ascii="Times New Roman" w:hAnsi="Times New Roman" w:cs="Times New Roman"/>
          <w:sz w:val="28"/>
          <w:szCs w:val="28"/>
        </w:rPr>
        <w:t>. Камень-на-Оби, ул. Титова, 57.</w:t>
      </w:r>
    </w:p>
    <w:p w:rsidR="002A616E" w:rsidRPr="00A2581A" w:rsidRDefault="002A616E" w:rsidP="002A616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A2581A">
        <w:rPr>
          <w:rFonts w:ascii="Times New Roman" w:hAnsi="Times New Roman" w:cs="Times New Roman"/>
          <w:sz w:val="28"/>
          <w:szCs w:val="28"/>
        </w:rPr>
        <w:t xml:space="preserve">ыборочный капитальный ремонт (ремонт спортивного зала) здания МБОУ «Лицей № 4», расположенного по адресу: Алтайский край, Каменский район, </w:t>
      </w:r>
      <w:proofErr w:type="gramStart"/>
      <w:r w:rsidRPr="00A2581A">
        <w:rPr>
          <w:rFonts w:ascii="Times New Roman" w:hAnsi="Times New Roman" w:cs="Times New Roman"/>
          <w:sz w:val="28"/>
          <w:szCs w:val="28"/>
        </w:rPr>
        <w:t>г</w:t>
      </w:r>
      <w:proofErr w:type="gramEnd"/>
      <w:r w:rsidRPr="00A2581A">
        <w:rPr>
          <w:rFonts w:ascii="Times New Roman" w:hAnsi="Times New Roman" w:cs="Times New Roman"/>
          <w:sz w:val="28"/>
          <w:szCs w:val="28"/>
        </w:rPr>
        <w:t xml:space="preserve">. Камень-на-Оби, ул. Карла Маркса,106. </w:t>
      </w:r>
    </w:p>
    <w:p w:rsidR="002A616E" w:rsidRPr="00A2581A" w:rsidRDefault="002A616E" w:rsidP="002A616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A2581A">
        <w:rPr>
          <w:rFonts w:ascii="Times New Roman" w:hAnsi="Times New Roman" w:cs="Times New Roman"/>
          <w:sz w:val="28"/>
          <w:szCs w:val="28"/>
        </w:rPr>
        <w:t xml:space="preserve">ыборочный капитальный ремонт (ремонт спортивного зала) здания МБОУ «СОШ №1», расположенного по адресу: Алтайский край, Каменский район, </w:t>
      </w:r>
      <w:proofErr w:type="gramStart"/>
      <w:r w:rsidRPr="00A2581A">
        <w:rPr>
          <w:rFonts w:ascii="Times New Roman" w:hAnsi="Times New Roman" w:cs="Times New Roman"/>
          <w:sz w:val="28"/>
          <w:szCs w:val="28"/>
        </w:rPr>
        <w:t>г</w:t>
      </w:r>
      <w:proofErr w:type="gramEnd"/>
      <w:r w:rsidRPr="00A2581A">
        <w:rPr>
          <w:rFonts w:ascii="Times New Roman" w:hAnsi="Times New Roman" w:cs="Times New Roman"/>
          <w:sz w:val="28"/>
          <w:szCs w:val="28"/>
        </w:rPr>
        <w:t>. Камень-на-Оби, ул. Куйбышева,48а.</w:t>
      </w:r>
    </w:p>
    <w:p w:rsidR="002A616E" w:rsidRDefault="002A616E" w:rsidP="002A616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2581A">
        <w:rPr>
          <w:rFonts w:ascii="Times New Roman" w:hAnsi="Times New Roman" w:cs="Times New Roman"/>
          <w:sz w:val="28"/>
          <w:szCs w:val="28"/>
        </w:rPr>
        <w:t xml:space="preserve">емонт системы электроснабжения здания МБОУ «СОШ №9» по адресу: Алтайский край, Каменский район, </w:t>
      </w:r>
      <w:proofErr w:type="gramStart"/>
      <w:r w:rsidRPr="00A2581A">
        <w:rPr>
          <w:rFonts w:ascii="Times New Roman" w:hAnsi="Times New Roman" w:cs="Times New Roman"/>
          <w:sz w:val="28"/>
          <w:szCs w:val="28"/>
        </w:rPr>
        <w:t>г</w:t>
      </w:r>
      <w:proofErr w:type="gramEnd"/>
      <w:r w:rsidRPr="00A2581A">
        <w:rPr>
          <w:rFonts w:ascii="Times New Roman" w:hAnsi="Times New Roman" w:cs="Times New Roman"/>
          <w:sz w:val="28"/>
          <w:szCs w:val="28"/>
        </w:rPr>
        <w:t>. Камень-на-Оби, ул.</w:t>
      </w:r>
      <w:r w:rsidR="009D5D0E">
        <w:rPr>
          <w:rFonts w:ascii="Times New Roman" w:hAnsi="Times New Roman" w:cs="Times New Roman"/>
          <w:sz w:val="28"/>
          <w:szCs w:val="28"/>
        </w:rPr>
        <w:t xml:space="preserve"> </w:t>
      </w:r>
      <w:r w:rsidRPr="00A2581A">
        <w:rPr>
          <w:rFonts w:ascii="Times New Roman" w:hAnsi="Times New Roman" w:cs="Times New Roman"/>
          <w:sz w:val="28"/>
          <w:szCs w:val="28"/>
        </w:rPr>
        <w:t>Мира,6.</w:t>
      </w:r>
    </w:p>
    <w:p w:rsidR="002A616E" w:rsidRPr="00A2581A" w:rsidRDefault="00D46276" w:rsidP="002A616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2A616E">
        <w:rPr>
          <w:rFonts w:ascii="Times New Roman" w:hAnsi="Times New Roman" w:cs="Times New Roman"/>
          <w:sz w:val="28"/>
          <w:szCs w:val="28"/>
        </w:rPr>
        <w:t>. Поданы заявки</w:t>
      </w:r>
      <w:r w:rsidR="002A616E" w:rsidRPr="006506AA">
        <w:rPr>
          <w:rFonts w:ascii="Times New Roman" w:hAnsi="Times New Roman" w:cs="Times New Roman"/>
          <w:sz w:val="28"/>
          <w:szCs w:val="28"/>
        </w:rPr>
        <w:t xml:space="preserve"> для</w:t>
      </w:r>
      <w:r w:rsidR="002A616E" w:rsidRPr="006506AA">
        <w:rPr>
          <w:rFonts w:ascii="Times New Roman" w:eastAsia="Calibri" w:hAnsi="Times New Roman" w:cs="Times New Roman"/>
          <w:kern w:val="2"/>
          <w:sz w:val="28"/>
          <w:szCs w:val="28"/>
        </w:rPr>
        <w:t xml:space="preserve"> включения </w:t>
      </w:r>
      <w:r w:rsidR="002A616E" w:rsidRPr="006506AA">
        <w:rPr>
          <w:rFonts w:ascii="Times New Roman" w:hAnsi="Times New Roman" w:cs="Times New Roman"/>
          <w:sz w:val="28"/>
          <w:szCs w:val="28"/>
        </w:rPr>
        <w:t>в федеральную программу «Модернизация школьных систем образования» на 2024 - 2025 годы на реализацию проектов по капитальному ремонту зданий МБОУ «Новоярковская СОШ», МБОУ «Гоноховская СОШ им. Парфенова Е.Е.»</w:t>
      </w:r>
      <w:r w:rsidR="002A616E">
        <w:rPr>
          <w:rFonts w:ascii="Times New Roman" w:hAnsi="Times New Roman" w:cs="Times New Roman"/>
          <w:sz w:val="28"/>
          <w:szCs w:val="28"/>
        </w:rPr>
        <w:t>, МБОУ СОШ №3</w:t>
      </w:r>
      <w:r w:rsidR="002A616E" w:rsidRPr="00613AAB">
        <w:rPr>
          <w:rFonts w:ascii="Times New Roman" w:hAnsi="Times New Roman" w:cs="Times New Roman"/>
          <w:sz w:val="28"/>
          <w:szCs w:val="28"/>
        </w:rPr>
        <w:t>.</w:t>
      </w:r>
    </w:p>
    <w:p w:rsidR="002A616E" w:rsidRDefault="002A616E" w:rsidP="009D5D0E">
      <w:pPr>
        <w:spacing w:after="0"/>
        <w:ind w:firstLine="709"/>
        <w:jc w:val="both"/>
        <w:rPr>
          <w:rFonts w:ascii="Times New Roman" w:hAnsi="Times New Roman" w:cs="Times New Roman"/>
          <w:sz w:val="28"/>
          <w:szCs w:val="28"/>
        </w:rPr>
      </w:pPr>
      <w:r w:rsidRPr="00250218">
        <w:rPr>
          <w:rFonts w:ascii="Times New Roman" w:hAnsi="Times New Roman" w:cs="Times New Roman"/>
          <w:sz w:val="28"/>
          <w:szCs w:val="28"/>
        </w:rPr>
        <w:t>1</w:t>
      </w:r>
      <w:r w:rsidR="00D46276">
        <w:rPr>
          <w:rFonts w:ascii="Times New Roman" w:hAnsi="Times New Roman" w:cs="Times New Roman"/>
          <w:sz w:val="28"/>
          <w:szCs w:val="28"/>
        </w:rPr>
        <w:t>2</w:t>
      </w:r>
      <w:r w:rsidRPr="00250218">
        <w:rPr>
          <w:rFonts w:ascii="Times New Roman" w:hAnsi="Times New Roman" w:cs="Times New Roman"/>
          <w:sz w:val="28"/>
          <w:szCs w:val="28"/>
        </w:rPr>
        <w:t>. Строительство новой средней общеобразовательной школы на 825 мест</w:t>
      </w:r>
      <w:r>
        <w:rPr>
          <w:rFonts w:ascii="Times New Roman" w:hAnsi="Times New Roman" w:cs="Times New Roman"/>
          <w:sz w:val="28"/>
          <w:szCs w:val="28"/>
        </w:rPr>
        <w:t>.</w:t>
      </w:r>
    </w:p>
    <w:p w:rsidR="002A616E" w:rsidRPr="005720CE" w:rsidRDefault="00AA276D" w:rsidP="00057C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Подводя </w:t>
      </w:r>
      <w:r w:rsidR="009D5D0E">
        <w:rPr>
          <w:rFonts w:ascii="Times New Roman" w:hAnsi="Times New Roman" w:cs="Times New Roman"/>
          <w:sz w:val="28"/>
          <w:szCs w:val="28"/>
        </w:rPr>
        <w:t>итоги прошедшего периода</w:t>
      </w:r>
      <w:r w:rsidR="00057CA0">
        <w:rPr>
          <w:rFonts w:ascii="Times New Roman" w:hAnsi="Times New Roman" w:cs="Times New Roman"/>
          <w:sz w:val="28"/>
          <w:szCs w:val="28"/>
        </w:rPr>
        <w:t>,</w:t>
      </w:r>
      <w:r w:rsidR="009D5D0E">
        <w:rPr>
          <w:rFonts w:ascii="Times New Roman" w:hAnsi="Times New Roman" w:cs="Times New Roman"/>
          <w:sz w:val="28"/>
          <w:szCs w:val="28"/>
        </w:rPr>
        <w:t xml:space="preserve"> х</w:t>
      </w:r>
      <w:r w:rsidR="002A616E" w:rsidRPr="005720CE">
        <w:rPr>
          <w:rFonts w:ascii="Times New Roman" w:hAnsi="Times New Roman" w:cs="Times New Roman"/>
          <w:sz w:val="28"/>
          <w:szCs w:val="28"/>
        </w:rPr>
        <w:t>очу поблагодарить всех, кто помогает нам работать над повышением качества жизни в районе, реализовывать новые проекты, нести людям перемены, которых они ждут!</w:t>
      </w:r>
    </w:p>
    <w:p w:rsidR="002A616E" w:rsidRPr="005720CE" w:rsidRDefault="002A616E" w:rsidP="002A616E">
      <w:pPr>
        <w:pStyle w:val="af5"/>
        <w:ind w:firstLine="708"/>
        <w:jc w:val="both"/>
        <w:rPr>
          <w:rFonts w:ascii="Times New Roman" w:hAnsi="Times New Roman" w:cs="Times New Roman"/>
          <w:sz w:val="28"/>
          <w:szCs w:val="28"/>
        </w:rPr>
      </w:pPr>
      <w:r w:rsidRPr="005720CE">
        <w:rPr>
          <w:rFonts w:ascii="Times New Roman" w:hAnsi="Times New Roman" w:cs="Times New Roman"/>
          <w:sz w:val="28"/>
          <w:szCs w:val="28"/>
        </w:rPr>
        <w:t>Выражаю свою признательность депутатам, главам поселений, руководителям предприятий и учреждений, всем своим коллегам. Отдельное спасибо нашей общественности, ветеранам, молодому поколению и всем неравнодушным жителям за активное участие в жизни района.</w:t>
      </w:r>
    </w:p>
    <w:p w:rsidR="002A616E" w:rsidRPr="005720CE" w:rsidRDefault="002A616E" w:rsidP="002A616E">
      <w:pPr>
        <w:spacing w:line="240" w:lineRule="auto"/>
        <w:ind w:firstLine="709"/>
        <w:jc w:val="both"/>
        <w:rPr>
          <w:rFonts w:ascii="Times New Roman" w:hAnsi="Times New Roman" w:cs="Times New Roman"/>
          <w:color w:val="000000" w:themeColor="text1"/>
          <w:sz w:val="28"/>
          <w:szCs w:val="28"/>
        </w:rPr>
      </w:pPr>
      <w:r w:rsidRPr="005720CE">
        <w:rPr>
          <w:rFonts w:ascii="Times New Roman" w:hAnsi="Times New Roman" w:cs="Times New Roman"/>
          <w:color w:val="000000" w:themeColor="text1"/>
          <w:sz w:val="28"/>
          <w:szCs w:val="28"/>
        </w:rPr>
        <w:t>Успехи района в немалой степени заслуга его жителей, которые своим трудом вносят неоценимый вклад в развитие нашей малой родины. Именно их деятельное участие в преображении окружающей действительности способствует улучшению качества жизни</w:t>
      </w:r>
      <w:r>
        <w:rPr>
          <w:rFonts w:ascii="Times New Roman" w:hAnsi="Times New Roman" w:cs="Times New Roman"/>
          <w:color w:val="000000" w:themeColor="text1"/>
          <w:sz w:val="28"/>
          <w:szCs w:val="28"/>
        </w:rPr>
        <w:t>.</w:t>
      </w:r>
    </w:p>
    <w:p w:rsidR="00FA46BA" w:rsidRPr="006D201F" w:rsidRDefault="002A616E" w:rsidP="006D201F">
      <w:pPr>
        <w:spacing w:after="0" w:line="240" w:lineRule="auto"/>
        <w:ind w:firstLine="708"/>
        <w:jc w:val="both"/>
        <w:rPr>
          <w:rFonts w:ascii="Times New Roman" w:eastAsia="Times New Roman" w:hAnsi="Times New Roman" w:cs="Times New Roman"/>
          <w:sz w:val="28"/>
          <w:szCs w:val="28"/>
          <w:lang w:eastAsia="ru-RU"/>
        </w:rPr>
      </w:pPr>
      <w:r w:rsidRPr="006506AA">
        <w:rPr>
          <w:rFonts w:ascii="Times New Roman" w:eastAsia="Times New Roman" w:hAnsi="Times New Roman" w:cs="Times New Roman"/>
          <w:sz w:val="28"/>
          <w:szCs w:val="28"/>
          <w:lang w:eastAsia="ru-RU"/>
        </w:rPr>
        <w:t>Надеемся на дальнейшее сотрудничество.</w:t>
      </w:r>
    </w:p>
    <w:sectPr w:rsidR="00FA46BA" w:rsidRPr="006D201F" w:rsidSect="00571C7E">
      <w:headerReference w:type="default" r:id="rId9"/>
      <w:pgSz w:w="11906" w:h="16838"/>
      <w:pgMar w:top="851"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2F5" w:rsidRDefault="00EC22F5" w:rsidP="0043342A">
      <w:pPr>
        <w:spacing w:after="0" w:line="240" w:lineRule="auto"/>
      </w:pPr>
      <w:r>
        <w:separator/>
      </w:r>
    </w:p>
  </w:endnote>
  <w:endnote w:type="continuationSeparator" w:id="0">
    <w:p w:rsidR="00EC22F5" w:rsidRDefault="00EC22F5" w:rsidP="00433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2F5" w:rsidRDefault="00EC22F5" w:rsidP="0043342A">
      <w:pPr>
        <w:spacing w:after="0" w:line="240" w:lineRule="auto"/>
      </w:pPr>
      <w:r>
        <w:separator/>
      </w:r>
    </w:p>
  </w:footnote>
  <w:footnote w:type="continuationSeparator" w:id="0">
    <w:p w:rsidR="00EC22F5" w:rsidRDefault="00EC22F5" w:rsidP="004334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202811"/>
      <w:docPartObj>
        <w:docPartGallery w:val="Page Numbers (Top of Page)"/>
        <w:docPartUnique/>
      </w:docPartObj>
    </w:sdtPr>
    <w:sdtContent>
      <w:p w:rsidR="00AC394A" w:rsidRDefault="00904100">
        <w:pPr>
          <w:pStyle w:val="af3"/>
          <w:jc w:val="center"/>
        </w:pPr>
        <w:r>
          <w:fldChar w:fldCharType="begin"/>
        </w:r>
        <w:r w:rsidR="00AC394A">
          <w:instrText>PAGE   \* MERGEFORMAT</w:instrText>
        </w:r>
        <w:r>
          <w:fldChar w:fldCharType="separate"/>
        </w:r>
        <w:r w:rsidR="000C7344">
          <w:rPr>
            <w:noProof/>
          </w:rPr>
          <w:t>2</w:t>
        </w:r>
        <w:r>
          <w:rPr>
            <w:noProof/>
          </w:rPr>
          <w:fldChar w:fldCharType="end"/>
        </w:r>
      </w:p>
    </w:sdtContent>
  </w:sdt>
  <w:p w:rsidR="00AC394A" w:rsidRDefault="00AC394A">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B633C"/>
    <w:multiLevelType w:val="hybridMultilevel"/>
    <w:tmpl w:val="2AD8FE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692325"/>
    <w:multiLevelType w:val="hybridMultilevel"/>
    <w:tmpl w:val="E1D0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22E9B"/>
    <w:rsid w:val="0000083E"/>
    <w:rsid w:val="00001E28"/>
    <w:rsid w:val="0000374F"/>
    <w:rsid w:val="00003BFE"/>
    <w:rsid w:val="00005206"/>
    <w:rsid w:val="000101C1"/>
    <w:rsid w:val="000109BE"/>
    <w:rsid w:val="000113F3"/>
    <w:rsid w:val="000118E4"/>
    <w:rsid w:val="0001397A"/>
    <w:rsid w:val="00014C31"/>
    <w:rsid w:val="00015DB3"/>
    <w:rsid w:val="00016867"/>
    <w:rsid w:val="000225B0"/>
    <w:rsid w:val="00022623"/>
    <w:rsid w:val="00022F2D"/>
    <w:rsid w:val="00023018"/>
    <w:rsid w:val="0002310D"/>
    <w:rsid w:val="00023B66"/>
    <w:rsid w:val="00023EA1"/>
    <w:rsid w:val="000241B2"/>
    <w:rsid w:val="00024284"/>
    <w:rsid w:val="00024BDA"/>
    <w:rsid w:val="0002551D"/>
    <w:rsid w:val="00025726"/>
    <w:rsid w:val="000258B0"/>
    <w:rsid w:val="00027359"/>
    <w:rsid w:val="00027BC4"/>
    <w:rsid w:val="00030EAB"/>
    <w:rsid w:val="000323D6"/>
    <w:rsid w:val="00033023"/>
    <w:rsid w:val="00033C45"/>
    <w:rsid w:val="000348FB"/>
    <w:rsid w:val="00034A90"/>
    <w:rsid w:val="000364BE"/>
    <w:rsid w:val="00036CB7"/>
    <w:rsid w:val="0003706A"/>
    <w:rsid w:val="00041376"/>
    <w:rsid w:val="00041915"/>
    <w:rsid w:val="00041EAD"/>
    <w:rsid w:val="00042FDF"/>
    <w:rsid w:val="00045D9B"/>
    <w:rsid w:val="000468A6"/>
    <w:rsid w:val="000471A5"/>
    <w:rsid w:val="0004771E"/>
    <w:rsid w:val="000519EE"/>
    <w:rsid w:val="00052807"/>
    <w:rsid w:val="00055CF5"/>
    <w:rsid w:val="00055D48"/>
    <w:rsid w:val="0005683E"/>
    <w:rsid w:val="00057CA0"/>
    <w:rsid w:val="00061928"/>
    <w:rsid w:val="00062504"/>
    <w:rsid w:val="000626AB"/>
    <w:rsid w:val="00062B0E"/>
    <w:rsid w:val="000647F5"/>
    <w:rsid w:val="00064DEA"/>
    <w:rsid w:val="000652A2"/>
    <w:rsid w:val="00065549"/>
    <w:rsid w:val="000672AC"/>
    <w:rsid w:val="0006752F"/>
    <w:rsid w:val="00070F36"/>
    <w:rsid w:val="00071DCE"/>
    <w:rsid w:val="000732F8"/>
    <w:rsid w:val="00074D88"/>
    <w:rsid w:val="0007679F"/>
    <w:rsid w:val="00076C2A"/>
    <w:rsid w:val="000771DF"/>
    <w:rsid w:val="000815CD"/>
    <w:rsid w:val="000830F5"/>
    <w:rsid w:val="00083BDD"/>
    <w:rsid w:val="00084663"/>
    <w:rsid w:val="00084D28"/>
    <w:rsid w:val="00084E29"/>
    <w:rsid w:val="00085A97"/>
    <w:rsid w:val="0008665E"/>
    <w:rsid w:val="00086CB3"/>
    <w:rsid w:val="00087A38"/>
    <w:rsid w:val="00087A7D"/>
    <w:rsid w:val="00091208"/>
    <w:rsid w:val="00095DAC"/>
    <w:rsid w:val="000960DA"/>
    <w:rsid w:val="00096C2E"/>
    <w:rsid w:val="00097D7E"/>
    <w:rsid w:val="000A1E00"/>
    <w:rsid w:val="000A29C9"/>
    <w:rsid w:val="000A2A11"/>
    <w:rsid w:val="000A3AE4"/>
    <w:rsid w:val="000A50A2"/>
    <w:rsid w:val="000A5899"/>
    <w:rsid w:val="000A5E41"/>
    <w:rsid w:val="000A689C"/>
    <w:rsid w:val="000A74D8"/>
    <w:rsid w:val="000A7B24"/>
    <w:rsid w:val="000B08A7"/>
    <w:rsid w:val="000B0C93"/>
    <w:rsid w:val="000B1380"/>
    <w:rsid w:val="000B14AF"/>
    <w:rsid w:val="000B186D"/>
    <w:rsid w:val="000B2B7E"/>
    <w:rsid w:val="000B2C6E"/>
    <w:rsid w:val="000B3C59"/>
    <w:rsid w:val="000B4C46"/>
    <w:rsid w:val="000B5818"/>
    <w:rsid w:val="000B620A"/>
    <w:rsid w:val="000B784A"/>
    <w:rsid w:val="000C0DFB"/>
    <w:rsid w:val="000C1149"/>
    <w:rsid w:val="000C22B5"/>
    <w:rsid w:val="000C36FB"/>
    <w:rsid w:val="000C4D9D"/>
    <w:rsid w:val="000C4E8D"/>
    <w:rsid w:val="000C597E"/>
    <w:rsid w:val="000C7344"/>
    <w:rsid w:val="000C7DD6"/>
    <w:rsid w:val="000D13CC"/>
    <w:rsid w:val="000D1EC8"/>
    <w:rsid w:val="000D208A"/>
    <w:rsid w:val="000D2507"/>
    <w:rsid w:val="000D3571"/>
    <w:rsid w:val="000D3B35"/>
    <w:rsid w:val="000D6E64"/>
    <w:rsid w:val="000D7BFA"/>
    <w:rsid w:val="000E0992"/>
    <w:rsid w:val="000E19A9"/>
    <w:rsid w:val="000E2BA6"/>
    <w:rsid w:val="000E2CDF"/>
    <w:rsid w:val="000E435D"/>
    <w:rsid w:val="000E483B"/>
    <w:rsid w:val="000E6E46"/>
    <w:rsid w:val="000E796F"/>
    <w:rsid w:val="000F03AB"/>
    <w:rsid w:val="000F181B"/>
    <w:rsid w:val="000F2B73"/>
    <w:rsid w:val="000F3680"/>
    <w:rsid w:val="000F387B"/>
    <w:rsid w:val="000F49A7"/>
    <w:rsid w:val="000F5FF7"/>
    <w:rsid w:val="000F6299"/>
    <w:rsid w:val="000F62FF"/>
    <w:rsid w:val="000F6FE0"/>
    <w:rsid w:val="000F74D6"/>
    <w:rsid w:val="000F77C4"/>
    <w:rsid w:val="00100AB4"/>
    <w:rsid w:val="00102B5C"/>
    <w:rsid w:val="00104468"/>
    <w:rsid w:val="001060C9"/>
    <w:rsid w:val="001071CF"/>
    <w:rsid w:val="00107305"/>
    <w:rsid w:val="001114BB"/>
    <w:rsid w:val="001117C3"/>
    <w:rsid w:val="0011196F"/>
    <w:rsid w:val="00112CE2"/>
    <w:rsid w:val="00112D7A"/>
    <w:rsid w:val="00113E08"/>
    <w:rsid w:val="00113EB5"/>
    <w:rsid w:val="00114FF8"/>
    <w:rsid w:val="00115408"/>
    <w:rsid w:val="00115E33"/>
    <w:rsid w:val="00116206"/>
    <w:rsid w:val="00116749"/>
    <w:rsid w:val="00116BB8"/>
    <w:rsid w:val="001202B8"/>
    <w:rsid w:val="00120421"/>
    <w:rsid w:val="00120546"/>
    <w:rsid w:val="0012067F"/>
    <w:rsid w:val="00120D5D"/>
    <w:rsid w:val="001220D1"/>
    <w:rsid w:val="00122558"/>
    <w:rsid w:val="00124A8A"/>
    <w:rsid w:val="001250E5"/>
    <w:rsid w:val="00125E64"/>
    <w:rsid w:val="00127F87"/>
    <w:rsid w:val="001301F4"/>
    <w:rsid w:val="00133DCB"/>
    <w:rsid w:val="001344FA"/>
    <w:rsid w:val="00134DA1"/>
    <w:rsid w:val="00134FCD"/>
    <w:rsid w:val="0013630C"/>
    <w:rsid w:val="001407E0"/>
    <w:rsid w:val="0014094F"/>
    <w:rsid w:val="00142A68"/>
    <w:rsid w:val="001439FD"/>
    <w:rsid w:val="00143F1C"/>
    <w:rsid w:val="001446B9"/>
    <w:rsid w:val="0014486F"/>
    <w:rsid w:val="00146E70"/>
    <w:rsid w:val="001500FF"/>
    <w:rsid w:val="001508A0"/>
    <w:rsid w:val="0015207F"/>
    <w:rsid w:val="00152FDF"/>
    <w:rsid w:val="0015348B"/>
    <w:rsid w:val="00153763"/>
    <w:rsid w:val="0015395E"/>
    <w:rsid w:val="001544CE"/>
    <w:rsid w:val="00154D58"/>
    <w:rsid w:val="00155678"/>
    <w:rsid w:val="00155DD6"/>
    <w:rsid w:val="00156A16"/>
    <w:rsid w:val="00156D59"/>
    <w:rsid w:val="001579A6"/>
    <w:rsid w:val="00160098"/>
    <w:rsid w:val="0016042E"/>
    <w:rsid w:val="001614C6"/>
    <w:rsid w:val="00161AD6"/>
    <w:rsid w:val="001629F3"/>
    <w:rsid w:val="001631D6"/>
    <w:rsid w:val="00164583"/>
    <w:rsid w:val="0016459E"/>
    <w:rsid w:val="00165898"/>
    <w:rsid w:val="00165CE1"/>
    <w:rsid w:val="00166CFD"/>
    <w:rsid w:val="00166E29"/>
    <w:rsid w:val="00167424"/>
    <w:rsid w:val="00170B48"/>
    <w:rsid w:val="001739AD"/>
    <w:rsid w:val="00174818"/>
    <w:rsid w:val="00174BA5"/>
    <w:rsid w:val="00175963"/>
    <w:rsid w:val="00176936"/>
    <w:rsid w:val="00176C03"/>
    <w:rsid w:val="001808C1"/>
    <w:rsid w:val="00183838"/>
    <w:rsid w:val="00183DFD"/>
    <w:rsid w:val="00184EFE"/>
    <w:rsid w:val="00185ABD"/>
    <w:rsid w:val="00186D3E"/>
    <w:rsid w:val="00187895"/>
    <w:rsid w:val="00187977"/>
    <w:rsid w:val="00187CD5"/>
    <w:rsid w:val="001900B9"/>
    <w:rsid w:val="00191012"/>
    <w:rsid w:val="00191639"/>
    <w:rsid w:val="00196119"/>
    <w:rsid w:val="0019702C"/>
    <w:rsid w:val="001A0396"/>
    <w:rsid w:val="001A0814"/>
    <w:rsid w:val="001A0A8E"/>
    <w:rsid w:val="001A1389"/>
    <w:rsid w:val="001A1874"/>
    <w:rsid w:val="001A2331"/>
    <w:rsid w:val="001A443A"/>
    <w:rsid w:val="001A4D85"/>
    <w:rsid w:val="001A5C07"/>
    <w:rsid w:val="001B0C7D"/>
    <w:rsid w:val="001B129B"/>
    <w:rsid w:val="001B265A"/>
    <w:rsid w:val="001B2A7D"/>
    <w:rsid w:val="001B359E"/>
    <w:rsid w:val="001B3657"/>
    <w:rsid w:val="001B3EAD"/>
    <w:rsid w:val="001B4823"/>
    <w:rsid w:val="001B6C70"/>
    <w:rsid w:val="001B753F"/>
    <w:rsid w:val="001B792B"/>
    <w:rsid w:val="001C091B"/>
    <w:rsid w:val="001C0A1F"/>
    <w:rsid w:val="001C18A6"/>
    <w:rsid w:val="001C22B2"/>
    <w:rsid w:val="001C437B"/>
    <w:rsid w:val="001C444C"/>
    <w:rsid w:val="001C4D92"/>
    <w:rsid w:val="001C4FF2"/>
    <w:rsid w:val="001C7C58"/>
    <w:rsid w:val="001D2A1C"/>
    <w:rsid w:val="001D2FD2"/>
    <w:rsid w:val="001D3201"/>
    <w:rsid w:val="001D385B"/>
    <w:rsid w:val="001D3E2A"/>
    <w:rsid w:val="001D4EC0"/>
    <w:rsid w:val="001D56BF"/>
    <w:rsid w:val="001D59CF"/>
    <w:rsid w:val="001D6C0F"/>
    <w:rsid w:val="001E04C6"/>
    <w:rsid w:val="001E1A42"/>
    <w:rsid w:val="001E2275"/>
    <w:rsid w:val="001E22BE"/>
    <w:rsid w:val="001E2F36"/>
    <w:rsid w:val="001E33D4"/>
    <w:rsid w:val="001E3587"/>
    <w:rsid w:val="001E3838"/>
    <w:rsid w:val="001E4230"/>
    <w:rsid w:val="001E51F0"/>
    <w:rsid w:val="001E5B85"/>
    <w:rsid w:val="001E5EE6"/>
    <w:rsid w:val="001E61C9"/>
    <w:rsid w:val="001E728B"/>
    <w:rsid w:val="001F0413"/>
    <w:rsid w:val="001F0815"/>
    <w:rsid w:val="001F0B12"/>
    <w:rsid w:val="001F2665"/>
    <w:rsid w:val="001F2945"/>
    <w:rsid w:val="001F3727"/>
    <w:rsid w:val="001F68FA"/>
    <w:rsid w:val="0020004C"/>
    <w:rsid w:val="00202986"/>
    <w:rsid w:val="00203DEA"/>
    <w:rsid w:val="00203FE7"/>
    <w:rsid w:val="00204349"/>
    <w:rsid w:val="00204A5C"/>
    <w:rsid w:val="00204E95"/>
    <w:rsid w:val="00207A23"/>
    <w:rsid w:val="00210DFC"/>
    <w:rsid w:val="00211201"/>
    <w:rsid w:val="00212DB6"/>
    <w:rsid w:val="002142F0"/>
    <w:rsid w:val="00214666"/>
    <w:rsid w:val="0021562B"/>
    <w:rsid w:val="002167B9"/>
    <w:rsid w:val="00216A6D"/>
    <w:rsid w:val="00216BB5"/>
    <w:rsid w:val="00217746"/>
    <w:rsid w:val="002208BC"/>
    <w:rsid w:val="0022173D"/>
    <w:rsid w:val="00222567"/>
    <w:rsid w:val="00222BCF"/>
    <w:rsid w:val="00222D1B"/>
    <w:rsid w:val="002237C8"/>
    <w:rsid w:val="00226050"/>
    <w:rsid w:val="002261CB"/>
    <w:rsid w:val="00227514"/>
    <w:rsid w:val="0022763A"/>
    <w:rsid w:val="002279FC"/>
    <w:rsid w:val="002307A5"/>
    <w:rsid w:val="00230E9B"/>
    <w:rsid w:val="0023132F"/>
    <w:rsid w:val="002323CE"/>
    <w:rsid w:val="002334B2"/>
    <w:rsid w:val="00233839"/>
    <w:rsid w:val="00234A00"/>
    <w:rsid w:val="00235B08"/>
    <w:rsid w:val="00235ECB"/>
    <w:rsid w:val="00237179"/>
    <w:rsid w:val="00237A9D"/>
    <w:rsid w:val="00237D8A"/>
    <w:rsid w:val="00242802"/>
    <w:rsid w:val="00242CC5"/>
    <w:rsid w:val="00242CE6"/>
    <w:rsid w:val="0024521C"/>
    <w:rsid w:val="00245B37"/>
    <w:rsid w:val="00246E73"/>
    <w:rsid w:val="0025009A"/>
    <w:rsid w:val="00254925"/>
    <w:rsid w:val="00254EB4"/>
    <w:rsid w:val="00255551"/>
    <w:rsid w:val="002571B8"/>
    <w:rsid w:val="002576AE"/>
    <w:rsid w:val="002600D1"/>
    <w:rsid w:val="0026083B"/>
    <w:rsid w:val="002613A2"/>
    <w:rsid w:val="0026172A"/>
    <w:rsid w:val="002629AA"/>
    <w:rsid w:val="002629DC"/>
    <w:rsid w:val="00263170"/>
    <w:rsid w:val="0026355D"/>
    <w:rsid w:val="00263795"/>
    <w:rsid w:val="0026452C"/>
    <w:rsid w:val="00264824"/>
    <w:rsid w:val="00264EEC"/>
    <w:rsid w:val="0026542B"/>
    <w:rsid w:val="00266811"/>
    <w:rsid w:val="0026710E"/>
    <w:rsid w:val="0026739F"/>
    <w:rsid w:val="00271452"/>
    <w:rsid w:val="0027357B"/>
    <w:rsid w:val="002750CA"/>
    <w:rsid w:val="002752AA"/>
    <w:rsid w:val="00275F49"/>
    <w:rsid w:val="002763FE"/>
    <w:rsid w:val="002768B0"/>
    <w:rsid w:val="002770E0"/>
    <w:rsid w:val="00280B46"/>
    <w:rsid w:val="00280BFD"/>
    <w:rsid w:val="002814BF"/>
    <w:rsid w:val="00282754"/>
    <w:rsid w:val="00284455"/>
    <w:rsid w:val="0028746B"/>
    <w:rsid w:val="00287681"/>
    <w:rsid w:val="002908DE"/>
    <w:rsid w:val="00291612"/>
    <w:rsid w:val="00292057"/>
    <w:rsid w:val="0029272A"/>
    <w:rsid w:val="0029427B"/>
    <w:rsid w:val="002942AB"/>
    <w:rsid w:val="00295A74"/>
    <w:rsid w:val="0029747D"/>
    <w:rsid w:val="002A066E"/>
    <w:rsid w:val="002A2DCF"/>
    <w:rsid w:val="002A3DBE"/>
    <w:rsid w:val="002A587E"/>
    <w:rsid w:val="002A616E"/>
    <w:rsid w:val="002A6B5F"/>
    <w:rsid w:val="002A71D8"/>
    <w:rsid w:val="002A75A4"/>
    <w:rsid w:val="002B05EC"/>
    <w:rsid w:val="002B0B94"/>
    <w:rsid w:val="002B3545"/>
    <w:rsid w:val="002B4940"/>
    <w:rsid w:val="002B57B1"/>
    <w:rsid w:val="002B5D76"/>
    <w:rsid w:val="002C0176"/>
    <w:rsid w:val="002C0EC8"/>
    <w:rsid w:val="002C1451"/>
    <w:rsid w:val="002C2B99"/>
    <w:rsid w:val="002C3163"/>
    <w:rsid w:val="002C4409"/>
    <w:rsid w:val="002C7A66"/>
    <w:rsid w:val="002D0395"/>
    <w:rsid w:val="002D2C28"/>
    <w:rsid w:val="002D3233"/>
    <w:rsid w:val="002D3F2A"/>
    <w:rsid w:val="002D4EFB"/>
    <w:rsid w:val="002D563A"/>
    <w:rsid w:val="002D56EF"/>
    <w:rsid w:val="002D651A"/>
    <w:rsid w:val="002D73ED"/>
    <w:rsid w:val="002D790C"/>
    <w:rsid w:val="002E0C21"/>
    <w:rsid w:val="002E11C0"/>
    <w:rsid w:val="002E1F29"/>
    <w:rsid w:val="002E3CA7"/>
    <w:rsid w:val="002E4A40"/>
    <w:rsid w:val="002E51EA"/>
    <w:rsid w:val="002E5B7D"/>
    <w:rsid w:val="002E5FE1"/>
    <w:rsid w:val="002E6891"/>
    <w:rsid w:val="002E70E2"/>
    <w:rsid w:val="002E7554"/>
    <w:rsid w:val="002F0B12"/>
    <w:rsid w:val="002F212C"/>
    <w:rsid w:val="002F21D1"/>
    <w:rsid w:val="002F23B5"/>
    <w:rsid w:val="002F25CD"/>
    <w:rsid w:val="002F31E4"/>
    <w:rsid w:val="002F4571"/>
    <w:rsid w:val="002F54CB"/>
    <w:rsid w:val="002F5EC0"/>
    <w:rsid w:val="002F6184"/>
    <w:rsid w:val="002F62B2"/>
    <w:rsid w:val="002F7A3B"/>
    <w:rsid w:val="00301319"/>
    <w:rsid w:val="003040A6"/>
    <w:rsid w:val="00304B3A"/>
    <w:rsid w:val="003051BB"/>
    <w:rsid w:val="00306C32"/>
    <w:rsid w:val="003076E8"/>
    <w:rsid w:val="00311B80"/>
    <w:rsid w:val="00312363"/>
    <w:rsid w:val="00312D82"/>
    <w:rsid w:val="003144AB"/>
    <w:rsid w:val="003174FF"/>
    <w:rsid w:val="00317758"/>
    <w:rsid w:val="003204FE"/>
    <w:rsid w:val="0032056D"/>
    <w:rsid w:val="003209C3"/>
    <w:rsid w:val="00320B94"/>
    <w:rsid w:val="00320C01"/>
    <w:rsid w:val="00320E78"/>
    <w:rsid w:val="00325703"/>
    <w:rsid w:val="00325B49"/>
    <w:rsid w:val="00326C0B"/>
    <w:rsid w:val="00326C2E"/>
    <w:rsid w:val="00326EE5"/>
    <w:rsid w:val="00327241"/>
    <w:rsid w:val="00327BB3"/>
    <w:rsid w:val="00327DFA"/>
    <w:rsid w:val="00330F23"/>
    <w:rsid w:val="00335730"/>
    <w:rsid w:val="00335C93"/>
    <w:rsid w:val="00337F51"/>
    <w:rsid w:val="00341031"/>
    <w:rsid w:val="00341B99"/>
    <w:rsid w:val="003440EB"/>
    <w:rsid w:val="0034559C"/>
    <w:rsid w:val="00346419"/>
    <w:rsid w:val="00346C15"/>
    <w:rsid w:val="00347744"/>
    <w:rsid w:val="003479F0"/>
    <w:rsid w:val="0035039F"/>
    <w:rsid w:val="00350D06"/>
    <w:rsid w:val="00352389"/>
    <w:rsid w:val="003528A7"/>
    <w:rsid w:val="00353005"/>
    <w:rsid w:val="00355038"/>
    <w:rsid w:val="0035557B"/>
    <w:rsid w:val="00355EB6"/>
    <w:rsid w:val="00356302"/>
    <w:rsid w:val="003578E1"/>
    <w:rsid w:val="00357CBE"/>
    <w:rsid w:val="00360347"/>
    <w:rsid w:val="003607A0"/>
    <w:rsid w:val="00360918"/>
    <w:rsid w:val="00361C65"/>
    <w:rsid w:val="00361D3E"/>
    <w:rsid w:val="00361E3D"/>
    <w:rsid w:val="00362CF6"/>
    <w:rsid w:val="00363D03"/>
    <w:rsid w:val="00364A3E"/>
    <w:rsid w:val="00364AA0"/>
    <w:rsid w:val="003656BC"/>
    <w:rsid w:val="00366755"/>
    <w:rsid w:val="0037068D"/>
    <w:rsid w:val="00371224"/>
    <w:rsid w:val="00371984"/>
    <w:rsid w:val="00372969"/>
    <w:rsid w:val="00373832"/>
    <w:rsid w:val="003754BB"/>
    <w:rsid w:val="00375958"/>
    <w:rsid w:val="003761F9"/>
    <w:rsid w:val="00377215"/>
    <w:rsid w:val="00382625"/>
    <w:rsid w:val="00382B69"/>
    <w:rsid w:val="00382D3C"/>
    <w:rsid w:val="00383CE0"/>
    <w:rsid w:val="00384A5C"/>
    <w:rsid w:val="003850E4"/>
    <w:rsid w:val="0038638E"/>
    <w:rsid w:val="00386776"/>
    <w:rsid w:val="00386CAE"/>
    <w:rsid w:val="00390839"/>
    <w:rsid w:val="00390B0A"/>
    <w:rsid w:val="00391450"/>
    <w:rsid w:val="0039274D"/>
    <w:rsid w:val="00393AF9"/>
    <w:rsid w:val="00393D0F"/>
    <w:rsid w:val="00393F02"/>
    <w:rsid w:val="00394072"/>
    <w:rsid w:val="00397067"/>
    <w:rsid w:val="00397A77"/>
    <w:rsid w:val="00397CEA"/>
    <w:rsid w:val="003A025C"/>
    <w:rsid w:val="003A1CFF"/>
    <w:rsid w:val="003A27C4"/>
    <w:rsid w:val="003A3323"/>
    <w:rsid w:val="003A43E6"/>
    <w:rsid w:val="003A503E"/>
    <w:rsid w:val="003A5569"/>
    <w:rsid w:val="003A5BE3"/>
    <w:rsid w:val="003A7270"/>
    <w:rsid w:val="003A7793"/>
    <w:rsid w:val="003B1F53"/>
    <w:rsid w:val="003B35D1"/>
    <w:rsid w:val="003B3C6D"/>
    <w:rsid w:val="003B73E0"/>
    <w:rsid w:val="003B7477"/>
    <w:rsid w:val="003B7511"/>
    <w:rsid w:val="003B7E3C"/>
    <w:rsid w:val="003C0CAD"/>
    <w:rsid w:val="003C1605"/>
    <w:rsid w:val="003C1E20"/>
    <w:rsid w:val="003C6B9F"/>
    <w:rsid w:val="003C70B1"/>
    <w:rsid w:val="003D1517"/>
    <w:rsid w:val="003D2503"/>
    <w:rsid w:val="003D55AE"/>
    <w:rsid w:val="003D5915"/>
    <w:rsid w:val="003D73CE"/>
    <w:rsid w:val="003E0E56"/>
    <w:rsid w:val="003E2876"/>
    <w:rsid w:val="003E28F6"/>
    <w:rsid w:val="003E3BD8"/>
    <w:rsid w:val="003F0259"/>
    <w:rsid w:val="003F0821"/>
    <w:rsid w:val="003F0B59"/>
    <w:rsid w:val="003F1FC7"/>
    <w:rsid w:val="003F2364"/>
    <w:rsid w:val="003F3592"/>
    <w:rsid w:val="003F4476"/>
    <w:rsid w:val="003F5669"/>
    <w:rsid w:val="003F64AE"/>
    <w:rsid w:val="003F6B3A"/>
    <w:rsid w:val="00400088"/>
    <w:rsid w:val="004001E4"/>
    <w:rsid w:val="004005FF"/>
    <w:rsid w:val="004018AE"/>
    <w:rsid w:val="004022B7"/>
    <w:rsid w:val="00402C01"/>
    <w:rsid w:val="00402E2D"/>
    <w:rsid w:val="004039D7"/>
    <w:rsid w:val="004045DE"/>
    <w:rsid w:val="00404BCB"/>
    <w:rsid w:val="00405B9B"/>
    <w:rsid w:val="00405BB7"/>
    <w:rsid w:val="00406D99"/>
    <w:rsid w:val="00407616"/>
    <w:rsid w:val="0040767D"/>
    <w:rsid w:val="0041310D"/>
    <w:rsid w:val="00413937"/>
    <w:rsid w:val="00414FF6"/>
    <w:rsid w:val="00415B0E"/>
    <w:rsid w:val="00416478"/>
    <w:rsid w:val="00416845"/>
    <w:rsid w:val="00416B80"/>
    <w:rsid w:val="00416D1F"/>
    <w:rsid w:val="00420047"/>
    <w:rsid w:val="00422350"/>
    <w:rsid w:val="0042257D"/>
    <w:rsid w:val="004225A7"/>
    <w:rsid w:val="00423C81"/>
    <w:rsid w:val="0042438E"/>
    <w:rsid w:val="004245C5"/>
    <w:rsid w:val="004249B7"/>
    <w:rsid w:val="00424BFC"/>
    <w:rsid w:val="004273E8"/>
    <w:rsid w:val="00427941"/>
    <w:rsid w:val="00430041"/>
    <w:rsid w:val="00430E86"/>
    <w:rsid w:val="00431401"/>
    <w:rsid w:val="00432B48"/>
    <w:rsid w:val="0043336A"/>
    <w:rsid w:val="0043342A"/>
    <w:rsid w:val="0043664B"/>
    <w:rsid w:val="00436DA7"/>
    <w:rsid w:val="00437237"/>
    <w:rsid w:val="00437908"/>
    <w:rsid w:val="00440A12"/>
    <w:rsid w:val="00441909"/>
    <w:rsid w:val="00441FFB"/>
    <w:rsid w:val="00443A46"/>
    <w:rsid w:val="004440FA"/>
    <w:rsid w:val="00444294"/>
    <w:rsid w:val="00444373"/>
    <w:rsid w:val="00444CF3"/>
    <w:rsid w:val="00444E5F"/>
    <w:rsid w:val="00444F26"/>
    <w:rsid w:val="0044580D"/>
    <w:rsid w:val="00445D09"/>
    <w:rsid w:val="00445E0E"/>
    <w:rsid w:val="00446D98"/>
    <w:rsid w:val="00447147"/>
    <w:rsid w:val="0045089C"/>
    <w:rsid w:val="00450BF4"/>
    <w:rsid w:val="00450D1A"/>
    <w:rsid w:val="00451780"/>
    <w:rsid w:val="0045197F"/>
    <w:rsid w:val="00452DA1"/>
    <w:rsid w:val="00453FB0"/>
    <w:rsid w:val="0045475F"/>
    <w:rsid w:val="00455374"/>
    <w:rsid w:val="00455CC0"/>
    <w:rsid w:val="00457095"/>
    <w:rsid w:val="0045714C"/>
    <w:rsid w:val="00457EBE"/>
    <w:rsid w:val="00460AD0"/>
    <w:rsid w:val="00461644"/>
    <w:rsid w:val="00461E0D"/>
    <w:rsid w:val="00462544"/>
    <w:rsid w:val="00462CB9"/>
    <w:rsid w:val="00462DAE"/>
    <w:rsid w:val="00463012"/>
    <w:rsid w:val="0046393A"/>
    <w:rsid w:val="00464553"/>
    <w:rsid w:val="00464A3E"/>
    <w:rsid w:val="00470067"/>
    <w:rsid w:val="004705B1"/>
    <w:rsid w:val="00471096"/>
    <w:rsid w:val="00471272"/>
    <w:rsid w:val="00471E50"/>
    <w:rsid w:val="00471F9A"/>
    <w:rsid w:val="0047329E"/>
    <w:rsid w:val="00473BC2"/>
    <w:rsid w:val="00476DC9"/>
    <w:rsid w:val="0048124E"/>
    <w:rsid w:val="0048423C"/>
    <w:rsid w:val="00486435"/>
    <w:rsid w:val="00487B05"/>
    <w:rsid w:val="00490965"/>
    <w:rsid w:val="00490D99"/>
    <w:rsid w:val="00491DC3"/>
    <w:rsid w:val="0049388A"/>
    <w:rsid w:val="00493C12"/>
    <w:rsid w:val="0049528A"/>
    <w:rsid w:val="004968BD"/>
    <w:rsid w:val="0049695B"/>
    <w:rsid w:val="00496BDC"/>
    <w:rsid w:val="00497412"/>
    <w:rsid w:val="004974EA"/>
    <w:rsid w:val="00497E5B"/>
    <w:rsid w:val="004A1B95"/>
    <w:rsid w:val="004A1FCC"/>
    <w:rsid w:val="004A2567"/>
    <w:rsid w:val="004A27A8"/>
    <w:rsid w:val="004A2804"/>
    <w:rsid w:val="004A2CA5"/>
    <w:rsid w:val="004A30A9"/>
    <w:rsid w:val="004A32EB"/>
    <w:rsid w:val="004A4288"/>
    <w:rsid w:val="004A48FA"/>
    <w:rsid w:val="004A7051"/>
    <w:rsid w:val="004A71A7"/>
    <w:rsid w:val="004A728F"/>
    <w:rsid w:val="004A771B"/>
    <w:rsid w:val="004B0617"/>
    <w:rsid w:val="004B111B"/>
    <w:rsid w:val="004B22C9"/>
    <w:rsid w:val="004B2798"/>
    <w:rsid w:val="004B3677"/>
    <w:rsid w:val="004B41B5"/>
    <w:rsid w:val="004B47AC"/>
    <w:rsid w:val="004B550B"/>
    <w:rsid w:val="004B615B"/>
    <w:rsid w:val="004B6168"/>
    <w:rsid w:val="004B658B"/>
    <w:rsid w:val="004B6B49"/>
    <w:rsid w:val="004C3BE7"/>
    <w:rsid w:val="004C3E35"/>
    <w:rsid w:val="004C5715"/>
    <w:rsid w:val="004C7E97"/>
    <w:rsid w:val="004D09CF"/>
    <w:rsid w:val="004D0DE1"/>
    <w:rsid w:val="004D37F2"/>
    <w:rsid w:val="004D3B44"/>
    <w:rsid w:val="004D5493"/>
    <w:rsid w:val="004D549E"/>
    <w:rsid w:val="004D7C98"/>
    <w:rsid w:val="004E08D8"/>
    <w:rsid w:val="004E0AF9"/>
    <w:rsid w:val="004E2AF0"/>
    <w:rsid w:val="004E322C"/>
    <w:rsid w:val="004E3649"/>
    <w:rsid w:val="004E3F9D"/>
    <w:rsid w:val="004E4D05"/>
    <w:rsid w:val="004E6E5B"/>
    <w:rsid w:val="004F0542"/>
    <w:rsid w:val="004F0962"/>
    <w:rsid w:val="004F0E56"/>
    <w:rsid w:val="004F139A"/>
    <w:rsid w:val="004F1FA4"/>
    <w:rsid w:val="004F460D"/>
    <w:rsid w:val="004F4C9A"/>
    <w:rsid w:val="004F5751"/>
    <w:rsid w:val="004F5C1F"/>
    <w:rsid w:val="004F60DF"/>
    <w:rsid w:val="004F6222"/>
    <w:rsid w:val="004F69B4"/>
    <w:rsid w:val="004F7133"/>
    <w:rsid w:val="004F7465"/>
    <w:rsid w:val="004F7C39"/>
    <w:rsid w:val="00502BEE"/>
    <w:rsid w:val="005040D9"/>
    <w:rsid w:val="00505204"/>
    <w:rsid w:val="00505C8A"/>
    <w:rsid w:val="00506405"/>
    <w:rsid w:val="0050728A"/>
    <w:rsid w:val="00507B18"/>
    <w:rsid w:val="0051080E"/>
    <w:rsid w:val="0051311A"/>
    <w:rsid w:val="00513286"/>
    <w:rsid w:val="00513CC0"/>
    <w:rsid w:val="00514594"/>
    <w:rsid w:val="0051479E"/>
    <w:rsid w:val="00514D6D"/>
    <w:rsid w:val="0051654F"/>
    <w:rsid w:val="00517728"/>
    <w:rsid w:val="00517B8D"/>
    <w:rsid w:val="00521BFE"/>
    <w:rsid w:val="00521E5E"/>
    <w:rsid w:val="005225DB"/>
    <w:rsid w:val="00523166"/>
    <w:rsid w:val="0052434A"/>
    <w:rsid w:val="00525819"/>
    <w:rsid w:val="00526FF6"/>
    <w:rsid w:val="0052715A"/>
    <w:rsid w:val="005306FF"/>
    <w:rsid w:val="0053151A"/>
    <w:rsid w:val="0053311A"/>
    <w:rsid w:val="00534D1C"/>
    <w:rsid w:val="005369BE"/>
    <w:rsid w:val="005372DD"/>
    <w:rsid w:val="005418C1"/>
    <w:rsid w:val="005426D3"/>
    <w:rsid w:val="005426EC"/>
    <w:rsid w:val="005443FE"/>
    <w:rsid w:val="0054502B"/>
    <w:rsid w:val="005459A0"/>
    <w:rsid w:val="005467E6"/>
    <w:rsid w:val="00547934"/>
    <w:rsid w:val="005514F3"/>
    <w:rsid w:val="00552259"/>
    <w:rsid w:val="00552413"/>
    <w:rsid w:val="00552907"/>
    <w:rsid w:val="00552C76"/>
    <w:rsid w:val="00553DC9"/>
    <w:rsid w:val="0055437A"/>
    <w:rsid w:val="00556596"/>
    <w:rsid w:val="00556F4C"/>
    <w:rsid w:val="0055791C"/>
    <w:rsid w:val="00557CF0"/>
    <w:rsid w:val="00562370"/>
    <w:rsid w:val="00562BA6"/>
    <w:rsid w:val="00563B1D"/>
    <w:rsid w:val="00563E6D"/>
    <w:rsid w:val="00565310"/>
    <w:rsid w:val="005659A3"/>
    <w:rsid w:val="0056631A"/>
    <w:rsid w:val="00571660"/>
    <w:rsid w:val="00571C7E"/>
    <w:rsid w:val="00573901"/>
    <w:rsid w:val="00580D75"/>
    <w:rsid w:val="00580F12"/>
    <w:rsid w:val="0058173E"/>
    <w:rsid w:val="005826B3"/>
    <w:rsid w:val="0058290B"/>
    <w:rsid w:val="005830C8"/>
    <w:rsid w:val="0058423F"/>
    <w:rsid w:val="005845D0"/>
    <w:rsid w:val="00585497"/>
    <w:rsid w:val="00585C77"/>
    <w:rsid w:val="005869F6"/>
    <w:rsid w:val="00586BB4"/>
    <w:rsid w:val="00591A29"/>
    <w:rsid w:val="005937B1"/>
    <w:rsid w:val="00595CDE"/>
    <w:rsid w:val="005A0271"/>
    <w:rsid w:val="005A0943"/>
    <w:rsid w:val="005A17B9"/>
    <w:rsid w:val="005A2160"/>
    <w:rsid w:val="005A3882"/>
    <w:rsid w:val="005A41C5"/>
    <w:rsid w:val="005A4CA9"/>
    <w:rsid w:val="005A78EC"/>
    <w:rsid w:val="005A791A"/>
    <w:rsid w:val="005B157B"/>
    <w:rsid w:val="005B2401"/>
    <w:rsid w:val="005B3641"/>
    <w:rsid w:val="005B4F49"/>
    <w:rsid w:val="005B4FF9"/>
    <w:rsid w:val="005B5D8E"/>
    <w:rsid w:val="005B63FA"/>
    <w:rsid w:val="005B68D8"/>
    <w:rsid w:val="005B7CE8"/>
    <w:rsid w:val="005C0960"/>
    <w:rsid w:val="005C14BE"/>
    <w:rsid w:val="005C1BB9"/>
    <w:rsid w:val="005C379A"/>
    <w:rsid w:val="005C4674"/>
    <w:rsid w:val="005C4889"/>
    <w:rsid w:val="005C576E"/>
    <w:rsid w:val="005D042B"/>
    <w:rsid w:val="005D0CCB"/>
    <w:rsid w:val="005D218B"/>
    <w:rsid w:val="005D24E9"/>
    <w:rsid w:val="005D2FB3"/>
    <w:rsid w:val="005D3B24"/>
    <w:rsid w:val="005D59A8"/>
    <w:rsid w:val="005D65A5"/>
    <w:rsid w:val="005D6F38"/>
    <w:rsid w:val="005E035A"/>
    <w:rsid w:val="005E0C12"/>
    <w:rsid w:val="005E13C1"/>
    <w:rsid w:val="005E5ACE"/>
    <w:rsid w:val="005E65CD"/>
    <w:rsid w:val="005E7568"/>
    <w:rsid w:val="005E7A86"/>
    <w:rsid w:val="005F04CE"/>
    <w:rsid w:val="005F0713"/>
    <w:rsid w:val="005F0A17"/>
    <w:rsid w:val="005F0C1B"/>
    <w:rsid w:val="005F4692"/>
    <w:rsid w:val="005F49D8"/>
    <w:rsid w:val="005F50E8"/>
    <w:rsid w:val="005F55E8"/>
    <w:rsid w:val="005F6112"/>
    <w:rsid w:val="00600BCD"/>
    <w:rsid w:val="0060185F"/>
    <w:rsid w:val="00602046"/>
    <w:rsid w:val="006033E0"/>
    <w:rsid w:val="00603A78"/>
    <w:rsid w:val="00604F3A"/>
    <w:rsid w:val="00605F1F"/>
    <w:rsid w:val="00606279"/>
    <w:rsid w:val="006073BE"/>
    <w:rsid w:val="00612DC0"/>
    <w:rsid w:val="00613DFE"/>
    <w:rsid w:val="0061431B"/>
    <w:rsid w:val="0061754D"/>
    <w:rsid w:val="006204E7"/>
    <w:rsid w:val="00621E43"/>
    <w:rsid w:val="00622889"/>
    <w:rsid w:val="006230E2"/>
    <w:rsid w:val="00623DA8"/>
    <w:rsid w:val="006245E6"/>
    <w:rsid w:val="00624D6E"/>
    <w:rsid w:val="006265C5"/>
    <w:rsid w:val="00627923"/>
    <w:rsid w:val="006306D4"/>
    <w:rsid w:val="006353CE"/>
    <w:rsid w:val="00635B0E"/>
    <w:rsid w:val="00635E86"/>
    <w:rsid w:val="00637099"/>
    <w:rsid w:val="006376CF"/>
    <w:rsid w:val="00637C42"/>
    <w:rsid w:val="006428F6"/>
    <w:rsid w:val="00642A1B"/>
    <w:rsid w:val="00644B19"/>
    <w:rsid w:val="00645373"/>
    <w:rsid w:val="00645617"/>
    <w:rsid w:val="00646F43"/>
    <w:rsid w:val="00647C7A"/>
    <w:rsid w:val="00647D84"/>
    <w:rsid w:val="00650A55"/>
    <w:rsid w:val="00650C1A"/>
    <w:rsid w:val="0065142B"/>
    <w:rsid w:val="00652A7A"/>
    <w:rsid w:val="0065403B"/>
    <w:rsid w:val="0065436B"/>
    <w:rsid w:val="00657921"/>
    <w:rsid w:val="00657DEE"/>
    <w:rsid w:val="0066019D"/>
    <w:rsid w:val="00661AAE"/>
    <w:rsid w:val="00661C42"/>
    <w:rsid w:val="00663913"/>
    <w:rsid w:val="006642B8"/>
    <w:rsid w:val="00665578"/>
    <w:rsid w:val="006655F0"/>
    <w:rsid w:val="00670656"/>
    <w:rsid w:val="0067084B"/>
    <w:rsid w:val="00670997"/>
    <w:rsid w:val="00671198"/>
    <w:rsid w:val="0067121D"/>
    <w:rsid w:val="00671327"/>
    <w:rsid w:val="00671A9B"/>
    <w:rsid w:val="00672B98"/>
    <w:rsid w:val="006733AD"/>
    <w:rsid w:val="0067506E"/>
    <w:rsid w:val="006751A0"/>
    <w:rsid w:val="00676D51"/>
    <w:rsid w:val="00677493"/>
    <w:rsid w:val="00677A0F"/>
    <w:rsid w:val="00677A8C"/>
    <w:rsid w:val="00680B62"/>
    <w:rsid w:val="006814B8"/>
    <w:rsid w:val="00682A26"/>
    <w:rsid w:val="00684984"/>
    <w:rsid w:val="00687B23"/>
    <w:rsid w:val="00690817"/>
    <w:rsid w:val="00690929"/>
    <w:rsid w:val="00690AF9"/>
    <w:rsid w:val="0069170E"/>
    <w:rsid w:val="00691B2C"/>
    <w:rsid w:val="00691CC5"/>
    <w:rsid w:val="00692BAB"/>
    <w:rsid w:val="00692F16"/>
    <w:rsid w:val="006933C4"/>
    <w:rsid w:val="00693553"/>
    <w:rsid w:val="00695E8C"/>
    <w:rsid w:val="00697CA2"/>
    <w:rsid w:val="00697F8B"/>
    <w:rsid w:val="006A2587"/>
    <w:rsid w:val="006A3F69"/>
    <w:rsid w:val="006A4161"/>
    <w:rsid w:val="006A4483"/>
    <w:rsid w:val="006A7893"/>
    <w:rsid w:val="006B0575"/>
    <w:rsid w:val="006B1061"/>
    <w:rsid w:val="006B1948"/>
    <w:rsid w:val="006B1C81"/>
    <w:rsid w:val="006B29F0"/>
    <w:rsid w:val="006B2BA1"/>
    <w:rsid w:val="006B388B"/>
    <w:rsid w:val="006B3CEC"/>
    <w:rsid w:val="006B6ADE"/>
    <w:rsid w:val="006B7298"/>
    <w:rsid w:val="006C0964"/>
    <w:rsid w:val="006C2842"/>
    <w:rsid w:val="006C30F2"/>
    <w:rsid w:val="006C3411"/>
    <w:rsid w:val="006C3966"/>
    <w:rsid w:val="006C4573"/>
    <w:rsid w:val="006C48DA"/>
    <w:rsid w:val="006C49A6"/>
    <w:rsid w:val="006C51D0"/>
    <w:rsid w:val="006D0E12"/>
    <w:rsid w:val="006D201F"/>
    <w:rsid w:val="006D26C0"/>
    <w:rsid w:val="006D34BD"/>
    <w:rsid w:val="006D408B"/>
    <w:rsid w:val="006D43E2"/>
    <w:rsid w:val="006D5D73"/>
    <w:rsid w:val="006D6BA7"/>
    <w:rsid w:val="006D6F36"/>
    <w:rsid w:val="006E276C"/>
    <w:rsid w:val="006E27FF"/>
    <w:rsid w:val="006E37E6"/>
    <w:rsid w:val="006E3890"/>
    <w:rsid w:val="006E3F06"/>
    <w:rsid w:val="006E4B4C"/>
    <w:rsid w:val="006E558A"/>
    <w:rsid w:val="006E6C10"/>
    <w:rsid w:val="006E7646"/>
    <w:rsid w:val="006E7B64"/>
    <w:rsid w:val="006E7D8C"/>
    <w:rsid w:val="006F0314"/>
    <w:rsid w:val="006F0705"/>
    <w:rsid w:val="006F1488"/>
    <w:rsid w:val="006F3DE2"/>
    <w:rsid w:val="006F4908"/>
    <w:rsid w:val="006F4925"/>
    <w:rsid w:val="006F493E"/>
    <w:rsid w:val="006F5108"/>
    <w:rsid w:val="006F52C9"/>
    <w:rsid w:val="006F7133"/>
    <w:rsid w:val="006F7EE9"/>
    <w:rsid w:val="00701160"/>
    <w:rsid w:val="00701AC1"/>
    <w:rsid w:val="0070310C"/>
    <w:rsid w:val="007060CC"/>
    <w:rsid w:val="00706A4A"/>
    <w:rsid w:val="00706D50"/>
    <w:rsid w:val="0071009F"/>
    <w:rsid w:val="0071086D"/>
    <w:rsid w:val="00710F5A"/>
    <w:rsid w:val="0071147F"/>
    <w:rsid w:val="007117D2"/>
    <w:rsid w:val="007122B7"/>
    <w:rsid w:val="0071265A"/>
    <w:rsid w:val="007142F5"/>
    <w:rsid w:val="007149DE"/>
    <w:rsid w:val="00714E1D"/>
    <w:rsid w:val="007155C7"/>
    <w:rsid w:val="007167C5"/>
    <w:rsid w:val="00716A1D"/>
    <w:rsid w:val="00720A40"/>
    <w:rsid w:val="007221EA"/>
    <w:rsid w:val="0072276E"/>
    <w:rsid w:val="00722E9B"/>
    <w:rsid w:val="0072363A"/>
    <w:rsid w:val="0072397B"/>
    <w:rsid w:val="00724448"/>
    <w:rsid w:val="00724809"/>
    <w:rsid w:val="00724DAD"/>
    <w:rsid w:val="00724E2B"/>
    <w:rsid w:val="0072511D"/>
    <w:rsid w:val="007257C6"/>
    <w:rsid w:val="007258C1"/>
    <w:rsid w:val="00727048"/>
    <w:rsid w:val="00733815"/>
    <w:rsid w:val="00734497"/>
    <w:rsid w:val="0073489E"/>
    <w:rsid w:val="00734A0A"/>
    <w:rsid w:val="00734B1F"/>
    <w:rsid w:val="0073510A"/>
    <w:rsid w:val="007355C4"/>
    <w:rsid w:val="00735C02"/>
    <w:rsid w:val="00735D3F"/>
    <w:rsid w:val="0073755F"/>
    <w:rsid w:val="00740051"/>
    <w:rsid w:val="007425AE"/>
    <w:rsid w:val="00742E95"/>
    <w:rsid w:val="00743AB5"/>
    <w:rsid w:val="007449BE"/>
    <w:rsid w:val="00744A29"/>
    <w:rsid w:val="007459ED"/>
    <w:rsid w:val="007470A8"/>
    <w:rsid w:val="00751A58"/>
    <w:rsid w:val="00752086"/>
    <w:rsid w:val="00753982"/>
    <w:rsid w:val="00753DA1"/>
    <w:rsid w:val="0075447B"/>
    <w:rsid w:val="00754505"/>
    <w:rsid w:val="007555D7"/>
    <w:rsid w:val="00756815"/>
    <w:rsid w:val="007577F8"/>
    <w:rsid w:val="00761958"/>
    <w:rsid w:val="007628A0"/>
    <w:rsid w:val="00762B0E"/>
    <w:rsid w:val="00762E33"/>
    <w:rsid w:val="00763677"/>
    <w:rsid w:val="00765275"/>
    <w:rsid w:val="00767CA5"/>
    <w:rsid w:val="007715CC"/>
    <w:rsid w:val="007717C4"/>
    <w:rsid w:val="007720CB"/>
    <w:rsid w:val="0077240D"/>
    <w:rsid w:val="00772854"/>
    <w:rsid w:val="00773EB6"/>
    <w:rsid w:val="0077603E"/>
    <w:rsid w:val="0077670F"/>
    <w:rsid w:val="00776981"/>
    <w:rsid w:val="00777D76"/>
    <w:rsid w:val="007803A4"/>
    <w:rsid w:val="00781F79"/>
    <w:rsid w:val="0078314E"/>
    <w:rsid w:val="007838E6"/>
    <w:rsid w:val="00784C03"/>
    <w:rsid w:val="00785166"/>
    <w:rsid w:val="0078557A"/>
    <w:rsid w:val="00785DE3"/>
    <w:rsid w:val="00791C2E"/>
    <w:rsid w:val="00792E03"/>
    <w:rsid w:val="00793C30"/>
    <w:rsid w:val="00793E27"/>
    <w:rsid w:val="0079505F"/>
    <w:rsid w:val="007953F1"/>
    <w:rsid w:val="00795722"/>
    <w:rsid w:val="0079673C"/>
    <w:rsid w:val="007977A2"/>
    <w:rsid w:val="00797CC5"/>
    <w:rsid w:val="007A0BCD"/>
    <w:rsid w:val="007A1184"/>
    <w:rsid w:val="007A1F2E"/>
    <w:rsid w:val="007A2A5E"/>
    <w:rsid w:val="007A2B80"/>
    <w:rsid w:val="007A2EE7"/>
    <w:rsid w:val="007A471E"/>
    <w:rsid w:val="007A4DF1"/>
    <w:rsid w:val="007A5056"/>
    <w:rsid w:val="007A734B"/>
    <w:rsid w:val="007B022A"/>
    <w:rsid w:val="007B079A"/>
    <w:rsid w:val="007B0AD8"/>
    <w:rsid w:val="007B2CA3"/>
    <w:rsid w:val="007B3CC5"/>
    <w:rsid w:val="007B3EA7"/>
    <w:rsid w:val="007B3F65"/>
    <w:rsid w:val="007B4C89"/>
    <w:rsid w:val="007B6ABB"/>
    <w:rsid w:val="007B7D3A"/>
    <w:rsid w:val="007B7D7A"/>
    <w:rsid w:val="007C07B4"/>
    <w:rsid w:val="007C1440"/>
    <w:rsid w:val="007C3564"/>
    <w:rsid w:val="007C475F"/>
    <w:rsid w:val="007C4BFB"/>
    <w:rsid w:val="007C5266"/>
    <w:rsid w:val="007C5629"/>
    <w:rsid w:val="007C65D4"/>
    <w:rsid w:val="007D1334"/>
    <w:rsid w:val="007D2021"/>
    <w:rsid w:val="007D23A1"/>
    <w:rsid w:val="007D250C"/>
    <w:rsid w:val="007D2DFD"/>
    <w:rsid w:val="007D3EAB"/>
    <w:rsid w:val="007D4351"/>
    <w:rsid w:val="007D4E6B"/>
    <w:rsid w:val="007D58D2"/>
    <w:rsid w:val="007D5B15"/>
    <w:rsid w:val="007D7511"/>
    <w:rsid w:val="007E03F6"/>
    <w:rsid w:val="007E0AAE"/>
    <w:rsid w:val="007E2030"/>
    <w:rsid w:val="007E4599"/>
    <w:rsid w:val="007E5203"/>
    <w:rsid w:val="007E7E9A"/>
    <w:rsid w:val="007F07DD"/>
    <w:rsid w:val="007F1753"/>
    <w:rsid w:val="007F3F5B"/>
    <w:rsid w:val="007F5665"/>
    <w:rsid w:val="007F5CBD"/>
    <w:rsid w:val="007F66B2"/>
    <w:rsid w:val="007F66FB"/>
    <w:rsid w:val="007F6783"/>
    <w:rsid w:val="007F70E3"/>
    <w:rsid w:val="007F72D9"/>
    <w:rsid w:val="00800894"/>
    <w:rsid w:val="008010C8"/>
    <w:rsid w:val="00802672"/>
    <w:rsid w:val="00805AEA"/>
    <w:rsid w:val="00805FB5"/>
    <w:rsid w:val="00806BD8"/>
    <w:rsid w:val="00807AAE"/>
    <w:rsid w:val="00807B11"/>
    <w:rsid w:val="0081005C"/>
    <w:rsid w:val="00810797"/>
    <w:rsid w:val="00811498"/>
    <w:rsid w:val="00811923"/>
    <w:rsid w:val="00812912"/>
    <w:rsid w:val="00812A8D"/>
    <w:rsid w:val="00814766"/>
    <w:rsid w:val="008154BE"/>
    <w:rsid w:val="00815ECA"/>
    <w:rsid w:val="0081760E"/>
    <w:rsid w:val="0082098F"/>
    <w:rsid w:val="00821B01"/>
    <w:rsid w:val="00821E58"/>
    <w:rsid w:val="008221ED"/>
    <w:rsid w:val="00822673"/>
    <w:rsid w:val="008228A7"/>
    <w:rsid w:val="00822AE4"/>
    <w:rsid w:val="00823AD5"/>
    <w:rsid w:val="00825159"/>
    <w:rsid w:val="0082688E"/>
    <w:rsid w:val="00826F0D"/>
    <w:rsid w:val="0082719A"/>
    <w:rsid w:val="00827412"/>
    <w:rsid w:val="0082791B"/>
    <w:rsid w:val="00827C90"/>
    <w:rsid w:val="008301AE"/>
    <w:rsid w:val="008307B4"/>
    <w:rsid w:val="00831674"/>
    <w:rsid w:val="00833608"/>
    <w:rsid w:val="008342F9"/>
    <w:rsid w:val="00834347"/>
    <w:rsid w:val="00835782"/>
    <w:rsid w:val="00836254"/>
    <w:rsid w:val="00836802"/>
    <w:rsid w:val="008373BD"/>
    <w:rsid w:val="0084472F"/>
    <w:rsid w:val="00844C54"/>
    <w:rsid w:val="00850A60"/>
    <w:rsid w:val="00850E0D"/>
    <w:rsid w:val="00851E49"/>
    <w:rsid w:val="0085253D"/>
    <w:rsid w:val="00852A1A"/>
    <w:rsid w:val="00852B17"/>
    <w:rsid w:val="00853900"/>
    <w:rsid w:val="00855B93"/>
    <w:rsid w:val="00856747"/>
    <w:rsid w:val="00856A23"/>
    <w:rsid w:val="00856EBE"/>
    <w:rsid w:val="00860607"/>
    <w:rsid w:val="0086148E"/>
    <w:rsid w:val="00864876"/>
    <w:rsid w:val="00864A2B"/>
    <w:rsid w:val="00864D11"/>
    <w:rsid w:val="008653FE"/>
    <w:rsid w:val="008679B0"/>
    <w:rsid w:val="008702CA"/>
    <w:rsid w:val="00871444"/>
    <w:rsid w:val="00871BA9"/>
    <w:rsid w:val="0087255A"/>
    <w:rsid w:val="008734DB"/>
    <w:rsid w:val="00873F11"/>
    <w:rsid w:val="0087492D"/>
    <w:rsid w:val="00875171"/>
    <w:rsid w:val="008755AA"/>
    <w:rsid w:val="0087740E"/>
    <w:rsid w:val="0088076B"/>
    <w:rsid w:val="0088092F"/>
    <w:rsid w:val="00881158"/>
    <w:rsid w:val="008811F4"/>
    <w:rsid w:val="0088140B"/>
    <w:rsid w:val="0088285F"/>
    <w:rsid w:val="00882F83"/>
    <w:rsid w:val="00883D06"/>
    <w:rsid w:val="00885C0C"/>
    <w:rsid w:val="008860B2"/>
    <w:rsid w:val="008905CB"/>
    <w:rsid w:val="00890686"/>
    <w:rsid w:val="00892BF3"/>
    <w:rsid w:val="00892F86"/>
    <w:rsid w:val="00893ED4"/>
    <w:rsid w:val="00894B99"/>
    <w:rsid w:val="008951A6"/>
    <w:rsid w:val="008A02FF"/>
    <w:rsid w:val="008A215C"/>
    <w:rsid w:val="008A2C09"/>
    <w:rsid w:val="008A3C98"/>
    <w:rsid w:val="008A53D5"/>
    <w:rsid w:val="008A56F5"/>
    <w:rsid w:val="008A73F7"/>
    <w:rsid w:val="008B0B71"/>
    <w:rsid w:val="008B189F"/>
    <w:rsid w:val="008B345B"/>
    <w:rsid w:val="008B4168"/>
    <w:rsid w:val="008B4520"/>
    <w:rsid w:val="008B472C"/>
    <w:rsid w:val="008B52C6"/>
    <w:rsid w:val="008B573D"/>
    <w:rsid w:val="008B6E8C"/>
    <w:rsid w:val="008B702F"/>
    <w:rsid w:val="008C00FF"/>
    <w:rsid w:val="008C0138"/>
    <w:rsid w:val="008C0BD4"/>
    <w:rsid w:val="008C1155"/>
    <w:rsid w:val="008C1C12"/>
    <w:rsid w:val="008C2CCD"/>
    <w:rsid w:val="008C3FE6"/>
    <w:rsid w:val="008C41D9"/>
    <w:rsid w:val="008C5B64"/>
    <w:rsid w:val="008D1672"/>
    <w:rsid w:val="008D2ABF"/>
    <w:rsid w:val="008D4E21"/>
    <w:rsid w:val="008D5620"/>
    <w:rsid w:val="008D5B11"/>
    <w:rsid w:val="008D5E96"/>
    <w:rsid w:val="008D64DC"/>
    <w:rsid w:val="008D692B"/>
    <w:rsid w:val="008D7011"/>
    <w:rsid w:val="008D71CC"/>
    <w:rsid w:val="008D7F95"/>
    <w:rsid w:val="008E01E4"/>
    <w:rsid w:val="008E02CE"/>
    <w:rsid w:val="008E1714"/>
    <w:rsid w:val="008E3C7B"/>
    <w:rsid w:val="008E460A"/>
    <w:rsid w:val="008E4630"/>
    <w:rsid w:val="008E5C43"/>
    <w:rsid w:val="008E6DAB"/>
    <w:rsid w:val="008E77C2"/>
    <w:rsid w:val="008F053C"/>
    <w:rsid w:val="008F1058"/>
    <w:rsid w:val="008F1ABE"/>
    <w:rsid w:val="008F22E4"/>
    <w:rsid w:val="008F24F1"/>
    <w:rsid w:val="008F256F"/>
    <w:rsid w:val="008F4D09"/>
    <w:rsid w:val="008F6D14"/>
    <w:rsid w:val="008F7AE2"/>
    <w:rsid w:val="008F7C43"/>
    <w:rsid w:val="00902D25"/>
    <w:rsid w:val="00902DF1"/>
    <w:rsid w:val="00904100"/>
    <w:rsid w:val="00904572"/>
    <w:rsid w:val="00907404"/>
    <w:rsid w:val="00907D4B"/>
    <w:rsid w:val="00911465"/>
    <w:rsid w:val="009117F5"/>
    <w:rsid w:val="0091273D"/>
    <w:rsid w:val="009144E4"/>
    <w:rsid w:val="0091751E"/>
    <w:rsid w:val="00917904"/>
    <w:rsid w:val="0092114B"/>
    <w:rsid w:val="009227A3"/>
    <w:rsid w:val="009233EA"/>
    <w:rsid w:val="00924B1B"/>
    <w:rsid w:val="00925628"/>
    <w:rsid w:val="00925840"/>
    <w:rsid w:val="00925B68"/>
    <w:rsid w:val="0092691B"/>
    <w:rsid w:val="00930FEC"/>
    <w:rsid w:val="00931A77"/>
    <w:rsid w:val="00933E53"/>
    <w:rsid w:val="00934198"/>
    <w:rsid w:val="00936EC0"/>
    <w:rsid w:val="00937D78"/>
    <w:rsid w:val="00937E5F"/>
    <w:rsid w:val="00940D15"/>
    <w:rsid w:val="009415E7"/>
    <w:rsid w:val="009422E9"/>
    <w:rsid w:val="0094341D"/>
    <w:rsid w:val="00944E24"/>
    <w:rsid w:val="00950D53"/>
    <w:rsid w:val="00952651"/>
    <w:rsid w:val="00952EE2"/>
    <w:rsid w:val="009541D7"/>
    <w:rsid w:val="009551C6"/>
    <w:rsid w:val="00955343"/>
    <w:rsid w:val="00955CE1"/>
    <w:rsid w:val="009564DB"/>
    <w:rsid w:val="00957198"/>
    <w:rsid w:val="00957A3E"/>
    <w:rsid w:val="00957F73"/>
    <w:rsid w:val="00960A7F"/>
    <w:rsid w:val="0096194A"/>
    <w:rsid w:val="0096292A"/>
    <w:rsid w:val="00964E23"/>
    <w:rsid w:val="009668F9"/>
    <w:rsid w:val="00966BE4"/>
    <w:rsid w:val="00967BAC"/>
    <w:rsid w:val="0097005F"/>
    <w:rsid w:val="0097138E"/>
    <w:rsid w:val="0097351E"/>
    <w:rsid w:val="0097406C"/>
    <w:rsid w:val="00975083"/>
    <w:rsid w:val="009779AA"/>
    <w:rsid w:val="009808E3"/>
    <w:rsid w:val="009813F1"/>
    <w:rsid w:val="009821C8"/>
    <w:rsid w:val="00983261"/>
    <w:rsid w:val="00983651"/>
    <w:rsid w:val="00984773"/>
    <w:rsid w:val="00984CF2"/>
    <w:rsid w:val="009852A3"/>
    <w:rsid w:val="00991F9D"/>
    <w:rsid w:val="00992236"/>
    <w:rsid w:val="00993B23"/>
    <w:rsid w:val="009951FF"/>
    <w:rsid w:val="0099617E"/>
    <w:rsid w:val="009972BA"/>
    <w:rsid w:val="00997E1E"/>
    <w:rsid w:val="009A05DF"/>
    <w:rsid w:val="009A240A"/>
    <w:rsid w:val="009A3FB0"/>
    <w:rsid w:val="009A581C"/>
    <w:rsid w:val="009A6C19"/>
    <w:rsid w:val="009A7A80"/>
    <w:rsid w:val="009A7B41"/>
    <w:rsid w:val="009B049C"/>
    <w:rsid w:val="009B159B"/>
    <w:rsid w:val="009B184E"/>
    <w:rsid w:val="009B3527"/>
    <w:rsid w:val="009B35DD"/>
    <w:rsid w:val="009B4752"/>
    <w:rsid w:val="009B488E"/>
    <w:rsid w:val="009B4B37"/>
    <w:rsid w:val="009B53EC"/>
    <w:rsid w:val="009B5B7D"/>
    <w:rsid w:val="009B73DB"/>
    <w:rsid w:val="009C03B7"/>
    <w:rsid w:val="009C07E2"/>
    <w:rsid w:val="009C16B8"/>
    <w:rsid w:val="009C18FA"/>
    <w:rsid w:val="009C26B0"/>
    <w:rsid w:val="009C2DF3"/>
    <w:rsid w:val="009C344F"/>
    <w:rsid w:val="009C38C7"/>
    <w:rsid w:val="009C4F9C"/>
    <w:rsid w:val="009C5409"/>
    <w:rsid w:val="009C6F27"/>
    <w:rsid w:val="009C76FF"/>
    <w:rsid w:val="009C7A76"/>
    <w:rsid w:val="009D1AEC"/>
    <w:rsid w:val="009D3A9B"/>
    <w:rsid w:val="009D4A51"/>
    <w:rsid w:val="009D5C32"/>
    <w:rsid w:val="009D5D0E"/>
    <w:rsid w:val="009D6362"/>
    <w:rsid w:val="009D6DF8"/>
    <w:rsid w:val="009D7E8B"/>
    <w:rsid w:val="009D7FAA"/>
    <w:rsid w:val="009E0126"/>
    <w:rsid w:val="009E0503"/>
    <w:rsid w:val="009E056C"/>
    <w:rsid w:val="009E0602"/>
    <w:rsid w:val="009E0D8B"/>
    <w:rsid w:val="009E1C27"/>
    <w:rsid w:val="009E2254"/>
    <w:rsid w:val="009E35E6"/>
    <w:rsid w:val="009E4D82"/>
    <w:rsid w:val="009E544E"/>
    <w:rsid w:val="009E555A"/>
    <w:rsid w:val="009E7913"/>
    <w:rsid w:val="009F03FB"/>
    <w:rsid w:val="009F05C5"/>
    <w:rsid w:val="009F06AA"/>
    <w:rsid w:val="009F0BC5"/>
    <w:rsid w:val="009F290A"/>
    <w:rsid w:val="009F3D2E"/>
    <w:rsid w:val="009F4C30"/>
    <w:rsid w:val="009F4F12"/>
    <w:rsid w:val="009F50A6"/>
    <w:rsid w:val="009F52F7"/>
    <w:rsid w:val="009F6A4A"/>
    <w:rsid w:val="009F6BA9"/>
    <w:rsid w:val="009F6F74"/>
    <w:rsid w:val="00A004C0"/>
    <w:rsid w:val="00A00B2F"/>
    <w:rsid w:val="00A02163"/>
    <w:rsid w:val="00A04E50"/>
    <w:rsid w:val="00A06A53"/>
    <w:rsid w:val="00A06C93"/>
    <w:rsid w:val="00A10232"/>
    <w:rsid w:val="00A11078"/>
    <w:rsid w:val="00A12188"/>
    <w:rsid w:val="00A122B1"/>
    <w:rsid w:val="00A13FC7"/>
    <w:rsid w:val="00A1400C"/>
    <w:rsid w:val="00A15E1D"/>
    <w:rsid w:val="00A17355"/>
    <w:rsid w:val="00A17AF6"/>
    <w:rsid w:val="00A2022E"/>
    <w:rsid w:val="00A21CF4"/>
    <w:rsid w:val="00A23BA1"/>
    <w:rsid w:val="00A23EE6"/>
    <w:rsid w:val="00A249A7"/>
    <w:rsid w:val="00A25281"/>
    <w:rsid w:val="00A302E3"/>
    <w:rsid w:val="00A30448"/>
    <w:rsid w:val="00A30E57"/>
    <w:rsid w:val="00A30EC8"/>
    <w:rsid w:val="00A31A26"/>
    <w:rsid w:val="00A323CF"/>
    <w:rsid w:val="00A32EA0"/>
    <w:rsid w:val="00A335FB"/>
    <w:rsid w:val="00A345BE"/>
    <w:rsid w:val="00A34996"/>
    <w:rsid w:val="00A35678"/>
    <w:rsid w:val="00A360EF"/>
    <w:rsid w:val="00A41575"/>
    <w:rsid w:val="00A41D05"/>
    <w:rsid w:val="00A42004"/>
    <w:rsid w:val="00A42DED"/>
    <w:rsid w:val="00A437DF"/>
    <w:rsid w:val="00A43A90"/>
    <w:rsid w:val="00A46FCA"/>
    <w:rsid w:val="00A504DF"/>
    <w:rsid w:val="00A51A0E"/>
    <w:rsid w:val="00A51A47"/>
    <w:rsid w:val="00A51C9E"/>
    <w:rsid w:val="00A52D45"/>
    <w:rsid w:val="00A53BEE"/>
    <w:rsid w:val="00A54081"/>
    <w:rsid w:val="00A54169"/>
    <w:rsid w:val="00A54BEE"/>
    <w:rsid w:val="00A55237"/>
    <w:rsid w:val="00A55701"/>
    <w:rsid w:val="00A5622F"/>
    <w:rsid w:val="00A57164"/>
    <w:rsid w:val="00A573C6"/>
    <w:rsid w:val="00A57D5D"/>
    <w:rsid w:val="00A60CD7"/>
    <w:rsid w:val="00A61E79"/>
    <w:rsid w:val="00A6298D"/>
    <w:rsid w:val="00A6315A"/>
    <w:rsid w:val="00A63245"/>
    <w:rsid w:val="00A6348A"/>
    <w:rsid w:val="00A63695"/>
    <w:rsid w:val="00A63930"/>
    <w:rsid w:val="00A63FDB"/>
    <w:rsid w:val="00A657E3"/>
    <w:rsid w:val="00A66825"/>
    <w:rsid w:val="00A673DE"/>
    <w:rsid w:val="00A703D8"/>
    <w:rsid w:val="00A736AD"/>
    <w:rsid w:val="00A738B6"/>
    <w:rsid w:val="00A74AD4"/>
    <w:rsid w:val="00A76DE5"/>
    <w:rsid w:val="00A778E4"/>
    <w:rsid w:val="00A8031C"/>
    <w:rsid w:val="00A80447"/>
    <w:rsid w:val="00A81088"/>
    <w:rsid w:val="00A819D8"/>
    <w:rsid w:val="00A81A01"/>
    <w:rsid w:val="00A8205B"/>
    <w:rsid w:val="00A828B6"/>
    <w:rsid w:val="00A85AF3"/>
    <w:rsid w:val="00A85D6B"/>
    <w:rsid w:val="00A867F9"/>
    <w:rsid w:val="00A8795E"/>
    <w:rsid w:val="00A90F95"/>
    <w:rsid w:val="00A916A2"/>
    <w:rsid w:val="00A92025"/>
    <w:rsid w:val="00A92B3F"/>
    <w:rsid w:val="00A93F29"/>
    <w:rsid w:val="00A96366"/>
    <w:rsid w:val="00A966A8"/>
    <w:rsid w:val="00A969DE"/>
    <w:rsid w:val="00AA15AF"/>
    <w:rsid w:val="00AA1A8B"/>
    <w:rsid w:val="00AA276D"/>
    <w:rsid w:val="00AA2A22"/>
    <w:rsid w:val="00AA2B3D"/>
    <w:rsid w:val="00AA3D0C"/>
    <w:rsid w:val="00AA3F21"/>
    <w:rsid w:val="00AA52EB"/>
    <w:rsid w:val="00AA5C96"/>
    <w:rsid w:val="00AA61E3"/>
    <w:rsid w:val="00AA6BF7"/>
    <w:rsid w:val="00AA718D"/>
    <w:rsid w:val="00AA77E8"/>
    <w:rsid w:val="00AB06CE"/>
    <w:rsid w:val="00AB2F4C"/>
    <w:rsid w:val="00AB3392"/>
    <w:rsid w:val="00AB3441"/>
    <w:rsid w:val="00AB4E08"/>
    <w:rsid w:val="00AB5789"/>
    <w:rsid w:val="00AB6B84"/>
    <w:rsid w:val="00AB7205"/>
    <w:rsid w:val="00AB74EB"/>
    <w:rsid w:val="00AC0184"/>
    <w:rsid w:val="00AC239C"/>
    <w:rsid w:val="00AC2DC8"/>
    <w:rsid w:val="00AC3240"/>
    <w:rsid w:val="00AC35E2"/>
    <w:rsid w:val="00AC394A"/>
    <w:rsid w:val="00AC41DA"/>
    <w:rsid w:val="00AC4653"/>
    <w:rsid w:val="00AC650D"/>
    <w:rsid w:val="00AC6756"/>
    <w:rsid w:val="00AD238B"/>
    <w:rsid w:val="00AD2618"/>
    <w:rsid w:val="00AD3274"/>
    <w:rsid w:val="00AD337C"/>
    <w:rsid w:val="00AD339C"/>
    <w:rsid w:val="00AD4843"/>
    <w:rsid w:val="00AD53CB"/>
    <w:rsid w:val="00AD7212"/>
    <w:rsid w:val="00AD7CEC"/>
    <w:rsid w:val="00AD7D41"/>
    <w:rsid w:val="00AE111A"/>
    <w:rsid w:val="00AE1144"/>
    <w:rsid w:val="00AE1C22"/>
    <w:rsid w:val="00AE1D8B"/>
    <w:rsid w:val="00AE3425"/>
    <w:rsid w:val="00AE39F4"/>
    <w:rsid w:val="00AE3D39"/>
    <w:rsid w:val="00AE40BB"/>
    <w:rsid w:val="00AE4232"/>
    <w:rsid w:val="00AE447B"/>
    <w:rsid w:val="00AF009A"/>
    <w:rsid w:val="00AF11D4"/>
    <w:rsid w:val="00AF1714"/>
    <w:rsid w:val="00AF2968"/>
    <w:rsid w:val="00AF51CD"/>
    <w:rsid w:val="00AF5541"/>
    <w:rsid w:val="00AF59ED"/>
    <w:rsid w:val="00AF70D8"/>
    <w:rsid w:val="00B006E8"/>
    <w:rsid w:val="00B00DE9"/>
    <w:rsid w:val="00B01ED5"/>
    <w:rsid w:val="00B05E16"/>
    <w:rsid w:val="00B069B2"/>
    <w:rsid w:val="00B10756"/>
    <w:rsid w:val="00B111B3"/>
    <w:rsid w:val="00B1133F"/>
    <w:rsid w:val="00B11EF1"/>
    <w:rsid w:val="00B12DBD"/>
    <w:rsid w:val="00B12E5F"/>
    <w:rsid w:val="00B13D91"/>
    <w:rsid w:val="00B14840"/>
    <w:rsid w:val="00B16011"/>
    <w:rsid w:val="00B16234"/>
    <w:rsid w:val="00B16C16"/>
    <w:rsid w:val="00B16C24"/>
    <w:rsid w:val="00B16DAE"/>
    <w:rsid w:val="00B213AA"/>
    <w:rsid w:val="00B220C4"/>
    <w:rsid w:val="00B225E7"/>
    <w:rsid w:val="00B235AD"/>
    <w:rsid w:val="00B23664"/>
    <w:rsid w:val="00B2376D"/>
    <w:rsid w:val="00B23BE8"/>
    <w:rsid w:val="00B245AA"/>
    <w:rsid w:val="00B255F4"/>
    <w:rsid w:val="00B25DFB"/>
    <w:rsid w:val="00B30C5A"/>
    <w:rsid w:val="00B32575"/>
    <w:rsid w:val="00B32933"/>
    <w:rsid w:val="00B32CA6"/>
    <w:rsid w:val="00B32D98"/>
    <w:rsid w:val="00B32E3E"/>
    <w:rsid w:val="00B35715"/>
    <w:rsid w:val="00B37108"/>
    <w:rsid w:val="00B379FD"/>
    <w:rsid w:val="00B402C8"/>
    <w:rsid w:val="00B40B4E"/>
    <w:rsid w:val="00B41BA5"/>
    <w:rsid w:val="00B42A3F"/>
    <w:rsid w:val="00B42B5F"/>
    <w:rsid w:val="00B42FA5"/>
    <w:rsid w:val="00B4330A"/>
    <w:rsid w:val="00B43D24"/>
    <w:rsid w:val="00B43ED2"/>
    <w:rsid w:val="00B44794"/>
    <w:rsid w:val="00B4506D"/>
    <w:rsid w:val="00B45626"/>
    <w:rsid w:val="00B459A8"/>
    <w:rsid w:val="00B45BAC"/>
    <w:rsid w:val="00B479DA"/>
    <w:rsid w:val="00B47E78"/>
    <w:rsid w:val="00B503A5"/>
    <w:rsid w:val="00B50A43"/>
    <w:rsid w:val="00B50AF3"/>
    <w:rsid w:val="00B51A7D"/>
    <w:rsid w:val="00B51BF4"/>
    <w:rsid w:val="00B53A8F"/>
    <w:rsid w:val="00B54BD1"/>
    <w:rsid w:val="00B54F64"/>
    <w:rsid w:val="00B55CBB"/>
    <w:rsid w:val="00B5650A"/>
    <w:rsid w:val="00B56BFA"/>
    <w:rsid w:val="00B57443"/>
    <w:rsid w:val="00B60151"/>
    <w:rsid w:val="00B60711"/>
    <w:rsid w:val="00B60EED"/>
    <w:rsid w:val="00B60F92"/>
    <w:rsid w:val="00B6144F"/>
    <w:rsid w:val="00B61D13"/>
    <w:rsid w:val="00B62C1C"/>
    <w:rsid w:val="00B63288"/>
    <w:rsid w:val="00B63A7E"/>
    <w:rsid w:val="00B648E2"/>
    <w:rsid w:val="00B65A78"/>
    <w:rsid w:val="00B6779E"/>
    <w:rsid w:val="00B67C25"/>
    <w:rsid w:val="00B716C5"/>
    <w:rsid w:val="00B74255"/>
    <w:rsid w:val="00B74E41"/>
    <w:rsid w:val="00B80971"/>
    <w:rsid w:val="00B80D78"/>
    <w:rsid w:val="00B81C58"/>
    <w:rsid w:val="00B81E62"/>
    <w:rsid w:val="00B83CFD"/>
    <w:rsid w:val="00B83EE9"/>
    <w:rsid w:val="00B844F9"/>
    <w:rsid w:val="00B845D6"/>
    <w:rsid w:val="00B84E62"/>
    <w:rsid w:val="00B8686E"/>
    <w:rsid w:val="00B87B3A"/>
    <w:rsid w:val="00B91C17"/>
    <w:rsid w:val="00B91C5F"/>
    <w:rsid w:val="00B94118"/>
    <w:rsid w:val="00B95A29"/>
    <w:rsid w:val="00B96C73"/>
    <w:rsid w:val="00B9756B"/>
    <w:rsid w:val="00B978E1"/>
    <w:rsid w:val="00BA1F20"/>
    <w:rsid w:val="00BA2309"/>
    <w:rsid w:val="00BA36B7"/>
    <w:rsid w:val="00BA43C2"/>
    <w:rsid w:val="00BA4EF1"/>
    <w:rsid w:val="00BA5141"/>
    <w:rsid w:val="00BA5C82"/>
    <w:rsid w:val="00BA678F"/>
    <w:rsid w:val="00BA6A8C"/>
    <w:rsid w:val="00BA6CBC"/>
    <w:rsid w:val="00BA7B8D"/>
    <w:rsid w:val="00BA7C7B"/>
    <w:rsid w:val="00BA7DBE"/>
    <w:rsid w:val="00BB0D8F"/>
    <w:rsid w:val="00BB0F69"/>
    <w:rsid w:val="00BB612F"/>
    <w:rsid w:val="00BB6D06"/>
    <w:rsid w:val="00BC05B7"/>
    <w:rsid w:val="00BC05FF"/>
    <w:rsid w:val="00BC0F2B"/>
    <w:rsid w:val="00BC254F"/>
    <w:rsid w:val="00BC373D"/>
    <w:rsid w:val="00BC4405"/>
    <w:rsid w:val="00BC4867"/>
    <w:rsid w:val="00BC58F8"/>
    <w:rsid w:val="00BC6C1C"/>
    <w:rsid w:val="00BC712C"/>
    <w:rsid w:val="00BC7640"/>
    <w:rsid w:val="00BD22AC"/>
    <w:rsid w:val="00BD423B"/>
    <w:rsid w:val="00BD464E"/>
    <w:rsid w:val="00BD5D4D"/>
    <w:rsid w:val="00BD5F6F"/>
    <w:rsid w:val="00BD63B4"/>
    <w:rsid w:val="00BE1441"/>
    <w:rsid w:val="00BE193B"/>
    <w:rsid w:val="00BE2E7D"/>
    <w:rsid w:val="00BE4C9D"/>
    <w:rsid w:val="00BE4DAF"/>
    <w:rsid w:val="00BE6FCD"/>
    <w:rsid w:val="00BE7765"/>
    <w:rsid w:val="00BE7877"/>
    <w:rsid w:val="00BE7AFC"/>
    <w:rsid w:val="00BF0504"/>
    <w:rsid w:val="00BF212F"/>
    <w:rsid w:val="00BF28DA"/>
    <w:rsid w:val="00BF30C1"/>
    <w:rsid w:val="00BF30F8"/>
    <w:rsid w:val="00BF3542"/>
    <w:rsid w:val="00BF454A"/>
    <w:rsid w:val="00BF5023"/>
    <w:rsid w:val="00BF64FD"/>
    <w:rsid w:val="00BF7D2A"/>
    <w:rsid w:val="00C00416"/>
    <w:rsid w:val="00C00A4A"/>
    <w:rsid w:val="00C02699"/>
    <w:rsid w:val="00C02725"/>
    <w:rsid w:val="00C02B4D"/>
    <w:rsid w:val="00C02F23"/>
    <w:rsid w:val="00C034EB"/>
    <w:rsid w:val="00C03A3C"/>
    <w:rsid w:val="00C0505F"/>
    <w:rsid w:val="00C05E70"/>
    <w:rsid w:val="00C07172"/>
    <w:rsid w:val="00C103E6"/>
    <w:rsid w:val="00C11CD0"/>
    <w:rsid w:val="00C123EB"/>
    <w:rsid w:val="00C12DE8"/>
    <w:rsid w:val="00C12F1D"/>
    <w:rsid w:val="00C148EB"/>
    <w:rsid w:val="00C15D54"/>
    <w:rsid w:val="00C1649E"/>
    <w:rsid w:val="00C20CCE"/>
    <w:rsid w:val="00C23375"/>
    <w:rsid w:val="00C246B8"/>
    <w:rsid w:val="00C26159"/>
    <w:rsid w:val="00C26725"/>
    <w:rsid w:val="00C27442"/>
    <w:rsid w:val="00C278C6"/>
    <w:rsid w:val="00C30154"/>
    <w:rsid w:val="00C31E91"/>
    <w:rsid w:val="00C3212B"/>
    <w:rsid w:val="00C33B82"/>
    <w:rsid w:val="00C34DF3"/>
    <w:rsid w:val="00C3775F"/>
    <w:rsid w:val="00C37BB5"/>
    <w:rsid w:val="00C40117"/>
    <w:rsid w:val="00C403DA"/>
    <w:rsid w:val="00C40478"/>
    <w:rsid w:val="00C408ED"/>
    <w:rsid w:val="00C40A84"/>
    <w:rsid w:val="00C40E19"/>
    <w:rsid w:val="00C41072"/>
    <w:rsid w:val="00C424CA"/>
    <w:rsid w:val="00C42605"/>
    <w:rsid w:val="00C42621"/>
    <w:rsid w:val="00C4286D"/>
    <w:rsid w:val="00C42A5D"/>
    <w:rsid w:val="00C448A6"/>
    <w:rsid w:val="00C44BB6"/>
    <w:rsid w:val="00C44C7B"/>
    <w:rsid w:val="00C468AC"/>
    <w:rsid w:val="00C469CF"/>
    <w:rsid w:val="00C47964"/>
    <w:rsid w:val="00C4796C"/>
    <w:rsid w:val="00C47E61"/>
    <w:rsid w:val="00C47F47"/>
    <w:rsid w:val="00C508E1"/>
    <w:rsid w:val="00C50FA0"/>
    <w:rsid w:val="00C51F99"/>
    <w:rsid w:val="00C52F01"/>
    <w:rsid w:val="00C53E28"/>
    <w:rsid w:val="00C53EB6"/>
    <w:rsid w:val="00C5566E"/>
    <w:rsid w:val="00C57660"/>
    <w:rsid w:val="00C57BA8"/>
    <w:rsid w:val="00C60CFA"/>
    <w:rsid w:val="00C60E17"/>
    <w:rsid w:val="00C62742"/>
    <w:rsid w:val="00C63108"/>
    <w:rsid w:val="00C64ECF"/>
    <w:rsid w:val="00C65574"/>
    <w:rsid w:val="00C70025"/>
    <w:rsid w:val="00C70895"/>
    <w:rsid w:val="00C7122B"/>
    <w:rsid w:val="00C71266"/>
    <w:rsid w:val="00C72711"/>
    <w:rsid w:val="00C73B49"/>
    <w:rsid w:val="00C73D4E"/>
    <w:rsid w:val="00C75868"/>
    <w:rsid w:val="00C759C3"/>
    <w:rsid w:val="00C761A7"/>
    <w:rsid w:val="00C77068"/>
    <w:rsid w:val="00C77146"/>
    <w:rsid w:val="00C772AA"/>
    <w:rsid w:val="00C778F9"/>
    <w:rsid w:val="00C805DA"/>
    <w:rsid w:val="00C80C46"/>
    <w:rsid w:val="00C80F36"/>
    <w:rsid w:val="00C812FA"/>
    <w:rsid w:val="00C81614"/>
    <w:rsid w:val="00C81F42"/>
    <w:rsid w:val="00C82CE4"/>
    <w:rsid w:val="00C83523"/>
    <w:rsid w:val="00C84A89"/>
    <w:rsid w:val="00C858DB"/>
    <w:rsid w:val="00C863B0"/>
    <w:rsid w:val="00C8653D"/>
    <w:rsid w:val="00C90202"/>
    <w:rsid w:val="00C91FD7"/>
    <w:rsid w:val="00C927D0"/>
    <w:rsid w:val="00C92B35"/>
    <w:rsid w:val="00C94037"/>
    <w:rsid w:val="00C9485E"/>
    <w:rsid w:val="00C95099"/>
    <w:rsid w:val="00C96B6F"/>
    <w:rsid w:val="00C972DA"/>
    <w:rsid w:val="00CA0265"/>
    <w:rsid w:val="00CA09BD"/>
    <w:rsid w:val="00CA1628"/>
    <w:rsid w:val="00CA1E2D"/>
    <w:rsid w:val="00CA2268"/>
    <w:rsid w:val="00CA2FAB"/>
    <w:rsid w:val="00CA3DC1"/>
    <w:rsid w:val="00CA4A9B"/>
    <w:rsid w:val="00CA5552"/>
    <w:rsid w:val="00CA569A"/>
    <w:rsid w:val="00CA5C26"/>
    <w:rsid w:val="00CA5E85"/>
    <w:rsid w:val="00CA5F73"/>
    <w:rsid w:val="00CA6C70"/>
    <w:rsid w:val="00CA6C7F"/>
    <w:rsid w:val="00CA7011"/>
    <w:rsid w:val="00CA73F9"/>
    <w:rsid w:val="00CA7A6C"/>
    <w:rsid w:val="00CB08C7"/>
    <w:rsid w:val="00CB153F"/>
    <w:rsid w:val="00CB2110"/>
    <w:rsid w:val="00CB217C"/>
    <w:rsid w:val="00CB2BF3"/>
    <w:rsid w:val="00CB30B7"/>
    <w:rsid w:val="00CB3849"/>
    <w:rsid w:val="00CB3CCE"/>
    <w:rsid w:val="00CB4F17"/>
    <w:rsid w:val="00CB5316"/>
    <w:rsid w:val="00CB5D60"/>
    <w:rsid w:val="00CB6078"/>
    <w:rsid w:val="00CB65DC"/>
    <w:rsid w:val="00CB7E3E"/>
    <w:rsid w:val="00CC0BC4"/>
    <w:rsid w:val="00CC15C8"/>
    <w:rsid w:val="00CC1C0E"/>
    <w:rsid w:val="00CC2DBD"/>
    <w:rsid w:val="00CC35E4"/>
    <w:rsid w:val="00CC3977"/>
    <w:rsid w:val="00CC39B1"/>
    <w:rsid w:val="00CC3E0C"/>
    <w:rsid w:val="00CC497A"/>
    <w:rsid w:val="00CC5592"/>
    <w:rsid w:val="00CC55D1"/>
    <w:rsid w:val="00CD063A"/>
    <w:rsid w:val="00CD08F9"/>
    <w:rsid w:val="00CD1703"/>
    <w:rsid w:val="00CD1DDC"/>
    <w:rsid w:val="00CD2FB7"/>
    <w:rsid w:val="00CD6208"/>
    <w:rsid w:val="00CD699A"/>
    <w:rsid w:val="00CD7375"/>
    <w:rsid w:val="00CD7930"/>
    <w:rsid w:val="00CE072E"/>
    <w:rsid w:val="00CE27D9"/>
    <w:rsid w:val="00CE3D27"/>
    <w:rsid w:val="00CE41AB"/>
    <w:rsid w:val="00CE444D"/>
    <w:rsid w:val="00CE496C"/>
    <w:rsid w:val="00CE5DE9"/>
    <w:rsid w:val="00CE62FE"/>
    <w:rsid w:val="00CE7D59"/>
    <w:rsid w:val="00CF1161"/>
    <w:rsid w:val="00CF1D5E"/>
    <w:rsid w:val="00CF1DA7"/>
    <w:rsid w:val="00CF3061"/>
    <w:rsid w:val="00CF30E6"/>
    <w:rsid w:val="00CF3C02"/>
    <w:rsid w:val="00CF4F75"/>
    <w:rsid w:val="00CF5BE2"/>
    <w:rsid w:val="00CF6014"/>
    <w:rsid w:val="00CF6158"/>
    <w:rsid w:val="00CF6545"/>
    <w:rsid w:val="00CF6FEE"/>
    <w:rsid w:val="00CF72E2"/>
    <w:rsid w:val="00CF7D6F"/>
    <w:rsid w:val="00D0030D"/>
    <w:rsid w:val="00D0035D"/>
    <w:rsid w:val="00D023EA"/>
    <w:rsid w:val="00D033BD"/>
    <w:rsid w:val="00D03421"/>
    <w:rsid w:val="00D03670"/>
    <w:rsid w:val="00D036F9"/>
    <w:rsid w:val="00D04D7E"/>
    <w:rsid w:val="00D07A29"/>
    <w:rsid w:val="00D1005A"/>
    <w:rsid w:val="00D1065A"/>
    <w:rsid w:val="00D1133F"/>
    <w:rsid w:val="00D12873"/>
    <w:rsid w:val="00D13784"/>
    <w:rsid w:val="00D13C27"/>
    <w:rsid w:val="00D15C65"/>
    <w:rsid w:val="00D1690C"/>
    <w:rsid w:val="00D17307"/>
    <w:rsid w:val="00D201F2"/>
    <w:rsid w:val="00D21948"/>
    <w:rsid w:val="00D229B0"/>
    <w:rsid w:val="00D25423"/>
    <w:rsid w:val="00D2659B"/>
    <w:rsid w:val="00D268DE"/>
    <w:rsid w:val="00D277B4"/>
    <w:rsid w:val="00D27DC1"/>
    <w:rsid w:val="00D27E33"/>
    <w:rsid w:val="00D301CF"/>
    <w:rsid w:val="00D31C13"/>
    <w:rsid w:val="00D33DCD"/>
    <w:rsid w:val="00D352CA"/>
    <w:rsid w:val="00D35749"/>
    <w:rsid w:val="00D35757"/>
    <w:rsid w:val="00D36021"/>
    <w:rsid w:val="00D36081"/>
    <w:rsid w:val="00D367D5"/>
    <w:rsid w:val="00D36B54"/>
    <w:rsid w:val="00D37376"/>
    <w:rsid w:val="00D401BC"/>
    <w:rsid w:val="00D402FD"/>
    <w:rsid w:val="00D40B96"/>
    <w:rsid w:val="00D41B31"/>
    <w:rsid w:val="00D4206A"/>
    <w:rsid w:val="00D4260E"/>
    <w:rsid w:val="00D45216"/>
    <w:rsid w:val="00D46276"/>
    <w:rsid w:val="00D464A5"/>
    <w:rsid w:val="00D46E14"/>
    <w:rsid w:val="00D50276"/>
    <w:rsid w:val="00D508AA"/>
    <w:rsid w:val="00D50907"/>
    <w:rsid w:val="00D53C62"/>
    <w:rsid w:val="00D54143"/>
    <w:rsid w:val="00D552CF"/>
    <w:rsid w:val="00D57B4A"/>
    <w:rsid w:val="00D61973"/>
    <w:rsid w:val="00D6284A"/>
    <w:rsid w:val="00D64217"/>
    <w:rsid w:val="00D64FE0"/>
    <w:rsid w:val="00D65C34"/>
    <w:rsid w:val="00D67CC1"/>
    <w:rsid w:val="00D701AB"/>
    <w:rsid w:val="00D7068B"/>
    <w:rsid w:val="00D7094E"/>
    <w:rsid w:val="00D70E96"/>
    <w:rsid w:val="00D71169"/>
    <w:rsid w:val="00D71AB2"/>
    <w:rsid w:val="00D72D40"/>
    <w:rsid w:val="00D74169"/>
    <w:rsid w:val="00D7503F"/>
    <w:rsid w:val="00D75E5E"/>
    <w:rsid w:val="00D76F98"/>
    <w:rsid w:val="00D7723A"/>
    <w:rsid w:val="00D80729"/>
    <w:rsid w:val="00D80EF6"/>
    <w:rsid w:val="00D82A53"/>
    <w:rsid w:val="00D8330F"/>
    <w:rsid w:val="00D83FD3"/>
    <w:rsid w:val="00D85752"/>
    <w:rsid w:val="00D9003B"/>
    <w:rsid w:val="00D91F1E"/>
    <w:rsid w:val="00D9220F"/>
    <w:rsid w:val="00D94E10"/>
    <w:rsid w:val="00D95844"/>
    <w:rsid w:val="00D96376"/>
    <w:rsid w:val="00D977B6"/>
    <w:rsid w:val="00DA003E"/>
    <w:rsid w:val="00DA05BB"/>
    <w:rsid w:val="00DA074A"/>
    <w:rsid w:val="00DA277E"/>
    <w:rsid w:val="00DA30A8"/>
    <w:rsid w:val="00DA370A"/>
    <w:rsid w:val="00DA3845"/>
    <w:rsid w:val="00DA3AC7"/>
    <w:rsid w:val="00DA41DF"/>
    <w:rsid w:val="00DA55CC"/>
    <w:rsid w:val="00DA570F"/>
    <w:rsid w:val="00DA59BE"/>
    <w:rsid w:val="00DA5FE1"/>
    <w:rsid w:val="00DA6499"/>
    <w:rsid w:val="00DB01B5"/>
    <w:rsid w:val="00DB0981"/>
    <w:rsid w:val="00DB0C8C"/>
    <w:rsid w:val="00DB14AE"/>
    <w:rsid w:val="00DB2B00"/>
    <w:rsid w:val="00DB3D48"/>
    <w:rsid w:val="00DB46D0"/>
    <w:rsid w:val="00DB4DBA"/>
    <w:rsid w:val="00DB5541"/>
    <w:rsid w:val="00DB6D11"/>
    <w:rsid w:val="00DB71BD"/>
    <w:rsid w:val="00DB78B1"/>
    <w:rsid w:val="00DB7C7B"/>
    <w:rsid w:val="00DC284E"/>
    <w:rsid w:val="00DC2E76"/>
    <w:rsid w:val="00DC52D6"/>
    <w:rsid w:val="00DC5C89"/>
    <w:rsid w:val="00DC619E"/>
    <w:rsid w:val="00DC79C0"/>
    <w:rsid w:val="00DD20D0"/>
    <w:rsid w:val="00DD358F"/>
    <w:rsid w:val="00DD4F96"/>
    <w:rsid w:val="00DD6520"/>
    <w:rsid w:val="00DE0CCB"/>
    <w:rsid w:val="00DE1FF4"/>
    <w:rsid w:val="00DE3520"/>
    <w:rsid w:val="00DE3DB4"/>
    <w:rsid w:val="00DE4732"/>
    <w:rsid w:val="00DE5752"/>
    <w:rsid w:val="00DE68D2"/>
    <w:rsid w:val="00DE7FF6"/>
    <w:rsid w:val="00DF216A"/>
    <w:rsid w:val="00DF2CB8"/>
    <w:rsid w:val="00DF46C3"/>
    <w:rsid w:val="00DF5395"/>
    <w:rsid w:val="00DF5A4C"/>
    <w:rsid w:val="00DF5C63"/>
    <w:rsid w:val="00DF6F62"/>
    <w:rsid w:val="00DF713D"/>
    <w:rsid w:val="00DF719B"/>
    <w:rsid w:val="00E00D00"/>
    <w:rsid w:val="00E00D59"/>
    <w:rsid w:val="00E00D9B"/>
    <w:rsid w:val="00E02562"/>
    <w:rsid w:val="00E0325B"/>
    <w:rsid w:val="00E0357D"/>
    <w:rsid w:val="00E055DA"/>
    <w:rsid w:val="00E06EE2"/>
    <w:rsid w:val="00E1044A"/>
    <w:rsid w:val="00E112DF"/>
    <w:rsid w:val="00E12503"/>
    <w:rsid w:val="00E131CB"/>
    <w:rsid w:val="00E145D9"/>
    <w:rsid w:val="00E14D6E"/>
    <w:rsid w:val="00E14F24"/>
    <w:rsid w:val="00E150D2"/>
    <w:rsid w:val="00E15186"/>
    <w:rsid w:val="00E15F42"/>
    <w:rsid w:val="00E209AC"/>
    <w:rsid w:val="00E20F42"/>
    <w:rsid w:val="00E20F84"/>
    <w:rsid w:val="00E21449"/>
    <w:rsid w:val="00E2187B"/>
    <w:rsid w:val="00E219B5"/>
    <w:rsid w:val="00E21B6C"/>
    <w:rsid w:val="00E23D43"/>
    <w:rsid w:val="00E25026"/>
    <w:rsid w:val="00E2505F"/>
    <w:rsid w:val="00E25063"/>
    <w:rsid w:val="00E26375"/>
    <w:rsid w:val="00E31F38"/>
    <w:rsid w:val="00E31F6C"/>
    <w:rsid w:val="00E32272"/>
    <w:rsid w:val="00E354B7"/>
    <w:rsid w:val="00E3689B"/>
    <w:rsid w:val="00E36F01"/>
    <w:rsid w:val="00E374AC"/>
    <w:rsid w:val="00E43FE6"/>
    <w:rsid w:val="00E460B4"/>
    <w:rsid w:val="00E4692E"/>
    <w:rsid w:val="00E47484"/>
    <w:rsid w:val="00E47670"/>
    <w:rsid w:val="00E479D4"/>
    <w:rsid w:val="00E47F7F"/>
    <w:rsid w:val="00E5135F"/>
    <w:rsid w:val="00E51FD9"/>
    <w:rsid w:val="00E56420"/>
    <w:rsid w:val="00E579E0"/>
    <w:rsid w:val="00E614B2"/>
    <w:rsid w:val="00E6223D"/>
    <w:rsid w:val="00E7024E"/>
    <w:rsid w:val="00E7211E"/>
    <w:rsid w:val="00E72177"/>
    <w:rsid w:val="00E72D64"/>
    <w:rsid w:val="00E72D6A"/>
    <w:rsid w:val="00E733BA"/>
    <w:rsid w:val="00E73AEB"/>
    <w:rsid w:val="00E74A6C"/>
    <w:rsid w:val="00E751C1"/>
    <w:rsid w:val="00E760F9"/>
    <w:rsid w:val="00E76DC0"/>
    <w:rsid w:val="00E77BC3"/>
    <w:rsid w:val="00E80408"/>
    <w:rsid w:val="00E83C08"/>
    <w:rsid w:val="00E83DC3"/>
    <w:rsid w:val="00E85A60"/>
    <w:rsid w:val="00E85E67"/>
    <w:rsid w:val="00E85F5A"/>
    <w:rsid w:val="00E86132"/>
    <w:rsid w:val="00E91228"/>
    <w:rsid w:val="00E91400"/>
    <w:rsid w:val="00E91F54"/>
    <w:rsid w:val="00E92153"/>
    <w:rsid w:val="00E9407D"/>
    <w:rsid w:val="00E9428D"/>
    <w:rsid w:val="00E951CF"/>
    <w:rsid w:val="00E954E7"/>
    <w:rsid w:val="00E96278"/>
    <w:rsid w:val="00EA0044"/>
    <w:rsid w:val="00EA0925"/>
    <w:rsid w:val="00EA1234"/>
    <w:rsid w:val="00EA39E2"/>
    <w:rsid w:val="00EA4B27"/>
    <w:rsid w:val="00EA571A"/>
    <w:rsid w:val="00EA60D4"/>
    <w:rsid w:val="00EA60DA"/>
    <w:rsid w:val="00EA793C"/>
    <w:rsid w:val="00EA7C0F"/>
    <w:rsid w:val="00EB18C2"/>
    <w:rsid w:val="00EB2103"/>
    <w:rsid w:val="00EB3DC8"/>
    <w:rsid w:val="00EB4FDA"/>
    <w:rsid w:val="00EB5DEB"/>
    <w:rsid w:val="00EB6833"/>
    <w:rsid w:val="00EB7995"/>
    <w:rsid w:val="00EB7A90"/>
    <w:rsid w:val="00EC19FD"/>
    <w:rsid w:val="00EC22F5"/>
    <w:rsid w:val="00EC30B0"/>
    <w:rsid w:val="00EC5380"/>
    <w:rsid w:val="00EC73A8"/>
    <w:rsid w:val="00ED0E84"/>
    <w:rsid w:val="00ED1195"/>
    <w:rsid w:val="00ED14AB"/>
    <w:rsid w:val="00ED2BFA"/>
    <w:rsid w:val="00ED366E"/>
    <w:rsid w:val="00ED3BD2"/>
    <w:rsid w:val="00ED443F"/>
    <w:rsid w:val="00ED503C"/>
    <w:rsid w:val="00ED540D"/>
    <w:rsid w:val="00ED6031"/>
    <w:rsid w:val="00EE044A"/>
    <w:rsid w:val="00EE0846"/>
    <w:rsid w:val="00EE1B55"/>
    <w:rsid w:val="00EE20F3"/>
    <w:rsid w:val="00EE213B"/>
    <w:rsid w:val="00EE4293"/>
    <w:rsid w:val="00EE43A1"/>
    <w:rsid w:val="00EE7008"/>
    <w:rsid w:val="00EF0A03"/>
    <w:rsid w:val="00EF0DD4"/>
    <w:rsid w:val="00EF118E"/>
    <w:rsid w:val="00EF1AAC"/>
    <w:rsid w:val="00EF2203"/>
    <w:rsid w:val="00EF2858"/>
    <w:rsid w:val="00EF3E9B"/>
    <w:rsid w:val="00EF41D9"/>
    <w:rsid w:val="00EF4575"/>
    <w:rsid w:val="00EF59B3"/>
    <w:rsid w:val="00EF6854"/>
    <w:rsid w:val="00F00101"/>
    <w:rsid w:val="00F00369"/>
    <w:rsid w:val="00F00DF0"/>
    <w:rsid w:val="00F019E9"/>
    <w:rsid w:val="00F01DA8"/>
    <w:rsid w:val="00F01F9F"/>
    <w:rsid w:val="00F02753"/>
    <w:rsid w:val="00F02D79"/>
    <w:rsid w:val="00F03A0E"/>
    <w:rsid w:val="00F04948"/>
    <w:rsid w:val="00F056B1"/>
    <w:rsid w:val="00F07E3B"/>
    <w:rsid w:val="00F1103A"/>
    <w:rsid w:val="00F125F8"/>
    <w:rsid w:val="00F12ABE"/>
    <w:rsid w:val="00F12BE7"/>
    <w:rsid w:val="00F12E23"/>
    <w:rsid w:val="00F12E59"/>
    <w:rsid w:val="00F12FC5"/>
    <w:rsid w:val="00F157B4"/>
    <w:rsid w:val="00F15848"/>
    <w:rsid w:val="00F160ED"/>
    <w:rsid w:val="00F2046D"/>
    <w:rsid w:val="00F2145A"/>
    <w:rsid w:val="00F22300"/>
    <w:rsid w:val="00F23048"/>
    <w:rsid w:val="00F2379C"/>
    <w:rsid w:val="00F24732"/>
    <w:rsid w:val="00F24882"/>
    <w:rsid w:val="00F255EB"/>
    <w:rsid w:val="00F258EC"/>
    <w:rsid w:val="00F25A76"/>
    <w:rsid w:val="00F260C1"/>
    <w:rsid w:val="00F26864"/>
    <w:rsid w:val="00F31C77"/>
    <w:rsid w:val="00F35244"/>
    <w:rsid w:val="00F35D4F"/>
    <w:rsid w:val="00F36B83"/>
    <w:rsid w:val="00F37953"/>
    <w:rsid w:val="00F37F4A"/>
    <w:rsid w:val="00F40731"/>
    <w:rsid w:val="00F40D89"/>
    <w:rsid w:val="00F41B09"/>
    <w:rsid w:val="00F41FA1"/>
    <w:rsid w:val="00F4242B"/>
    <w:rsid w:val="00F43357"/>
    <w:rsid w:val="00F433F9"/>
    <w:rsid w:val="00F44851"/>
    <w:rsid w:val="00F44E24"/>
    <w:rsid w:val="00F452D8"/>
    <w:rsid w:val="00F452E3"/>
    <w:rsid w:val="00F4547F"/>
    <w:rsid w:val="00F45609"/>
    <w:rsid w:val="00F45F82"/>
    <w:rsid w:val="00F460C6"/>
    <w:rsid w:val="00F4669F"/>
    <w:rsid w:val="00F47848"/>
    <w:rsid w:val="00F504F2"/>
    <w:rsid w:val="00F51AE5"/>
    <w:rsid w:val="00F51E5C"/>
    <w:rsid w:val="00F53167"/>
    <w:rsid w:val="00F551F0"/>
    <w:rsid w:val="00F56A75"/>
    <w:rsid w:val="00F56B96"/>
    <w:rsid w:val="00F6000C"/>
    <w:rsid w:val="00F613D9"/>
    <w:rsid w:val="00F61DF9"/>
    <w:rsid w:val="00F63550"/>
    <w:rsid w:val="00F64D24"/>
    <w:rsid w:val="00F65466"/>
    <w:rsid w:val="00F658D7"/>
    <w:rsid w:val="00F66361"/>
    <w:rsid w:val="00F66669"/>
    <w:rsid w:val="00F66D9B"/>
    <w:rsid w:val="00F7110E"/>
    <w:rsid w:val="00F71CD3"/>
    <w:rsid w:val="00F71E72"/>
    <w:rsid w:val="00F729D6"/>
    <w:rsid w:val="00F73C3B"/>
    <w:rsid w:val="00F74E7B"/>
    <w:rsid w:val="00F75AEC"/>
    <w:rsid w:val="00F76D0B"/>
    <w:rsid w:val="00F814B1"/>
    <w:rsid w:val="00F81500"/>
    <w:rsid w:val="00F81508"/>
    <w:rsid w:val="00F82E1F"/>
    <w:rsid w:val="00F84067"/>
    <w:rsid w:val="00F86E72"/>
    <w:rsid w:val="00F873C8"/>
    <w:rsid w:val="00F873F3"/>
    <w:rsid w:val="00F90625"/>
    <w:rsid w:val="00F90CE2"/>
    <w:rsid w:val="00F944F6"/>
    <w:rsid w:val="00F95727"/>
    <w:rsid w:val="00F95C81"/>
    <w:rsid w:val="00F963D9"/>
    <w:rsid w:val="00F964AB"/>
    <w:rsid w:val="00F97DC7"/>
    <w:rsid w:val="00FA14ED"/>
    <w:rsid w:val="00FA3087"/>
    <w:rsid w:val="00FA4569"/>
    <w:rsid w:val="00FA46BA"/>
    <w:rsid w:val="00FA5670"/>
    <w:rsid w:val="00FA757E"/>
    <w:rsid w:val="00FA7B0C"/>
    <w:rsid w:val="00FA7D1A"/>
    <w:rsid w:val="00FB2936"/>
    <w:rsid w:val="00FB338E"/>
    <w:rsid w:val="00FB4F32"/>
    <w:rsid w:val="00FB50F3"/>
    <w:rsid w:val="00FB56CC"/>
    <w:rsid w:val="00FB64EF"/>
    <w:rsid w:val="00FB738A"/>
    <w:rsid w:val="00FB77B4"/>
    <w:rsid w:val="00FB7877"/>
    <w:rsid w:val="00FC03BA"/>
    <w:rsid w:val="00FC0BF7"/>
    <w:rsid w:val="00FC0FC5"/>
    <w:rsid w:val="00FC1C0A"/>
    <w:rsid w:val="00FC23BC"/>
    <w:rsid w:val="00FC3CED"/>
    <w:rsid w:val="00FC5CFA"/>
    <w:rsid w:val="00FC63A7"/>
    <w:rsid w:val="00FC6B92"/>
    <w:rsid w:val="00FC78A9"/>
    <w:rsid w:val="00FD09F8"/>
    <w:rsid w:val="00FD2455"/>
    <w:rsid w:val="00FD3B27"/>
    <w:rsid w:val="00FD4F25"/>
    <w:rsid w:val="00FD4F56"/>
    <w:rsid w:val="00FD4FFC"/>
    <w:rsid w:val="00FD7D0E"/>
    <w:rsid w:val="00FE04CE"/>
    <w:rsid w:val="00FE0982"/>
    <w:rsid w:val="00FE12B4"/>
    <w:rsid w:val="00FE1FE3"/>
    <w:rsid w:val="00FE326B"/>
    <w:rsid w:val="00FE3FC3"/>
    <w:rsid w:val="00FE531D"/>
    <w:rsid w:val="00FE5C9C"/>
    <w:rsid w:val="00FE6D75"/>
    <w:rsid w:val="00FE737A"/>
    <w:rsid w:val="00FF05A5"/>
    <w:rsid w:val="00FF0A8E"/>
    <w:rsid w:val="00FF0C57"/>
    <w:rsid w:val="00FF10B7"/>
    <w:rsid w:val="00FF2E8C"/>
    <w:rsid w:val="00FF4996"/>
    <w:rsid w:val="00FF499A"/>
    <w:rsid w:val="00FF6C59"/>
    <w:rsid w:val="00FF755B"/>
    <w:rsid w:val="00FF7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E9B"/>
  </w:style>
  <w:style w:type="paragraph" w:styleId="2">
    <w:name w:val="heading 2"/>
    <w:basedOn w:val="a"/>
    <w:link w:val="20"/>
    <w:uiPriority w:val="9"/>
    <w:qFormat/>
    <w:rsid w:val="00A657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22E9B"/>
    <w:pPr>
      <w:widowControl w:val="0"/>
      <w:autoSpaceDE w:val="0"/>
      <w:autoSpaceDN w:val="0"/>
      <w:adjustRightInd w:val="0"/>
      <w:spacing w:after="120" w:line="240" w:lineRule="auto"/>
      <w:ind w:left="283"/>
    </w:pPr>
    <w:rPr>
      <w:rFonts w:ascii="Times New Roman" w:eastAsia="Calibri" w:hAnsi="Times New Roman" w:cs="Times New Roman"/>
      <w:sz w:val="20"/>
      <w:szCs w:val="20"/>
      <w:lang w:eastAsia="ru-RU"/>
    </w:rPr>
  </w:style>
  <w:style w:type="character" w:customStyle="1" w:styleId="a4">
    <w:name w:val="Основной текст с отступом Знак"/>
    <w:basedOn w:val="a0"/>
    <w:link w:val="a3"/>
    <w:uiPriority w:val="99"/>
    <w:rsid w:val="00722E9B"/>
    <w:rPr>
      <w:rFonts w:ascii="Times New Roman" w:eastAsia="Calibri" w:hAnsi="Times New Roman" w:cs="Times New Roman"/>
      <w:sz w:val="20"/>
      <w:szCs w:val="20"/>
      <w:lang w:eastAsia="ru-RU"/>
    </w:rPr>
  </w:style>
  <w:style w:type="table" w:styleId="a5">
    <w:name w:val="Table Grid"/>
    <w:basedOn w:val="a1"/>
    <w:uiPriority w:val="59"/>
    <w:rsid w:val="00722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0"/>
    <w:rsid w:val="00722E9B"/>
  </w:style>
  <w:style w:type="paragraph" w:customStyle="1" w:styleId="formattext">
    <w:name w:val="formattext"/>
    <w:basedOn w:val="a"/>
    <w:rsid w:val="00521B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228A7"/>
    <w:rPr>
      <w:b/>
      <w:bCs/>
    </w:rPr>
  </w:style>
  <w:style w:type="character" w:customStyle="1" w:styleId="a7">
    <w:name w:val="Без интервала Знак"/>
    <w:link w:val="a8"/>
    <w:locked/>
    <w:rsid w:val="008228A7"/>
    <w:rPr>
      <w:rFonts w:ascii="Times New Roman" w:eastAsia="Times New Roman" w:hAnsi="Times New Roman" w:cs="Times New Roman"/>
    </w:rPr>
  </w:style>
  <w:style w:type="paragraph" w:styleId="a8">
    <w:name w:val="No Spacing"/>
    <w:link w:val="a7"/>
    <w:qFormat/>
    <w:rsid w:val="008228A7"/>
    <w:pPr>
      <w:spacing w:after="0" w:line="240" w:lineRule="auto"/>
    </w:pPr>
    <w:rPr>
      <w:rFonts w:ascii="Times New Roman" w:eastAsia="Times New Roman" w:hAnsi="Times New Roman" w:cs="Times New Roman"/>
    </w:rPr>
  </w:style>
  <w:style w:type="character" w:customStyle="1" w:styleId="FontStyle33">
    <w:name w:val="Font Style33"/>
    <w:uiPriority w:val="99"/>
    <w:rsid w:val="008228A7"/>
    <w:rPr>
      <w:rFonts w:ascii="Times New Roman" w:hAnsi="Times New Roman" w:cs="Times New Roman" w:hint="default"/>
      <w:sz w:val="26"/>
      <w:szCs w:val="26"/>
    </w:rPr>
  </w:style>
  <w:style w:type="paragraph" w:customStyle="1" w:styleId="1">
    <w:name w:val="Без интервала1"/>
    <w:uiPriority w:val="99"/>
    <w:qFormat/>
    <w:rsid w:val="008228A7"/>
    <w:pPr>
      <w:suppressAutoHyphens/>
      <w:spacing w:after="0" w:line="240" w:lineRule="auto"/>
    </w:pPr>
    <w:rPr>
      <w:rFonts w:ascii="Calibri" w:eastAsia="Times New Roman" w:hAnsi="Calibri" w:cs="Times New Roman"/>
      <w:lang w:eastAsia="ar-SA"/>
    </w:rPr>
  </w:style>
  <w:style w:type="character" w:customStyle="1" w:styleId="normaltextrunscxw83366512bcx0">
    <w:name w:val="normaltextrun scxw83366512 bcx0"/>
    <w:rsid w:val="009C344F"/>
    <w:rPr>
      <w:rFonts w:cs="Times New Roman"/>
    </w:rPr>
  </w:style>
  <w:style w:type="character" w:customStyle="1" w:styleId="49">
    <w:name w:val="Основной текст49"/>
    <w:uiPriority w:val="99"/>
    <w:rsid w:val="00F75AEC"/>
    <w:rPr>
      <w:spacing w:val="10"/>
      <w:shd w:val="clear" w:color="auto" w:fill="FFFFFF"/>
    </w:rPr>
  </w:style>
  <w:style w:type="paragraph" w:styleId="a9">
    <w:name w:val="footer"/>
    <w:basedOn w:val="a"/>
    <w:link w:val="aa"/>
    <w:uiPriority w:val="99"/>
    <w:unhideWhenUsed/>
    <w:rsid w:val="0043723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7237"/>
  </w:style>
  <w:style w:type="paragraph" w:styleId="ab">
    <w:name w:val="Normal (Web)"/>
    <w:aliases w:val="Обычный (Web),Обычный (Web)1,Обычный (Web)11,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1,Знак2"/>
    <w:basedOn w:val="a"/>
    <w:link w:val="ac"/>
    <w:uiPriority w:val="99"/>
    <w:unhideWhenUsed/>
    <w:rsid w:val="00D97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Обычный (Web)1 Знак,Обычный (Web)11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1 Знак1"/>
    <w:link w:val="ab"/>
    <w:uiPriority w:val="99"/>
    <w:locked/>
    <w:rsid w:val="00D977B6"/>
    <w:rPr>
      <w:rFonts w:ascii="Times New Roman" w:eastAsia="Times New Roman" w:hAnsi="Times New Roman" w:cs="Times New Roman"/>
      <w:sz w:val="24"/>
      <w:szCs w:val="24"/>
      <w:lang w:eastAsia="ru-RU"/>
    </w:rPr>
  </w:style>
  <w:style w:type="character" w:styleId="ad">
    <w:name w:val="Emphasis"/>
    <w:qFormat/>
    <w:rsid w:val="00706A4A"/>
    <w:rPr>
      <w:i/>
      <w:iCs/>
    </w:rPr>
  </w:style>
  <w:style w:type="paragraph" w:customStyle="1" w:styleId="msonormalmailrucssattributepostfix">
    <w:name w:val="msonormal_mailru_css_attribute_postfix"/>
    <w:basedOn w:val="a"/>
    <w:rsid w:val="00E14D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TimesNewRoman8pt">
    <w:name w:val="Основной текст (2) + Times New Roman;8 pt"/>
    <w:basedOn w:val="a0"/>
    <w:rsid w:val="006428F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Sylfaen95pt">
    <w:name w:val="Основной текст (2) + Sylfaen;9;5 pt"/>
    <w:basedOn w:val="a0"/>
    <w:rsid w:val="00E25063"/>
    <w:rPr>
      <w:rFonts w:ascii="Sylfaen" w:eastAsia="Sylfaen" w:hAnsi="Sylfaen" w:cs="Sylfaen"/>
      <w:color w:val="000000"/>
      <w:spacing w:val="0"/>
      <w:w w:val="100"/>
      <w:position w:val="0"/>
      <w:sz w:val="19"/>
      <w:szCs w:val="19"/>
      <w:shd w:val="clear" w:color="auto" w:fill="FFFFFF"/>
      <w:lang w:val="ru-RU" w:eastAsia="ru-RU" w:bidi="ru-RU"/>
    </w:rPr>
  </w:style>
  <w:style w:type="paragraph" w:styleId="ae">
    <w:name w:val="List Paragraph"/>
    <w:basedOn w:val="a"/>
    <w:link w:val="af"/>
    <w:uiPriority w:val="34"/>
    <w:qFormat/>
    <w:rsid w:val="00B402C8"/>
    <w:pPr>
      <w:ind w:left="720"/>
      <w:contextualSpacing/>
    </w:pPr>
    <w:rPr>
      <w:rFonts w:ascii="Calibri" w:eastAsia="Calibri" w:hAnsi="Calibri" w:cs="Times New Roman"/>
    </w:rPr>
  </w:style>
  <w:style w:type="character" w:customStyle="1" w:styleId="21">
    <w:name w:val="Основной текст (2)_"/>
    <w:basedOn w:val="a0"/>
    <w:link w:val="22"/>
    <w:rsid w:val="00B402C8"/>
    <w:rPr>
      <w:rFonts w:eastAsia="Times New Roman"/>
      <w:sz w:val="28"/>
      <w:szCs w:val="28"/>
      <w:shd w:val="clear" w:color="auto" w:fill="FFFFFF"/>
    </w:rPr>
  </w:style>
  <w:style w:type="paragraph" w:customStyle="1" w:styleId="22">
    <w:name w:val="Основной текст (2)"/>
    <w:basedOn w:val="a"/>
    <w:link w:val="21"/>
    <w:rsid w:val="00B402C8"/>
    <w:pPr>
      <w:widowControl w:val="0"/>
      <w:shd w:val="clear" w:color="auto" w:fill="FFFFFF"/>
      <w:spacing w:after="60" w:line="0" w:lineRule="atLeast"/>
      <w:jc w:val="center"/>
    </w:pPr>
    <w:rPr>
      <w:rFonts w:eastAsia="Times New Roman"/>
      <w:sz w:val="28"/>
      <w:szCs w:val="28"/>
    </w:rPr>
  </w:style>
  <w:style w:type="paragraph" w:customStyle="1" w:styleId="3">
    <w:name w:val="Абзац списка3"/>
    <w:basedOn w:val="a"/>
    <w:rsid w:val="00B402C8"/>
    <w:pPr>
      <w:ind w:left="720"/>
      <w:contextualSpacing/>
    </w:pPr>
    <w:rPr>
      <w:rFonts w:ascii="Calibri" w:eastAsia="Times New Roman" w:hAnsi="Calibri" w:cs="Times New Roman"/>
    </w:rPr>
  </w:style>
  <w:style w:type="paragraph" w:customStyle="1" w:styleId="5">
    <w:name w:val="Абзац списка5"/>
    <w:basedOn w:val="a"/>
    <w:rsid w:val="00B402C8"/>
    <w:pPr>
      <w:ind w:left="720"/>
      <w:contextualSpacing/>
    </w:pPr>
    <w:rPr>
      <w:rFonts w:ascii="Calibri" w:eastAsia="Times New Roman" w:hAnsi="Calibri" w:cs="Times New Roman"/>
    </w:rPr>
  </w:style>
  <w:style w:type="paragraph" w:styleId="af0">
    <w:name w:val="Body Text"/>
    <w:basedOn w:val="a"/>
    <w:link w:val="af1"/>
    <w:uiPriority w:val="99"/>
    <w:unhideWhenUsed/>
    <w:rsid w:val="008C00FF"/>
    <w:pPr>
      <w:spacing w:after="120"/>
    </w:pPr>
  </w:style>
  <w:style w:type="character" w:customStyle="1" w:styleId="af1">
    <w:name w:val="Основной текст Знак"/>
    <w:basedOn w:val="a0"/>
    <w:link w:val="af0"/>
    <w:uiPriority w:val="99"/>
    <w:rsid w:val="008C00FF"/>
  </w:style>
  <w:style w:type="paragraph" w:customStyle="1" w:styleId="10">
    <w:name w:val="Абзац списка1"/>
    <w:basedOn w:val="a"/>
    <w:rsid w:val="001E728B"/>
    <w:pPr>
      <w:ind w:left="720"/>
      <w:contextualSpacing/>
    </w:pPr>
    <w:rPr>
      <w:rFonts w:ascii="Calibri" w:eastAsia="Times New Roman" w:hAnsi="Calibri" w:cs="Times New Roman"/>
    </w:rPr>
  </w:style>
  <w:style w:type="paragraph" w:customStyle="1" w:styleId="30">
    <w:name w:val="Основной текст3"/>
    <w:basedOn w:val="a"/>
    <w:uiPriority w:val="99"/>
    <w:rsid w:val="00F6000C"/>
    <w:pPr>
      <w:widowControl w:val="0"/>
      <w:shd w:val="clear" w:color="auto" w:fill="FFFFFF"/>
      <w:spacing w:before="360" w:after="0" w:line="365" w:lineRule="exact"/>
      <w:jc w:val="both"/>
    </w:pPr>
    <w:rPr>
      <w:rFonts w:ascii="Times New Roman" w:eastAsia="Times New Roman" w:hAnsi="Times New Roman" w:cs="Times New Roman"/>
      <w:color w:val="000000"/>
      <w:spacing w:val="5"/>
      <w:sz w:val="24"/>
      <w:szCs w:val="24"/>
      <w:lang w:eastAsia="ru-RU"/>
    </w:rPr>
  </w:style>
  <w:style w:type="paragraph" w:customStyle="1" w:styleId="23">
    <w:name w:val="Стиль2"/>
    <w:basedOn w:val="a"/>
    <w:link w:val="24"/>
    <w:uiPriority w:val="99"/>
    <w:rsid w:val="00CF1D5E"/>
    <w:pPr>
      <w:spacing w:after="0" w:line="240" w:lineRule="auto"/>
      <w:ind w:firstLine="851"/>
      <w:jc w:val="both"/>
    </w:pPr>
    <w:rPr>
      <w:rFonts w:ascii="Times New Roman" w:eastAsia="Times New Roman" w:hAnsi="Times New Roman" w:cs="Times New Roman"/>
      <w:sz w:val="28"/>
      <w:szCs w:val="28"/>
      <w:lang w:eastAsia="ru-RU"/>
    </w:rPr>
  </w:style>
  <w:style w:type="character" w:customStyle="1" w:styleId="24">
    <w:name w:val="Стиль2 Знак"/>
    <w:link w:val="23"/>
    <w:uiPriority w:val="99"/>
    <w:locked/>
    <w:rsid w:val="00CF1D5E"/>
    <w:rPr>
      <w:rFonts w:ascii="Times New Roman" w:eastAsia="Times New Roman" w:hAnsi="Times New Roman" w:cs="Times New Roman"/>
      <w:sz w:val="28"/>
      <w:szCs w:val="28"/>
      <w:lang w:eastAsia="ru-RU"/>
    </w:rPr>
  </w:style>
  <w:style w:type="character" w:customStyle="1" w:styleId="af">
    <w:name w:val="Абзац списка Знак"/>
    <w:link w:val="ae"/>
    <w:uiPriority w:val="34"/>
    <w:rsid w:val="0061754D"/>
    <w:rPr>
      <w:rFonts w:ascii="Calibri" w:eastAsia="Calibri" w:hAnsi="Calibri" w:cs="Times New Roman"/>
    </w:rPr>
  </w:style>
  <w:style w:type="character" w:customStyle="1" w:styleId="20">
    <w:name w:val="Заголовок 2 Знак"/>
    <w:basedOn w:val="a0"/>
    <w:link w:val="2"/>
    <w:uiPriority w:val="9"/>
    <w:rsid w:val="00A657E3"/>
    <w:rPr>
      <w:rFonts w:ascii="Times New Roman" w:eastAsia="Times New Roman" w:hAnsi="Times New Roman" w:cs="Times New Roman"/>
      <w:b/>
      <w:bCs/>
      <w:sz w:val="36"/>
      <w:szCs w:val="36"/>
      <w:lang w:eastAsia="ru-RU"/>
    </w:rPr>
  </w:style>
  <w:style w:type="character" w:styleId="af2">
    <w:name w:val="Hyperlink"/>
    <w:rsid w:val="00EA0044"/>
    <w:rPr>
      <w:color w:val="0563C1"/>
      <w:u w:val="single"/>
    </w:rPr>
  </w:style>
  <w:style w:type="paragraph" w:styleId="af3">
    <w:name w:val="header"/>
    <w:basedOn w:val="a"/>
    <w:link w:val="af4"/>
    <w:uiPriority w:val="99"/>
    <w:unhideWhenUsed/>
    <w:rsid w:val="0043342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43342A"/>
  </w:style>
  <w:style w:type="character" w:customStyle="1" w:styleId="extended-textshort">
    <w:name w:val="extended-text__short"/>
    <w:rsid w:val="00E00D9B"/>
  </w:style>
  <w:style w:type="paragraph" w:styleId="af5">
    <w:name w:val="Plain Text"/>
    <w:basedOn w:val="a"/>
    <w:link w:val="af6"/>
    <w:uiPriority w:val="99"/>
    <w:unhideWhenUsed/>
    <w:rsid w:val="002A616E"/>
    <w:pPr>
      <w:spacing w:after="0" w:line="240" w:lineRule="auto"/>
    </w:pPr>
    <w:rPr>
      <w:rFonts w:ascii="Consolas" w:hAnsi="Consolas"/>
      <w:kern w:val="2"/>
      <w:sz w:val="21"/>
      <w:szCs w:val="21"/>
    </w:rPr>
  </w:style>
  <w:style w:type="character" w:customStyle="1" w:styleId="af6">
    <w:name w:val="Текст Знак"/>
    <w:basedOn w:val="a0"/>
    <w:link w:val="af5"/>
    <w:uiPriority w:val="99"/>
    <w:rsid w:val="002A616E"/>
    <w:rPr>
      <w:rFonts w:ascii="Consolas" w:hAnsi="Consolas"/>
      <w:kern w:val="2"/>
      <w:sz w:val="21"/>
      <w:szCs w:val="21"/>
    </w:rPr>
  </w:style>
  <w:style w:type="character" w:customStyle="1" w:styleId="js-phone-number">
    <w:name w:val="js-phone-number"/>
    <w:basedOn w:val="a0"/>
    <w:uiPriority w:val="99"/>
    <w:rsid w:val="00460AD0"/>
    <w:rPr>
      <w:rFonts w:cs="Times New Roman"/>
    </w:rPr>
  </w:style>
  <w:style w:type="paragraph" w:styleId="af7">
    <w:name w:val="Balloon Text"/>
    <w:basedOn w:val="a"/>
    <w:link w:val="af8"/>
    <w:uiPriority w:val="99"/>
    <w:semiHidden/>
    <w:unhideWhenUsed/>
    <w:rsid w:val="00B32CA6"/>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B32CA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5467706">
      <w:bodyDiv w:val="1"/>
      <w:marLeft w:val="0"/>
      <w:marRight w:val="0"/>
      <w:marTop w:val="0"/>
      <w:marBottom w:val="0"/>
      <w:divBdr>
        <w:top w:val="none" w:sz="0" w:space="0" w:color="auto"/>
        <w:left w:val="none" w:sz="0" w:space="0" w:color="auto"/>
        <w:bottom w:val="none" w:sz="0" w:space="0" w:color="auto"/>
        <w:right w:val="none" w:sz="0" w:space="0" w:color="auto"/>
      </w:divBdr>
    </w:div>
    <w:div w:id="427622930">
      <w:bodyDiv w:val="1"/>
      <w:marLeft w:val="0"/>
      <w:marRight w:val="0"/>
      <w:marTop w:val="0"/>
      <w:marBottom w:val="0"/>
      <w:divBdr>
        <w:top w:val="none" w:sz="0" w:space="0" w:color="auto"/>
        <w:left w:val="none" w:sz="0" w:space="0" w:color="auto"/>
        <w:bottom w:val="none" w:sz="0" w:space="0" w:color="auto"/>
        <w:right w:val="none" w:sz="0" w:space="0" w:color="auto"/>
      </w:divBdr>
    </w:div>
    <w:div w:id="599334986">
      <w:bodyDiv w:val="1"/>
      <w:marLeft w:val="0"/>
      <w:marRight w:val="0"/>
      <w:marTop w:val="0"/>
      <w:marBottom w:val="0"/>
      <w:divBdr>
        <w:top w:val="none" w:sz="0" w:space="0" w:color="auto"/>
        <w:left w:val="none" w:sz="0" w:space="0" w:color="auto"/>
        <w:bottom w:val="none" w:sz="0" w:space="0" w:color="auto"/>
        <w:right w:val="none" w:sz="0" w:space="0" w:color="auto"/>
      </w:divBdr>
    </w:div>
    <w:div w:id="749547616">
      <w:bodyDiv w:val="1"/>
      <w:marLeft w:val="0"/>
      <w:marRight w:val="0"/>
      <w:marTop w:val="0"/>
      <w:marBottom w:val="0"/>
      <w:divBdr>
        <w:top w:val="none" w:sz="0" w:space="0" w:color="auto"/>
        <w:left w:val="none" w:sz="0" w:space="0" w:color="auto"/>
        <w:bottom w:val="none" w:sz="0" w:space="0" w:color="auto"/>
        <w:right w:val="none" w:sz="0" w:space="0" w:color="auto"/>
      </w:divBdr>
    </w:div>
    <w:div w:id="838814441">
      <w:bodyDiv w:val="1"/>
      <w:marLeft w:val="0"/>
      <w:marRight w:val="0"/>
      <w:marTop w:val="0"/>
      <w:marBottom w:val="0"/>
      <w:divBdr>
        <w:top w:val="none" w:sz="0" w:space="0" w:color="auto"/>
        <w:left w:val="none" w:sz="0" w:space="0" w:color="auto"/>
        <w:bottom w:val="none" w:sz="0" w:space="0" w:color="auto"/>
        <w:right w:val="none" w:sz="0" w:space="0" w:color="auto"/>
      </w:divBdr>
    </w:div>
    <w:div w:id="842862427">
      <w:bodyDiv w:val="1"/>
      <w:marLeft w:val="0"/>
      <w:marRight w:val="0"/>
      <w:marTop w:val="0"/>
      <w:marBottom w:val="0"/>
      <w:divBdr>
        <w:top w:val="none" w:sz="0" w:space="0" w:color="auto"/>
        <w:left w:val="none" w:sz="0" w:space="0" w:color="auto"/>
        <w:bottom w:val="none" w:sz="0" w:space="0" w:color="auto"/>
        <w:right w:val="none" w:sz="0" w:space="0" w:color="auto"/>
      </w:divBdr>
    </w:div>
    <w:div w:id="1220633119">
      <w:bodyDiv w:val="1"/>
      <w:marLeft w:val="0"/>
      <w:marRight w:val="0"/>
      <w:marTop w:val="0"/>
      <w:marBottom w:val="0"/>
      <w:divBdr>
        <w:top w:val="none" w:sz="0" w:space="0" w:color="auto"/>
        <w:left w:val="none" w:sz="0" w:space="0" w:color="auto"/>
        <w:bottom w:val="none" w:sz="0" w:space="0" w:color="auto"/>
        <w:right w:val="none" w:sz="0" w:space="0" w:color="auto"/>
      </w:divBdr>
    </w:div>
    <w:div w:id="1930656613">
      <w:bodyDiv w:val="1"/>
      <w:marLeft w:val="0"/>
      <w:marRight w:val="0"/>
      <w:marTop w:val="0"/>
      <w:marBottom w:val="0"/>
      <w:divBdr>
        <w:top w:val="none" w:sz="0" w:space="0" w:color="auto"/>
        <w:left w:val="none" w:sz="0" w:space="0" w:color="auto"/>
        <w:bottom w:val="none" w:sz="0" w:space="0" w:color="auto"/>
        <w:right w:val="none" w:sz="0" w:space="0" w:color="auto"/>
      </w:divBdr>
      <w:divsChild>
        <w:div w:id="1731465247">
          <w:marLeft w:val="0"/>
          <w:marRight w:val="0"/>
          <w:marTop w:val="0"/>
          <w:marBottom w:val="0"/>
          <w:divBdr>
            <w:top w:val="none" w:sz="0" w:space="0" w:color="auto"/>
            <w:left w:val="none" w:sz="0" w:space="0" w:color="auto"/>
            <w:bottom w:val="none" w:sz="0" w:space="0" w:color="auto"/>
            <w:right w:val="none" w:sz="0" w:space="0" w:color="auto"/>
          </w:divBdr>
        </w:div>
      </w:divsChild>
    </w:div>
    <w:div w:id="202316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org/pamyatnik_v_chest_50_letiya_sovetskoy_vlasti_1969_god/1986474075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D3C41-989B-4841-B518-B1DFAE70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31</Pages>
  <Words>12247</Words>
  <Characters>69811</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dc:creator>
  <cp:lastModifiedBy>Uz</cp:lastModifiedBy>
  <cp:revision>2</cp:revision>
  <cp:lastPrinted>2025-03-17T04:29:00Z</cp:lastPrinted>
  <dcterms:created xsi:type="dcterms:W3CDTF">2025-04-24T02:33:00Z</dcterms:created>
  <dcterms:modified xsi:type="dcterms:W3CDTF">2025-04-24T02:33:00Z</dcterms:modified>
</cp:coreProperties>
</file>